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A0718" w14:textId="16201B65" w:rsidR="00E03D7E" w:rsidRPr="00FA6478" w:rsidRDefault="00E03D7E" w:rsidP="00496889">
      <w:pPr>
        <w:jc w:val="center"/>
        <w:rPr>
          <w:rFonts w:ascii="Calibri Light" w:hAnsi="Calibri Light" w:cs="Calibri Light"/>
          <w:b/>
          <w:szCs w:val="24"/>
        </w:rPr>
      </w:pPr>
      <w:bookmarkStart w:id="0" w:name="_Toc137473074"/>
      <w:bookmarkStart w:id="1" w:name="_Toc137477834"/>
      <w:r w:rsidRPr="00FA6478">
        <w:rPr>
          <w:rFonts w:ascii="Calibri Light" w:hAnsi="Calibri Light" w:cs="Calibri Light"/>
          <w:b/>
          <w:szCs w:val="24"/>
        </w:rPr>
        <w:t xml:space="preserve">Romanian Ministry of Development, Public Works and </w:t>
      </w:r>
      <w:bookmarkStart w:id="2" w:name="_Toc426109792"/>
      <w:bookmarkStart w:id="3" w:name="_Toc426110756"/>
      <w:bookmarkStart w:id="4" w:name="_Toc430336801"/>
      <w:bookmarkStart w:id="5" w:name="_Toc430343325"/>
      <w:bookmarkStart w:id="6" w:name="_Toc430348531"/>
      <w:bookmarkStart w:id="7" w:name="_Toc442193213"/>
      <w:bookmarkStart w:id="8" w:name="_Toc442193457"/>
      <w:bookmarkStart w:id="9" w:name="_Toc442257632"/>
      <w:bookmarkStart w:id="10" w:name="_Toc442259893"/>
      <w:bookmarkStart w:id="11" w:name="_Toc444672431"/>
      <w:bookmarkStart w:id="12" w:name="_Toc444673937"/>
      <w:bookmarkStart w:id="13" w:name="_Toc444675801"/>
      <w:bookmarkStart w:id="14" w:name="_Toc444779903"/>
      <w:bookmarkStart w:id="15" w:name="_Toc444850301"/>
      <w:bookmarkStart w:id="16" w:name="_Toc445198207"/>
      <w:bookmarkStart w:id="17" w:name="_Toc445823513"/>
      <w:bookmarkStart w:id="18" w:name="_Toc448846235"/>
      <w:bookmarkStart w:id="19" w:name="_Toc448926681"/>
      <w:bookmarkStart w:id="20" w:name="_Toc448926922"/>
      <w:bookmarkStart w:id="21" w:name="_Toc454271026"/>
      <w:bookmarkStart w:id="22" w:name="_Toc467581906"/>
      <w:r w:rsidRPr="00FA6478">
        <w:rPr>
          <w:rFonts w:ascii="Calibri Light" w:hAnsi="Calibri Light" w:cs="Calibri Light"/>
          <w:b/>
          <w:szCs w:val="24"/>
        </w:rPr>
        <w:t>Administration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D9F0413" w14:textId="77777777" w:rsidR="00E03D7E" w:rsidRPr="00FA6478" w:rsidRDefault="00E03D7E" w:rsidP="00496889">
      <w:pPr>
        <w:jc w:val="center"/>
        <w:rPr>
          <w:rFonts w:ascii="Calibri Light" w:hAnsi="Calibri Light" w:cs="Calibri Light"/>
          <w:b/>
          <w:szCs w:val="24"/>
        </w:rPr>
      </w:pPr>
    </w:p>
    <w:p w14:paraId="086C3D60" w14:textId="77777777" w:rsidR="00E03D7E" w:rsidRPr="00FA6478" w:rsidRDefault="00E03D7E" w:rsidP="00496889">
      <w:pPr>
        <w:jc w:val="center"/>
        <w:rPr>
          <w:rFonts w:ascii="Calibri Light" w:hAnsi="Calibri Light" w:cs="Calibri Light"/>
          <w:b/>
          <w:szCs w:val="24"/>
        </w:rPr>
      </w:pPr>
      <w:bookmarkStart w:id="23" w:name="_Toc137473075"/>
      <w:bookmarkStart w:id="24" w:name="_Toc137477835"/>
      <w:r w:rsidRPr="00FA6478">
        <w:rPr>
          <w:rFonts w:ascii="Calibri Light" w:hAnsi="Calibri Light" w:cs="Calibri Light"/>
          <w:b/>
          <w:szCs w:val="24"/>
        </w:rPr>
        <w:t>Managing Authority</w:t>
      </w:r>
      <w:bookmarkEnd w:id="23"/>
      <w:bookmarkEnd w:id="24"/>
    </w:p>
    <w:p w14:paraId="3B7B31B7" w14:textId="77777777" w:rsidR="00E03D7E" w:rsidRPr="00FA6478" w:rsidRDefault="00E03D7E" w:rsidP="00496889">
      <w:pPr>
        <w:jc w:val="center"/>
        <w:rPr>
          <w:rFonts w:ascii="Calibri Light" w:hAnsi="Calibri Light" w:cs="Calibri Light"/>
          <w:b/>
          <w:szCs w:val="24"/>
        </w:rPr>
      </w:pPr>
    </w:p>
    <w:p w14:paraId="002F08E9" w14:textId="77777777" w:rsidR="00E03D7E" w:rsidRPr="00FA6478" w:rsidRDefault="00E03D7E" w:rsidP="00496889">
      <w:pPr>
        <w:jc w:val="center"/>
        <w:rPr>
          <w:rFonts w:ascii="Calibri Light" w:hAnsi="Calibri Light" w:cs="Calibri Light"/>
          <w:b/>
          <w:szCs w:val="24"/>
        </w:rPr>
      </w:pPr>
    </w:p>
    <w:p w14:paraId="27757470" w14:textId="77777777" w:rsidR="00E03D7E" w:rsidRPr="00FA6478" w:rsidRDefault="00E03D7E" w:rsidP="00496889">
      <w:pPr>
        <w:jc w:val="center"/>
        <w:rPr>
          <w:rFonts w:ascii="Calibri Light" w:hAnsi="Calibri Light" w:cs="Calibri Light"/>
          <w:b/>
          <w:szCs w:val="24"/>
        </w:rPr>
      </w:pPr>
      <w:bookmarkStart w:id="25" w:name="_Toc137473076"/>
      <w:bookmarkStart w:id="26" w:name="_Toc137477836"/>
      <w:bookmarkStart w:id="27" w:name="_Hlk127176941"/>
      <w:r w:rsidRPr="00FA6478">
        <w:rPr>
          <w:rFonts w:ascii="Calibri Light" w:hAnsi="Calibri Light" w:cs="Calibri Light"/>
          <w:b/>
          <w:szCs w:val="24"/>
        </w:rPr>
        <w:t>INTERREG VI-A NEXT ROMANIA-REPUBLIC OF MOLDOVA</w:t>
      </w:r>
      <w:bookmarkEnd w:id="25"/>
      <w:bookmarkEnd w:id="26"/>
    </w:p>
    <w:bookmarkEnd w:id="27"/>
    <w:p w14:paraId="6000C374" w14:textId="77777777" w:rsidR="00E03D7E" w:rsidRPr="00FA6478" w:rsidRDefault="00E03D7E" w:rsidP="00496889">
      <w:pPr>
        <w:jc w:val="center"/>
        <w:rPr>
          <w:rFonts w:ascii="Calibri Light" w:hAnsi="Calibri Light" w:cs="Calibri Light"/>
          <w:b/>
          <w:szCs w:val="24"/>
        </w:rPr>
      </w:pPr>
    </w:p>
    <w:p w14:paraId="18572E68" w14:textId="77777777" w:rsidR="00E03D7E" w:rsidRPr="00FA6478" w:rsidRDefault="00E03D7E" w:rsidP="00496889">
      <w:pPr>
        <w:jc w:val="center"/>
        <w:rPr>
          <w:rFonts w:ascii="Calibri Light" w:hAnsi="Calibri Light" w:cs="Calibri Light"/>
          <w:b/>
          <w:szCs w:val="24"/>
        </w:rPr>
      </w:pPr>
    </w:p>
    <w:p w14:paraId="639C0985" w14:textId="78864ABD" w:rsidR="00E03D7E" w:rsidRPr="00FA6478" w:rsidRDefault="001E2D13" w:rsidP="00496889">
      <w:pPr>
        <w:jc w:val="center"/>
        <w:rPr>
          <w:rFonts w:ascii="Calibri Light" w:hAnsi="Calibri Light" w:cs="Calibri Light"/>
          <w:b/>
          <w:szCs w:val="24"/>
        </w:rPr>
      </w:pPr>
      <w:bookmarkStart w:id="28" w:name="_Toc137473078"/>
      <w:bookmarkStart w:id="29" w:name="_Toc137477838"/>
      <w:r w:rsidRPr="00FA6478">
        <w:rPr>
          <w:rFonts w:ascii="Calibri Light" w:hAnsi="Calibri Light" w:cs="Calibri Light"/>
          <w:b/>
          <w:szCs w:val="24"/>
        </w:rPr>
        <w:t>GUIDELINES</w:t>
      </w:r>
      <w:r>
        <w:rPr>
          <w:rFonts w:ascii="Calibri Light" w:hAnsi="Calibri Light" w:cs="Calibri Light"/>
          <w:b/>
          <w:szCs w:val="24"/>
        </w:rPr>
        <w:t xml:space="preserve"> </w:t>
      </w:r>
      <w:r w:rsidRPr="00FA6478">
        <w:rPr>
          <w:rFonts w:ascii="Calibri Light" w:hAnsi="Calibri Light" w:cs="Calibri Light"/>
          <w:b/>
          <w:szCs w:val="24"/>
        </w:rPr>
        <w:t>FOR</w:t>
      </w:r>
      <w:r w:rsidR="005C058C">
        <w:rPr>
          <w:rFonts w:ascii="Calibri Light" w:hAnsi="Calibri Light" w:cs="Calibri Light"/>
          <w:b/>
          <w:szCs w:val="24"/>
        </w:rPr>
        <w:t xml:space="preserve"> </w:t>
      </w:r>
      <w:r w:rsidR="00E03D7E" w:rsidRPr="00FA6478">
        <w:rPr>
          <w:rFonts w:ascii="Calibri Light" w:hAnsi="Calibri Light" w:cs="Calibri Light"/>
          <w:b/>
          <w:szCs w:val="24"/>
        </w:rPr>
        <w:t>APPLICANTS</w:t>
      </w:r>
      <w:bookmarkEnd w:id="28"/>
      <w:bookmarkEnd w:id="29"/>
    </w:p>
    <w:p w14:paraId="742626EE" w14:textId="77777777" w:rsidR="00E03D7E" w:rsidRPr="00FA6478" w:rsidRDefault="00E03D7E" w:rsidP="00496889"/>
    <w:p w14:paraId="76B05CB6" w14:textId="77777777" w:rsidR="00E03D7E" w:rsidRPr="00FA6478" w:rsidRDefault="00E03D7E" w:rsidP="00496889"/>
    <w:p w14:paraId="66E1B3D1" w14:textId="77777777" w:rsidR="00E03D7E" w:rsidRPr="00FA6478" w:rsidRDefault="00E03D7E" w:rsidP="00496889"/>
    <w:p w14:paraId="7BBC42F2" w14:textId="77777777" w:rsidR="00E03D7E" w:rsidRPr="00FA6478" w:rsidRDefault="00E03D7E" w:rsidP="00496889"/>
    <w:p w14:paraId="00613EF2" w14:textId="77777777" w:rsidR="00763BB8" w:rsidRPr="00FA6478" w:rsidRDefault="00763BB8" w:rsidP="00496889">
      <w:pPr>
        <w:rPr>
          <w:bCs/>
        </w:rPr>
      </w:pPr>
    </w:p>
    <w:p w14:paraId="2DB8754D" w14:textId="51220279" w:rsidR="00D02859" w:rsidRPr="00FA6478" w:rsidRDefault="00585C88" w:rsidP="00193149">
      <w:pPr>
        <w:pStyle w:val="SubTitle1"/>
        <w:shd w:val="clear" w:color="auto" w:fill="7030A0"/>
        <w:tabs>
          <w:tab w:val="left" w:pos="9498"/>
        </w:tabs>
        <w:spacing w:before="120" w:after="120"/>
        <w:ind w:left="90" w:right="148"/>
        <w:rPr>
          <w:rFonts w:ascii="Calibri Light" w:hAnsi="Calibri Light" w:cs="Calibri Light"/>
          <w:bCs/>
          <w:color w:val="FFFFFF"/>
          <w:sz w:val="24"/>
          <w:szCs w:val="24"/>
        </w:rPr>
      </w:pPr>
      <w:r>
        <w:rPr>
          <w:rFonts w:ascii="Calibri Light" w:hAnsi="Calibri Light" w:cs="Calibri Light"/>
          <w:bCs/>
          <w:color w:val="FFFFFF"/>
          <w:sz w:val="24"/>
          <w:szCs w:val="24"/>
        </w:rPr>
        <w:t xml:space="preserve">SMALL </w:t>
      </w:r>
      <w:proofErr w:type="gramStart"/>
      <w:r>
        <w:rPr>
          <w:rFonts w:ascii="Calibri Light" w:hAnsi="Calibri Light" w:cs="Calibri Light"/>
          <w:bCs/>
          <w:color w:val="FFFFFF"/>
          <w:sz w:val="24"/>
          <w:szCs w:val="24"/>
        </w:rPr>
        <w:t xml:space="preserve">SCALE </w:t>
      </w:r>
      <w:r w:rsidR="005C058C">
        <w:rPr>
          <w:rFonts w:ascii="Calibri Light" w:hAnsi="Calibri Light" w:cs="Calibri Light"/>
          <w:bCs/>
          <w:color w:val="FFFFFF"/>
          <w:sz w:val="24"/>
          <w:szCs w:val="24"/>
        </w:rPr>
        <w:t xml:space="preserve"> </w:t>
      </w:r>
      <w:r w:rsidR="003C35C0" w:rsidRPr="00FA6478">
        <w:rPr>
          <w:rFonts w:ascii="Calibri Light" w:hAnsi="Calibri Light" w:cs="Calibri Light"/>
          <w:bCs/>
          <w:color w:val="FFFFFF"/>
          <w:sz w:val="24"/>
          <w:szCs w:val="24"/>
        </w:rPr>
        <w:t>PROJECTS</w:t>
      </w:r>
      <w:proofErr w:type="gramEnd"/>
      <w:r w:rsidR="00234766">
        <w:rPr>
          <w:rFonts w:ascii="Calibri Light" w:hAnsi="Calibri Light" w:cs="Calibri Light"/>
          <w:bCs/>
          <w:color w:val="FFFFFF"/>
          <w:sz w:val="24"/>
          <w:szCs w:val="24"/>
        </w:rPr>
        <w:t xml:space="preserve"> </w:t>
      </w:r>
    </w:p>
    <w:p w14:paraId="1878C4F9" w14:textId="77777777" w:rsidR="00CD4845" w:rsidRPr="00FA6478" w:rsidRDefault="00CD4845" w:rsidP="00D87CED">
      <w:pPr>
        <w:pStyle w:val="SubTitle2"/>
        <w:tabs>
          <w:tab w:val="left" w:pos="9498"/>
        </w:tabs>
        <w:spacing w:before="120" w:after="120"/>
        <w:ind w:left="90" w:right="148"/>
        <w:rPr>
          <w:rFonts w:ascii="Calibri Light" w:hAnsi="Calibri Light" w:cs="Calibri Light"/>
          <w:b w:val="0"/>
          <w:sz w:val="24"/>
          <w:szCs w:val="24"/>
        </w:rPr>
      </w:pPr>
    </w:p>
    <w:p w14:paraId="6C293695" w14:textId="77777777" w:rsidR="00875424" w:rsidRPr="00FA6478" w:rsidRDefault="00875424" w:rsidP="00D87CED">
      <w:pPr>
        <w:pStyle w:val="SubTitle2"/>
        <w:tabs>
          <w:tab w:val="left" w:pos="9498"/>
        </w:tabs>
        <w:spacing w:before="120" w:after="120"/>
        <w:ind w:left="90" w:right="148"/>
        <w:rPr>
          <w:rFonts w:ascii="Calibri Light" w:hAnsi="Calibri Light" w:cs="Calibri Light"/>
          <w:b w:val="0"/>
          <w:sz w:val="24"/>
          <w:szCs w:val="24"/>
        </w:rPr>
      </w:pPr>
    </w:p>
    <w:p w14:paraId="041FDFD4" w14:textId="5D6C6BB3" w:rsidR="00B53567" w:rsidRPr="00FA6478" w:rsidRDefault="00B53567" w:rsidP="00D87CED">
      <w:pPr>
        <w:pStyle w:val="SubTitle2"/>
        <w:tabs>
          <w:tab w:val="left" w:pos="9498"/>
        </w:tabs>
        <w:spacing w:before="120" w:after="120"/>
        <w:ind w:left="90" w:right="148"/>
        <w:jc w:val="left"/>
        <w:rPr>
          <w:rFonts w:ascii="Calibri Light" w:hAnsi="Calibri Light" w:cs="Calibri Light"/>
          <w:sz w:val="24"/>
          <w:szCs w:val="24"/>
        </w:rPr>
      </w:pPr>
      <w:r w:rsidRPr="00FA6478">
        <w:rPr>
          <w:rFonts w:ascii="Calibri Light" w:hAnsi="Calibri Light" w:cs="Calibri Light"/>
          <w:sz w:val="24"/>
          <w:szCs w:val="24"/>
        </w:rPr>
        <w:t xml:space="preserve">Reference: </w:t>
      </w:r>
      <w:r w:rsidR="00234766">
        <w:rPr>
          <w:rFonts w:ascii="Calibri Light" w:hAnsi="Calibri Light" w:cs="Calibri Light"/>
          <w:sz w:val="24"/>
          <w:szCs w:val="24"/>
        </w:rPr>
        <w:t>2</w:t>
      </w:r>
      <w:r w:rsidR="00B32820">
        <w:rPr>
          <w:rFonts w:ascii="Calibri Light" w:hAnsi="Calibri Light" w:cs="Calibri Light"/>
          <w:sz w:val="24"/>
          <w:szCs w:val="24"/>
        </w:rPr>
        <w:t>nd</w:t>
      </w:r>
      <w:r w:rsidRPr="00FA6478">
        <w:rPr>
          <w:rFonts w:ascii="Calibri Light" w:hAnsi="Calibri Light" w:cs="Calibri Light"/>
          <w:sz w:val="24"/>
          <w:szCs w:val="24"/>
          <w:vertAlign w:val="superscript"/>
        </w:rPr>
        <w:t>st</w:t>
      </w:r>
      <w:r w:rsidRPr="00FA6478">
        <w:rPr>
          <w:rFonts w:ascii="Calibri Light" w:hAnsi="Calibri Light" w:cs="Calibri Light"/>
          <w:sz w:val="24"/>
          <w:szCs w:val="24"/>
        </w:rPr>
        <w:t xml:space="preserve"> </w:t>
      </w:r>
      <w:r w:rsidR="008260AE" w:rsidRPr="00FA6478">
        <w:rPr>
          <w:rFonts w:ascii="Calibri Light" w:hAnsi="Calibri Light" w:cs="Calibri Light"/>
          <w:sz w:val="24"/>
          <w:szCs w:val="24"/>
        </w:rPr>
        <w:t>Call for proposals</w:t>
      </w:r>
      <w:r w:rsidR="00EF7E75">
        <w:rPr>
          <w:rFonts w:ascii="Calibri Light" w:hAnsi="Calibri Light" w:cs="Calibri Light"/>
          <w:sz w:val="24"/>
          <w:szCs w:val="24"/>
        </w:rPr>
        <w:t xml:space="preserve"> for small scale projects</w:t>
      </w:r>
    </w:p>
    <w:p w14:paraId="55DA787E" w14:textId="6E0731EA" w:rsidR="00B53567" w:rsidRPr="00FA6478" w:rsidRDefault="00B53567" w:rsidP="00D87CED">
      <w:pPr>
        <w:pStyle w:val="SubTitle2"/>
        <w:tabs>
          <w:tab w:val="left" w:pos="9498"/>
        </w:tabs>
        <w:spacing w:before="120" w:after="120"/>
        <w:ind w:left="90" w:right="148"/>
        <w:jc w:val="left"/>
        <w:rPr>
          <w:rFonts w:ascii="Calibri Light" w:hAnsi="Calibri Light" w:cs="Calibri Light"/>
          <w:sz w:val="24"/>
          <w:szCs w:val="24"/>
        </w:rPr>
      </w:pPr>
      <w:r w:rsidRPr="00FA6478">
        <w:rPr>
          <w:rFonts w:ascii="Calibri Light" w:hAnsi="Calibri Light" w:cs="Calibri Light"/>
          <w:sz w:val="24"/>
          <w:szCs w:val="24"/>
        </w:rPr>
        <w:t xml:space="preserve">Open </w:t>
      </w:r>
      <w:r w:rsidR="008260AE" w:rsidRPr="00FA6478">
        <w:rPr>
          <w:rFonts w:ascii="Calibri Light" w:hAnsi="Calibri Light" w:cs="Calibri Light"/>
          <w:sz w:val="24"/>
          <w:szCs w:val="24"/>
        </w:rPr>
        <w:t>Call for proposals</w:t>
      </w:r>
      <w:r w:rsidR="00FE5A73" w:rsidRPr="00FA6478">
        <w:rPr>
          <w:rFonts w:ascii="Calibri Light" w:hAnsi="Calibri Light" w:cs="Calibri Light"/>
          <w:sz w:val="24"/>
          <w:szCs w:val="24"/>
        </w:rPr>
        <w:t xml:space="preserve">: </w:t>
      </w:r>
      <w:r w:rsidR="00D7683B">
        <w:rPr>
          <w:rFonts w:ascii="Calibri Light" w:hAnsi="Calibri Light" w:cs="Calibri Light"/>
          <w:sz w:val="24"/>
          <w:szCs w:val="24"/>
        </w:rPr>
        <w:t xml:space="preserve">  </w:t>
      </w:r>
      <w:r w:rsidR="00B04CDB">
        <w:rPr>
          <w:rFonts w:ascii="Calibri Light" w:hAnsi="Calibri Light" w:cs="Calibri Light"/>
          <w:sz w:val="24"/>
          <w:szCs w:val="24"/>
        </w:rPr>
        <w:t xml:space="preserve"> </w:t>
      </w:r>
      <w:r w:rsidR="00B17439">
        <w:rPr>
          <w:rFonts w:ascii="Calibri Light" w:hAnsi="Calibri Light" w:cs="Calibri Light"/>
          <w:sz w:val="24"/>
          <w:szCs w:val="24"/>
        </w:rPr>
        <w:t xml:space="preserve">    </w:t>
      </w:r>
      <w:r w:rsidR="00B04CDB">
        <w:rPr>
          <w:rFonts w:ascii="Calibri Light" w:hAnsi="Calibri Light" w:cs="Calibri Light"/>
          <w:sz w:val="24"/>
          <w:szCs w:val="24"/>
        </w:rPr>
        <w:t>202</w:t>
      </w:r>
      <w:r w:rsidR="00D7683B">
        <w:rPr>
          <w:rFonts w:ascii="Calibri Light" w:hAnsi="Calibri Light" w:cs="Calibri Light"/>
          <w:sz w:val="24"/>
          <w:szCs w:val="24"/>
        </w:rPr>
        <w:t>5</w:t>
      </w:r>
    </w:p>
    <w:p w14:paraId="394D679E" w14:textId="3DA45E64" w:rsidR="00B53567" w:rsidRPr="00FA6478" w:rsidRDefault="00B53567" w:rsidP="00D87CED">
      <w:pPr>
        <w:pStyle w:val="SubTitle2"/>
        <w:tabs>
          <w:tab w:val="left" w:pos="9498"/>
        </w:tabs>
        <w:spacing w:before="120" w:after="120"/>
        <w:ind w:left="90" w:right="148"/>
        <w:jc w:val="left"/>
        <w:rPr>
          <w:rFonts w:ascii="Calibri Light" w:hAnsi="Calibri Light" w:cs="Calibri Light"/>
          <w:sz w:val="24"/>
          <w:szCs w:val="24"/>
        </w:rPr>
      </w:pPr>
      <w:r w:rsidRPr="00FA6478">
        <w:rPr>
          <w:rFonts w:ascii="Calibri Light" w:hAnsi="Calibri Light" w:cs="Calibri Light"/>
          <w:sz w:val="24"/>
          <w:szCs w:val="24"/>
        </w:rPr>
        <w:t>Dea</w:t>
      </w:r>
      <w:r w:rsidR="003C3DCC" w:rsidRPr="00FA6478">
        <w:rPr>
          <w:rFonts w:ascii="Calibri Light" w:hAnsi="Calibri Light" w:cs="Calibri Light"/>
          <w:sz w:val="24"/>
          <w:szCs w:val="24"/>
        </w:rPr>
        <w:t xml:space="preserve">dline for submission: </w:t>
      </w:r>
      <w:r w:rsidR="006430A0">
        <w:rPr>
          <w:rFonts w:ascii="Calibri Light" w:hAnsi="Calibri Light" w:cs="Calibri Light"/>
          <w:sz w:val="24"/>
          <w:szCs w:val="24"/>
        </w:rPr>
        <w:t xml:space="preserve"> </w:t>
      </w:r>
      <w:r w:rsidR="00272C67">
        <w:rPr>
          <w:rFonts w:ascii="Calibri Light" w:hAnsi="Calibri Light" w:cs="Calibri Light"/>
          <w:sz w:val="24"/>
          <w:szCs w:val="24"/>
        </w:rPr>
        <w:t xml:space="preserve"> </w:t>
      </w:r>
      <w:r w:rsidR="00B17439">
        <w:rPr>
          <w:rFonts w:ascii="Calibri Light" w:hAnsi="Calibri Light" w:cs="Calibri Light"/>
          <w:sz w:val="24"/>
          <w:szCs w:val="24"/>
        </w:rPr>
        <w:t xml:space="preserve">   </w:t>
      </w:r>
      <w:r w:rsidR="0077565D">
        <w:rPr>
          <w:rFonts w:ascii="Calibri Light" w:hAnsi="Calibri Light" w:cs="Calibri Light"/>
          <w:sz w:val="24"/>
          <w:szCs w:val="24"/>
        </w:rPr>
        <w:t xml:space="preserve"> </w:t>
      </w:r>
      <w:r w:rsidR="00272C67">
        <w:rPr>
          <w:rFonts w:ascii="Calibri Light" w:hAnsi="Calibri Light" w:cs="Calibri Light"/>
          <w:sz w:val="24"/>
          <w:szCs w:val="24"/>
        </w:rPr>
        <w:t>2025</w:t>
      </w:r>
    </w:p>
    <w:p w14:paraId="698CFD2D" w14:textId="77777777" w:rsidR="00D87CED" w:rsidRPr="00FA6478" w:rsidRDefault="00D87CED" w:rsidP="00D87CED">
      <w:pPr>
        <w:pStyle w:val="SubTitle2"/>
        <w:tabs>
          <w:tab w:val="left" w:pos="9498"/>
        </w:tabs>
        <w:spacing w:before="120" w:after="120"/>
        <w:ind w:left="90" w:right="148"/>
        <w:jc w:val="left"/>
        <w:rPr>
          <w:rFonts w:ascii="Calibri Light" w:hAnsi="Calibri Light" w:cs="Calibri Light"/>
          <w:sz w:val="24"/>
          <w:szCs w:val="24"/>
        </w:rPr>
      </w:pPr>
    </w:p>
    <w:p w14:paraId="60D98CF3" w14:textId="77777777" w:rsidR="00D83359" w:rsidRPr="00FA6478" w:rsidRDefault="00D83359" w:rsidP="00611833">
      <w:pPr>
        <w:pStyle w:val="SubTitle2"/>
        <w:tabs>
          <w:tab w:val="left" w:pos="6555"/>
        </w:tabs>
        <w:spacing w:before="120" w:after="120"/>
        <w:ind w:right="148"/>
        <w:jc w:val="left"/>
        <w:rPr>
          <w:rFonts w:ascii="Calibri Light" w:hAnsi="Calibri Light" w:cs="Calibri Light"/>
          <w:b w:val="0"/>
          <w:sz w:val="24"/>
          <w:szCs w:val="24"/>
        </w:rPr>
      </w:pPr>
    </w:p>
    <w:p w14:paraId="15012BCF" w14:textId="77777777" w:rsidR="00D83359" w:rsidRPr="00FA6478" w:rsidRDefault="00D83359" w:rsidP="00D83359">
      <w:pPr>
        <w:pStyle w:val="SubTitle2"/>
        <w:tabs>
          <w:tab w:val="left" w:pos="9498"/>
        </w:tabs>
        <w:spacing w:before="120" w:after="120"/>
        <w:ind w:left="90" w:right="148"/>
        <w:rPr>
          <w:rFonts w:ascii="Calibri Light" w:hAnsi="Calibri Light" w:cs="Calibri Light"/>
          <w:b w:val="0"/>
          <w:sz w:val="24"/>
          <w:szCs w:val="24"/>
        </w:rPr>
      </w:pPr>
    </w:p>
    <w:p w14:paraId="68FA5C65" w14:textId="0BFDED29" w:rsidR="00D41CFA" w:rsidRPr="00FA6478" w:rsidRDefault="00CB20ED" w:rsidP="0058113B">
      <w:pPr>
        <w:pStyle w:val="SubTitle2"/>
        <w:tabs>
          <w:tab w:val="left" w:pos="9498"/>
        </w:tabs>
        <w:spacing w:before="120" w:after="120"/>
        <w:ind w:left="90" w:right="148"/>
        <w:jc w:val="left"/>
        <w:rPr>
          <w:rFonts w:ascii="Calibri Light" w:hAnsi="Calibri Light" w:cs="Calibri Light"/>
          <w:sz w:val="24"/>
          <w:szCs w:val="24"/>
        </w:rPr>
      </w:pPr>
      <w:r>
        <w:rPr>
          <w:rFonts w:ascii="Calibri Light" w:hAnsi="Calibri Light" w:cs="Calibri Light"/>
          <w:sz w:val="24"/>
          <w:szCs w:val="24"/>
        </w:rPr>
        <w:br w:type="page"/>
      </w:r>
    </w:p>
    <w:p w14:paraId="67B7715F" w14:textId="721082C2" w:rsidR="007D21D2" w:rsidRPr="00FA6478" w:rsidRDefault="007D21D2" w:rsidP="00D87CED">
      <w:pPr>
        <w:shd w:val="clear" w:color="auto" w:fill="002060"/>
        <w:tabs>
          <w:tab w:val="left" w:pos="9498"/>
        </w:tabs>
        <w:spacing w:before="120" w:after="120"/>
        <w:ind w:left="90" w:right="148"/>
        <w:jc w:val="both"/>
        <w:rPr>
          <w:rFonts w:ascii="Calibri Light" w:hAnsi="Calibri Light" w:cs="Calibri Light"/>
          <w:b/>
          <w:szCs w:val="24"/>
        </w:rPr>
      </w:pPr>
      <w:bookmarkStart w:id="30" w:name="_Toc234146594"/>
      <w:bookmarkStart w:id="31" w:name="_Toc270845973"/>
      <w:r w:rsidRPr="00FA6478">
        <w:rPr>
          <w:rFonts w:ascii="Calibri Light" w:hAnsi="Calibri Light" w:cs="Calibri Light"/>
          <w:b/>
          <w:szCs w:val="24"/>
        </w:rPr>
        <w:lastRenderedPageBreak/>
        <w:t>How to use these Guidelines</w:t>
      </w:r>
    </w:p>
    <w:p w14:paraId="03852BD2" w14:textId="76EB493D" w:rsidR="00041E8C" w:rsidRPr="00FA6478" w:rsidRDefault="007D21D2" w:rsidP="00041E8C">
      <w:pPr>
        <w:tabs>
          <w:tab w:val="left" w:pos="9498"/>
        </w:tabs>
        <w:spacing w:before="120" w:after="120"/>
        <w:ind w:left="90" w:right="148"/>
        <w:jc w:val="both"/>
        <w:rPr>
          <w:rFonts w:ascii="Calibri Light" w:hAnsi="Calibri Light" w:cs="Calibri Light"/>
          <w:bCs/>
          <w:szCs w:val="24"/>
          <w:lang w:eastAsia="x-none"/>
        </w:rPr>
      </w:pPr>
      <w:r w:rsidRPr="00FA6478">
        <w:rPr>
          <w:rFonts w:ascii="Calibri Light" w:hAnsi="Calibri Light" w:cs="Calibri Light"/>
          <w:szCs w:val="24"/>
          <w:lang w:eastAsia="x-none"/>
        </w:rPr>
        <w:t>These Guidelines are aimed at providing information on</w:t>
      </w:r>
      <w:r w:rsidR="004E1C8C" w:rsidRPr="00FA6478">
        <w:rPr>
          <w:rFonts w:ascii="Calibri Light" w:hAnsi="Calibri Light" w:cs="Calibri Light"/>
          <w:szCs w:val="24"/>
          <w:lang w:eastAsia="x-none"/>
        </w:rPr>
        <w:t xml:space="preserve"> the</w:t>
      </w:r>
      <w:r w:rsidR="00041E8C" w:rsidRPr="00FA6478">
        <w:rPr>
          <w:rFonts w:ascii="Calibri Light" w:hAnsi="Calibri Light" w:cs="Calibri Light"/>
          <w:szCs w:val="24"/>
          <w:lang w:eastAsia="x-none"/>
        </w:rPr>
        <w:t xml:space="preserve"> provisions laid down in the </w:t>
      </w:r>
      <w:r w:rsidR="00041E8C" w:rsidRPr="00FA6478">
        <w:rPr>
          <w:rFonts w:ascii="Calibri Light" w:hAnsi="Calibri Light" w:cs="Calibri Light"/>
          <w:bCs/>
          <w:szCs w:val="24"/>
          <w:lang w:eastAsia="x-none"/>
        </w:rPr>
        <w:t>Interreg</w:t>
      </w:r>
      <w:r w:rsidR="005C058C">
        <w:rPr>
          <w:rFonts w:ascii="Calibri Light" w:hAnsi="Calibri Light" w:cs="Calibri Light"/>
          <w:bCs/>
          <w:szCs w:val="24"/>
          <w:lang w:eastAsia="x-none"/>
        </w:rPr>
        <w:t xml:space="preserve"> </w:t>
      </w:r>
      <w:r w:rsidR="00041E8C" w:rsidRPr="00FA6478">
        <w:rPr>
          <w:rFonts w:ascii="Calibri Light" w:hAnsi="Calibri Light" w:cs="Calibri Light"/>
          <w:bCs/>
          <w:szCs w:val="24"/>
          <w:lang w:eastAsia="x-none"/>
        </w:rPr>
        <w:t xml:space="preserve">NEXT Romania – Republic of Moldova </w:t>
      </w:r>
      <w:proofErr w:type="spellStart"/>
      <w:r w:rsidR="00041E8C" w:rsidRPr="00FA6478">
        <w:rPr>
          <w:rFonts w:ascii="Calibri Light" w:hAnsi="Calibri Light" w:cs="Calibri Light"/>
          <w:bCs/>
          <w:szCs w:val="24"/>
          <w:lang w:eastAsia="x-none"/>
        </w:rPr>
        <w:t>programme</w:t>
      </w:r>
      <w:proofErr w:type="spellEnd"/>
      <w:r w:rsidR="00041E8C" w:rsidRPr="00FA6478">
        <w:rPr>
          <w:rFonts w:ascii="Calibri Light" w:hAnsi="Calibri Light" w:cs="Calibri Light"/>
          <w:bCs/>
          <w:szCs w:val="24"/>
          <w:lang w:eastAsia="x-none"/>
        </w:rPr>
        <w:t xml:space="preserve"> </w:t>
      </w:r>
      <w:r w:rsidR="00CB20ED" w:rsidRPr="00FA6478">
        <w:rPr>
          <w:rFonts w:ascii="Calibri Light" w:hAnsi="Calibri Light" w:cs="Calibri Light"/>
          <w:bCs/>
          <w:szCs w:val="24"/>
          <w:lang w:eastAsia="x-none"/>
        </w:rPr>
        <w:t>approved</w:t>
      </w:r>
      <w:r w:rsidR="00CB20ED">
        <w:rPr>
          <w:rFonts w:ascii="Calibri Light" w:hAnsi="Calibri Light" w:cs="Calibri Light"/>
          <w:bCs/>
          <w:szCs w:val="24"/>
          <w:lang w:eastAsia="x-none"/>
        </w:rPr>
        <w:t xml:space="preserve"> by the European Commission </w:t>
      </w:r>
      <w:r w:rsidR="00CB20ED" w:rsidRPr="00FA6478">
        <w:rPr>
          <w:rFonts w:ascii="Calibri Light" w:hAnsi="Calibri Light" w:cs="Calibri Light"/>
          <w:bCs/>
          <w:szCs w:val="24"/>
          <w:lang w:eastAsia="x-none"/>
        </w:rPr>
        <w:t xml:space="preserve">by </w:t>
      </w:r>
      <w:r w:rsidR="00CB20ED">
        <w:rPr>
          <w:rFonts w:ascii="Calibri Light" w:hAnsi="Calibri Light" w:cs="Calibri Light"/>
          <w:bCs/>
          <w:szCs w:val="24"/>
          <w:lang w:eastAsia="x-none"/>
        </w:rPr>
        <w:t>D</w:t>
      </w:r>
      <w:r w:rsidR="00CB20ED" w:rsidRPr="00FA6478">
        <w:rPr>
          <w:rFonts w:ascii="Calibri Light" w:hAnsi="Calibri Light" w:cs="Calibri Light"/>
          <w:bCs/>
          <w:szCs w:val="24"/>
          <w:lang w:eastAsia="x-none"/>
        </w:rPr>
        <w:t>ecision no 8932 on 30.11.2022</w:t>
      </w:r>
      <w:r w:rsidR="00504B29">
        <w:rPr>
          <w:rFonts w:ascii="Calibri Light" w:hAnsi="Calibri Light" w:cs="Calibri Light"/>
          <w:bCs/>
          <w:szCs w:val="24"/>
          <w:lang w:eastAsia="x-none"/>
        </w:rPr>
        <w:t xml:space="preserve"> and </w:t>
      </w:r>
      <w:r w:rsidR="00504B29" w:rsidRPr="00504B29">
        <w:rPr>
          <w:rFonts w:ascii="Calibri Light" w:hAnsi="Calibri Light" w:cs="Calibri Light"/>
          <w:bCs/>
          <w:szCs w:val="24"/>
          <w:lang w:eastAsia="x-none"/>
        </w:rPr>
        <w:t>amend</w:t>
      </w:r>
      <w:r w:rsidR="00504B29">
        <w:rPr>
          <w:rFonts w:ascii="Calibri Light" w:hAnsi="Calibri Light" w:cs="Calibri Light"/>
          <w:bCs/>
          <w:szCs w:val="24"/>
          <w:lang w:eastAsia="x-none"/>
        </w:rPr>
        <w:t>ed by</w:t>
      </w:r>
      <w:r w:rsidR="00504B29" w:rsidRPr="00504B29">
        <w:rPr>
          <w:rFonts w:ascii="Calibri Light" w:hAnsi="Calibri Light" w:cs="Calibri Light"/>
          <w:bCs/>
          <w:szCs w:val="24"/>
          <w:lang w:eastAsia="x-none"/>
        </w:rPr>
        <w:t xml:space="preserve"> </w:t>
      </w:r>
      <w:r w:rsidR="00180A75">
        <w:rPr>
          <w:rFonts w:ascii="Calibri Light" w:hAnsi="Calibri Light" w:cs="Calibri Light"/>
          <w:bCs/>
          <w:szCs w:val="24"/>
          <w:lang w:eastAsia="x-none"/>
        </w:rPr>
        <w:t xml:space="preserve">E.C. </w:t>
      </w:r>
      <w:r w:rsidR="00504B29" w:rsidRPr="00504B29">
        <w:rPr>
          <w:rFonts w:ascii="Calibri Light" w:hAnsi="Calibri Light" w:cs="Calibri Light"/>
          <w:bCs/>
          <w:szCs w:val="24"/>
          <w:lang w:eastAsia="x-none"/>
        </w:rPr>
        <w:t>decision number 8965 on December 15, 2023.</w:t>
      </w:r>
    </w:p>
    <w:p w14:paraId="26EED6C1" w14:textId="77777777" w:rsidR="007D21D2" w:rsidRPr="00FA6478" w:rsidRDefault="007D21D2" w:rsidP="00D87CED">
      <w:pPr>
        <w:tabs>
          <w:tab w:val="left" w:pos="9498"/>
        </w:tabs>
        <w:spacing w:before="120" w:after="120"/>
        <w:ind w:left="90" w:right="148"/>
        <w:jc w:val="both"/>
        <w:rPr>
          <w:rFonts w:ascii="Calibri Light" w:hAnsi="Calibri Light" w:cs="Calibri Light"/>
          <w:szCs w:val="24"/>
          <w:lang w:eastAsia="x-none"/>
        </w:rPr>
      </w:pPr>
      <w:r w:rsidRPr="00FA6478">
        <w:rPr>
          <w:rFonts w:ascii="Calibri Light" w:hAnsi="Calibri Light" w:cs="Calibri Light"/>
          <w:szCs w:val="24"/>
          <w:lang w:eastAsia="x-none"/>
        </w:rPr>
        <w:t xml:space="preserve">They give guidance to </w:t>
      </w:r>
      <w:r w:rsidR="00EB4E30" w:rsidRPr="00FA6478">
        <w:rPr>
          <w:rFonts w:ascii="Calibri Light" w:hAnsi="Calibri Light" w:cs="Calibri Light"/>
          <w:szCs w:val="24"/>
          <w:lang w:eastAsia="x-none"/>
        </w:rPr>
        <w:t xml:space="preserve">the </w:t>
      </w:r>
      <w:r w:rsidRPr="00FA6478">
        <w:rPr>
          <w:rFonts w:ascii="Calibri Light" w:hAnsi="Calibri Light" w:cs="Calibri Light"/>
          <w:szCs w:val="24"/>
          <w:lang w:eastAsia="x-none"/>
        </w:rPr>
        <w:t xml:space="preserve">potential </w:t>
      </w:r>
      <w:r w:rsidR="00F622D6" w:rsidRPr="00FA6478">
        <w:rPr>
          <w:rFonts w:ascii="Calibri Light" w:hAnsi="Calibri Light" w:cs="Calibri Light"/>
          <w:szCs w:val="24"/>
          <w:lang w:eastAsia="x-none"/>
        </w:rPr>
        <w:t>Applicant</w:t>
      </w:r>
      <w:r w:rsidRPr="00FA6478">
        <w:rPr>
          <w:rFonts w:ascii="Calibri Light" w:hAnsi="Calibri Light" w:cs="Calibri Light"/>
          <w:szCs w:val="24"/>
          <w:lang w:eastAsia="x-none"/>
        </w:rPr>
        <w:t xml:space="preserve">s while preparing their </w:t>
      </w:r>
      <w:r w:rsidR="006E7BAC" w:rsidRPr="00FA6478">
        <w:rPr>
          <w:rFonts w:ascii="Calibri Light" w:hAnsi="Calibri Light" w:cs="Calibri Light"/>
          <w:szCs w:val="24"/>
          <w:lang w:eastAsia="x-none"/>
        </w:rPr>
        <w:t>proposals</w:t>
      </w:r>
      <w:r w:rsidRPr="00FA6478">
        <w:rPr>
          <w:rFonts w:ascii="Calibri Light" w:hAnsi="Calibri Light" w:cs="Calibri Light"/>
          <w:szCs w:val="24"/>
          <w:lang w:eastAsia="x-none"/>
        </w:rPr>
        <w:t>, and information about the selection</w:t>
      </w:r>
      <w:r w:rsidR="00D958D2" w:rsidRPr="00FA6478">
        <w:rPr>
          <w:rFonts w:ascii="Calibri Light" w:hAnsi="Calibri Light" w:cs="Calibri Light"/>
          <w:szCs w:val="24"/>
          <w:lang w:eastAsia="x-none"/>
        </w:rPr>
        <w:t>,</w:t>
      </w:r>
      <w:r w:rsidRPr="00FA6478">
        <w:rPr>
          <w:rFonts w:ascii="Calibri Light" w:hAnsi="Calibri Light" w:cs="Calibri Light"/>
          <w:szCs w:val="24"/>
          <w:lang w:eastAsia="x-none"/>
        </w:rPr>
        <w:t xml:space="preserve"> contracting </w:t>
      </w:r>
      <w:r w:rsidR="00D958D2" w:rsidRPr="00FA6478">
        <w:rPr>
          <w:rFonts w:ascii="Calibri Light" w:hAnsi="Calibri Light" w:cs="Calibri Light"/>
          <w:szCs w:val="24"/>
          <w:lang w:eastAsia="x-none"/>
        </w:rPr>
        <w:t xml:space="preserve">and the implementation </w:t>
      </w:r>
      <w:r w:rsidRPr="00FA6478">
        <w:rPr>
          <w:rFonts w:ascii="Calibri Light" w:hAnsi="Calibri Light" w:cs="Calibri Light"/>
          <w:szCs w:val="24"/>
          <w:lang w:eastAsia="x-none"/>
        </w:rPr>
        <w:t>process.</w:t>
      </w:r>
    </w:p>
    <w:p w14:paraId="067E71E0" w14:textId="77777777" w:rsidR="00B8408F" w:rsidRPr="00FA6478" w:rsidRDefault="001F3A77" w:rsidP="00D87CED">
      <w:pPr>
        <w:pStyle w:val="Text1"/>
        <w:spacing w:before="120" w:after="120"/>
        <w:ind w:left="90" w:right="148"/>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955E15" w:rsidRPr="00FA6478">
        <w:rPr>
          <w:rFonts w:ascii="Calibri Light" w:hAnsi="Calibri Light" w:cs="Calibri Light"/>
          <w:b/>
          <w:smallCaps/>
          <w:color w:val="C00000"/>
          <w:szCs w:val="24"/>
        </w:rPr>
        <w:t xml:space="preserve"> </w:t>
      </w:r>
    </w:p>
    <w:p w14:paraId="3BE34FC1" w14:textId="49F4C1FB" w:rsidR="007D21D2" w:rsidRDefault="007D21D2" w:rsidP="002B2282">
      <w:pPr>
        <w:pStyle w:val="Subtitle"/>
        <w:shd w:val="clear" w:color="auto" w:fill="CCCCFF"/>
        <w:tabs>
          <w:tab w:val="left" w:pos="9498"/>
        </w:tabs>
        <w:ind w:left="90" w:right="148"/>
        <w:rPr>
          <w:rFonts w:ascii="Calibri Light" w:hAnsi="Calibri Light" w:cs="Calibri Light"/>
          <w:b/>
          <w:bCs/>
          <w:szCs w:val="24"/>
        </w:rPr>
      </w:pPr>
      <w:r w:rsidRPr="00FA6478">
        <w:rPr>
          <w:rFonts w:ascii="Calibri Light" w:hAnsi="Calibri Light" w:cs="Calibri Light"/>
          <w:b/>
          <w:bCs/>
          <w:szCs w:val="24"/>
        </w:rPr>
        <w:t xml:space="preserve">These Guidelines </w:t>
      </w:r>
      <w:r w:rsidR="00003EE9" w:rsidRPr="00FA6478">
        <w:rPr>
          <w:rFonts w:ascii="Calibri Light" w:hAnsi="Calibri Light" w:cs="Calibri Light"/>
          <w:b/>
          <w:bCs/>
          <w:szCs w:val="24"/>
        </w:rPr>
        <w:t xml:space="preserve">only </w:t>
      </w:r>
      <w:r w:rsidRPr="00FA6478">
        <w:rPr>
          <w:rFonts w:ascii="Calibri Light" w:hAnsi="Calibri Light" w:cs="Calibri Light"/>
          <w:b/>
          <w:bCs/>
          <w:szCs w:val="24"/>
        </w:rPr>
        <w:t xml:space="preserve">address </w:t>
      </w:r>
      <w:r w:rsidR="00003EE9" w:rsidRPr="00FA6478">
        <w:rPr>
          <w:rFonts w:ascii="Calibri Light" w:hAnsi="Calibri Light" w:cs="Calibri Light"/>
          <w:b/>
          <w:bCs/>
          <w:szCs w:val="24"/>
        </w:rPr>
        <w:t>the</w:t>
      </w:r>
      <w:r w:rsidRPr="00FA6478">
        <w:rPr>
          <w:rFonts w:ascii="Calibri Light" w:hAnsi="Calibri Light" w:cs="Calibri Light"/>
          <w:b/>
          <w:bCs/>
          <w:szCs w:val="24"/>
        </w:rPr>
        <w:t xml:space="preserve"> </w:t>
      </w:r>
      <w:r w:rsidR="00585C88">
        <w:rPr>
          <w:rFonts w:ascii="Calibri Light" w:hAnsi="Calibri Light" w:cs="Calibri Light"/>
          <w:bCs/>
          <w:szCs w:val="24"/>
        </w:rPr>
        <w:t xml:space="preserve">SMALL </w:t>
      </w:r>
      <w:proofErr w:type="gramStart"/>
      <w:r w:rsidR="00585C88">
        <w:rPr>
          <w:rFonts w:ascii="Calibri Light" w:hAnsi="Calibri Light" w:cs="Calibri Light"/>
          <w:bCs/>
          <w:szCs w:val="24"/>
        </w:rPr>
        <w:t>SCALE  PROJECTS</w:t>
      </w:r>
      <w:proofErr w:type="gramEnd"/>
    </w:p>
    <w:p w14:paraId="4DC2972B" w14:textId="3D2E366C" w:rsidR="0095182B" w:rsidRDefault="0095182B" w:rsidP="0095182B">
      <w:pPr>
        <w:rPr>
          <w:rFonts w:ascii="Calibri Light" w:hAnsi="Calibri Light" w:cs="Calibri Light"/>
          <w:b/>
          <w:bCs/>
          <w:color w:val="5A5A5A"/>
          <w:spacing w:val="10"/>
          <w:szCs w:val="24"/>
        </w:rPr>
      </w:pPr>
    </w:p>
    <w:p w14:paraId="1A776D7E" w14:textId="77777777" w:rsidR="00650604" w:rsidRDefault="00650604" w:rsidP="00650604">
      <w:pPr>
        <w:pageBreakBefore/>
        <w:tabs>
          <w:tab w:val="left" w:pos="9498"/>
        </w:tabs>
        <w:spacing w:before="120" w:after="120"/>
        <w:ind w:left="90" w:right="148"/>
        <w:jc w:val="center"/>
        <w:rPr>
          <w:rFonts w:ascii="Calibri Light" w:hAnsi="Calibri Light" w:cs="Calibri Light"/>
          <w:b/>
          <w:szCs w:val="24"/>
        </w:rPr>
      </w:pPr>
      <w:r w:rsidRPr="00193149">
        <w:rPr>
          <w:rFonts w:ascii="Calibri Light" w:hAnsi="Calibri Light" w:cs="Calibri Light"/>
          <w:b/>
          <w:szCs w:val="24"/>
        </w:rPr>
        <w:lastRenderedPageBreak/>
        <w:t>Table of contents</w:t>
      </w:r>
    </w:p>
    <w:p w14:paraId="72B02E19" w14:textId="77777777" w:rsidR="007961F7" w:rsidRDefault="007961F7">
      <w:pPr>
        <w:pStyle w:val="TOCHeading"/>
      </w:pPr>
      <w:r>
        <w:t>Table of Contents</w:t>
      </w:r>
    </w:p>
    <w:p w14:paraId="61DF6540" w14:textId="66A6C639" w:rsidR="0047528D" w:rsidRDefault="007961F7">
      <w:pPr>
        <w:pStyle w:val="TOC1"/>
        <w:rPr>
          <w:rFonts w:asciiTheme="minorHAnsi" w:eastAsiaTheme="minorEastAsia" w:hAnsiTheme="minorHAnsi" w:cstheme="minorBidi"/>
          <w:b w:val="0"/>
          <w:caps w:val="0"/>
          <w:sz w:val="22"/>
          <w:lang w:val="ro-RO" w:eastAsia="ro-RO"/>
        </w:rPr>
      </w:pPr>
      <w:r>
        <w:fldChar w:fldCharType="begin"/>
      </w:r>
      <w:r>
        <w:instrText xml:space="preserve"> TOC \o "1-3" \h \z \u </w:instrText>
      </w:r>
      <w:r>
        <w:fldChar w:fldCharType="separate"/>
      </w:r>
      <w:hyperlink w:anchor="_Toc189063771" w:history="1">
        <w:r w:rsidR="0047528D" w:rsidRPr="002250B5">
          <w:rPr>
            <w:rStyle w:val="Hyperlink"/>
          </w:rPr>
          <w:t>ACRONYMS</w:t>
        </w:r>
        <w:r w:rsidR="0047528D">
          <w:rPr>
            <w:webHidden/>
          </w:rPr>
          <w:tab/>
        </w:r>
        <w:r w:rsidR="0047528D">
          <w:rPr>
            <w:webHidden/>
          </w:rPr>
          <w:fldChar w:fldCharType="begin"/>
        </w:r>
        <w:r w:rsidR="0047528D">
          <w:rPr>
            <w:webHidden/>
          </w:rPr>
          <w:instrText xml:space="preserve"> PAGEREF _Toc189063771 \h </w:instrText>
        </w:r>
        <w:r w:rsidR="0047528D">
          <w:rPr>
            <w:webHidden/>
          </w:rPr>
        </w:r>
        <w:r w:rsidR="0047528D">
          <w:rPr>
            <w:webHidden/>
          </w:rPr>
          <w:fldChar w:fldCharType="separate"/>
        </w:r>
        <w:r w:rsidR="0026017A">
          <w:rPr>
            <w:webHidden/>
          </w:rPr>
          <w:t>5</w:t>
        </w:r>
        <w:r w:rsidR="0047528D">
          <w:rPr>
            <w:webHidden/>
          </w:rPr>
          <w:fldChar w:fldCharType="end"/>
        </w:r>
      </w:hyperlink>
    </w:p>
    <w:p w14:paraId="523C29F5" w14:textId="5C710C56" w:rsidR="0047528D" w:rsidRDefault="0039703E">
      <w:pPr>
        <w:pStyle w:val="TOC1"/>
        <w:rPr>
          <w:rFonts w:asciiTheme="minorHAnsi" w:eastAsiaTheme="minorEastAsia" w:hAnsiTheme="minorHAnsi" w:cstheme="minorBidi"/>
          <w:b w:val="0"/>
          <w:caps w:val="0"/>
          <w:sz w:val="22"/>
          <w:lang w:val="ro-RO" w:eastAsia="ro-RO"/>
        </w:rPr>
      </w:pPr>
      <w:hyperlink w:anchor="_Toc189063772" w:history="1">
        <w:r w:rsidR="0047528D" w:rsidRPr="002250B5">
          <w:rPr>
            <w:rStyle w:val="Hyperlink"/>
          </w:rPr>
          <w:t>CHAPTER 1 - INTERREG VI-A NEXT ROMANIA-REPUBLIC OF MOLDOVA</w:t>
        </w:r>
        <w:r w:rsidR="0047528D">
          <w:rPr>
            <w:webHidden/>
          </w:rPr>
          <w:tab/>
        </w:r>
        <w:r w:rsidR="0047528D">
          <w:rPr>
            <w:webHidden/>
          </w:rPr>
          <w:fldChar w:fldCharType="begin"/>
        </w:r>
        <w:r w:rsidR="0047528D">
          <w:rPr>
            <w:webHidden/>
          </w:rPr>
          <w:instrText xml:space="preserve"> PAGEREF _Toc189063772 \h </w:instrText>
        </w:r>
        <w:r w:rsidR="0047528D">
          <w:rPr>
            <w:webHidden/>
          </w:rPr>
        </w:r>
        <w:r w:rsidR="0047528D">
          <w:rPr>
            <w:webHidden/>
          </w:rPr>
          <w:fldChar w:fldCharType="separate"/>
        </w:r>
        <w:r w:rsidR="0026017A">
          <w:rPr>
            <w:webHidden/>
          </w:rPr>
          <w:t>6</w:t>
        </w:r>
        <w:r w:rsidR="0047528D">
          <w:rPr>
            <w:webHidden/>
          </w:rPr>
          <w:fldChar w:fldCharType="end"/>
        </w:r>
      </w:hyperlink>
    </w:p>
    <w:p w14:paraId="69227BE9" w14:textId="4643B336" w:rsidR="0047528D" w:rsidRDefault="0039703E">
      <w:pPr>
        <w:pStyle w:val="TOC2"/>
        <w:rPr>
          <w:rFonts w:asciiTheme="minorHAnsi" w:eastAsiaTheme="minorEastAsia" w:hAnsiTheme="minorHAnsi" w:cstheme="minorBidi"/>
          <w:noProof/>
          <w:lang w:val="ro-RO" w:eastAsia="ro-RO"/>
        </w:rPr>
      </w:pPr>
      <w:hyperlink w:anchor="_Toc189063773" w:history="1">
        <w:r w:rsidR="0047528D" w:rsidRPr="002250B5">
          <w:rPr>
            <w:rStyle w:val="Hyperlink"/>
            <w:rFonts w:ascii="Calibri Light" w:hAnsi="Calibri Light" w:cs="Calibri Light"/>
            <w:noProof/>
          </w:rPr>
          <w:t xml:space="preserve">1.1 </w:t>
        </w:r>
        <w:r w:rsidR="0047528D">
          <w:rPr>
            <w:rFonts w:asciiTheme="minorHAnsi" w:eastAsiaTheme="minorEastAsia" w:hAnsiTheme="minorHAnsi" w:cstheme="minorBidi"/>
            <w:noProof/>
            <w:lang w:val="ro-RO" w:eastAsia="ro-RO"/>
          </w:rPr>
          <w:tab/>
        </w:r>
        <w:r w:rsidR="0047528D" w:rsidRPr="002250B5">
          <w:rPr>
            <w:rStyle w:val="Hyperlink"/>
            <w:rFonts w:ascii="Calibri Light" w:hAnsi="Calibri Light" w:cs="Calibri Light"/>
            <w:noProof/>
          </w:rPr>
          <w:t>Background information</w:t>
        </w:r>
        <w:r w:rsidR="0047528D">
          <w:rPr>
            <w:noProof/>
            <w:webHidden/>
          </w:rPr>
          <w:tab/>
        </w:r>
        <w:r w:rsidR="0047528D">
          <w:rPr>
            <w:noProof/>
            <w:webHidden/>
          </w:rPr>
          <w:fldChar w:fldCharType="begin"/>
        </w:r>
        <w:r w:rsidR="0047528D">
          <w:rPr>
            <w:noProof/>
            <w:webHidden/>
          </w:rPr>
          <w:instrText xml:space="preserve"> PAGEREF _Toc189063773 \h </w:instrText>
        </w:r>
        <w:r w:rsidR="0047528D">
          <w:rPr>
            <w:noProof/>
            <w:webHidden/>
          </w:rPr>
        </w:r>
        <w:r w:rsidR="0047528D">
          <w:rPr>
            <w:noProof/>
            <w:webHidden/>
          </w:rPr>
          <w:fldChar w:fldCharType="separate"/>
        </w:r>
        <w:r w:rsidR="0026017A">
          <w:rPr>
            <w:noProof/>
            <w:webHidden/>
          </w:rPr>
          <w:t>6</w:t>
        </w:r>
        <w:r w:rsidR="0047528D">
          <w:rPr>
            <w:noProof/>
            <w:webHidden/>
          </w:rPr>
          <w:fldChar w:fldCharType="end"/>
        </w:r>
      </w:hyperlink>
    </w:p>
    <w:p w14:paraId="6AF886AA" w14:textId="41A8E859" w:rsidR="0047528D" w:rsidRDefault="0039703E">
      <w:pPr>
        <w:pStyle w:val="TOC3"/>
        <w:rPr>
          <w:rFonts w:asciiTheme="minorHAnsi" w:eastAsiaTheme="minorEastAsia" w:hAnsiTheme="minorHAnsi" w:cstheme="minorBidi"/>
          <w:sz w:val="22"/>
          <w:lang w:val="ro-RO" w:eastAsia="ro-RO"/>
        </w:rPr>
      </w:pPr>
      <w:hyperlink w:anchor="_Toc189063774" w:history="1">
        <w:r w:rsidR="0047528D" w:rsidRPr="002250B5">
          <w:rPr>
            <w:rStyle w:val="Hyperlink"/>
            <w:rFonts w:ascii="Calibri Light" w:hAnsi="Calibri Light" w:cs="Calibri Light"/>
            <w:b/>
          </w:rPr>
          <w:t>1.1.1</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cs="Calibri Light"/>
            <w:b/>
          </w:rPr>
          <w:t>Programme area</w:t>
        </w:r>
        <w:r w:rsidR="0047528D">
          <w:rPr>
            <w:webHidden/>
          </w:rPr>
          <w:tab/>
        </w:r>
        <w:r w:rsidR="0047528D">
          <w:rPr>
            <w:webHidden/>
          </w:rPr>
          <w:fldChar w:fldCharType="begin"/>
        </w:r>
        <w:r w:rsidR="0047528D">
          <w:rPr>
            <w:webHidden/>
          </w:rPr>
          <w:instrText xml:space="preserve"> PAGEREF _Toc189063774 \h </w:instrText>
        </w:r>
        <w:r w:rsidR="0047528D">
          <w:rPr>
            <w:webHidden/>
          </w:rPr>
        </w:r>
        <w:r w:rsidR="0047528D">
          <w:rPr>
            <w:webHidden/>
          </w:rPr>
          <w:fldChar w:fldCharType="separate"/>
        </w:r>
        <w:r w:rsidR="0026017A">
          <w:rPr>
            <w:webHidden/>
          </w:rPr>
          <w:t>6</w:t>
        </w:r>
        <w:r w:rsidR="0047528D">
          <w:rPr>
            <w:webHidden/>
          </w:rPr>
          <w:fldChar w:fldCharType="end"/>
        </w:r>
      </w:hyperlink>
    </w:p>
    <w:p w14:paraId="5B530C9C" w14:textId="2E9A4D4C" w:rsidR="0047528D" w:rsidRDefault="0039703E">
      <w:pPr>
        <w:pStyle w:val="TOC3"/>
        <w:rPr>
          <w:rFonts w:asciiTheme="minorHAnsi" w:eastAsiaTheme="minorEastAsia" w:hAnsiTheme="minorHAnsi" w:cstheme="minorBidi"/>
          <w:sz w:val="22"/>
          <w:lang w:val="ro-RO" w:eastAsia="ro-RO"/>
        </w:rPr>
      </w:pPr>
      <w:hyperlink w:anchor="_Toc189063775" w:history="1">
        <w:r w:rsidR="0047528D" w:rsidRPr="002250B5">
          <w:rPr>
            <w:rStyle w:val="Hyperlink"/>
            <w:rFonts w:ascii="Calibri Light" w:hAnsi="Calibri Light" w:cs="Calibri Light"/>
            <w:b/>
          </w:rPr>
          <w:t>1.1.2</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cs="Calibri Light"/>
            <w:b/>
          </w:rPr>
          <w:t>Other Interreg NEXT programmes</w:t>
        </w:r>
        <w:r w:rsidR="0047528D">
          <w:rPr>
            <w:webHidden/>
          </w:rPr>
          <w:tab/>
        </w:r>
        <w:r w:rsidR="0047528D">
          <w:rPr>
            <w:webHidden/>
          </w:rPr>
          <w:fldChar w:fldCharType="begin"/>
        </w:r>
        <w:r w:rsidR="0047528D">
          <w:rPr>
            <w:webHidden/>
          </w:rPr>
          <w:instrText xml:space="preserve"> PAGEREF _Toc189063775 \h </w:instrText>
        </w:r>
        <w:r w:rsidR="0047528D">
          <w:rPr>
            <w:webHidden/>
          </w:rPr>
        </w:r>
        <w:r w:rsidR="0047528D">
          <w:rPr>
            <w:webHidden/>
          </w:rPr>
          <w:fldChar w:fldCharType="separate"/>
        </w:r>
        <w:r w:rsidR="0026017A">
          <w:rPr>
            <w:webHidden/>
          </w:rPr>
          <w:t>7</w:t>
        </w:r>
        <w:r w:rsidR="0047528D">
          <w:rPr>
            <w:webHidden/>
          </w:rPr>
          <w:fldChar w:fldCharType="end"/>
        </w:r>
      </w:hyperlink>
    </w:p>
    <w:p w14:paraId="1C17A965" w14:textId="7EFFC235" w:rsidR="0047528D" w:rsidRDefault="0039703E">
      <w:pPr>
        <w:pStyle w:val="TOC3"/>
        <w:rPr>
          <w:rFonts w:asciiTheme="minorHAnsi" w:eastAsiaTheme="minorEastAsia" w:hAnsiTheme="minorHAnsi" w:cstheme="minorBidi"/>
          <w:sz w:val="22"/>
          <w:lang w:val="ro-RO" w:eastAsia="ro-RO"/>
        </w:rPr>
      </w:pPr>
      <w:hyperlink w:anchor="_Toc189063776" w:history="1">
        <w:r w:rsidR="0047528D" w:rsidRPr="002250B5">
          <w:rPr>
            <w:rStyle w:val="Hyperlink"/>
            <w:rFonts w:ascii="Calibri Light" w:hAnsi="Calibri Light" w:cs="Calibri Light"/>
            <w:b/>
          </w:rPr>
          <w:t>1.1.3</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cs="Calibri Light"/>
            <w:b/>
          </w:rPr>
          <w:t>Programme structures with roles in selection of projects</w:t>
        </w:r>
        <w:r w:rsidR="0047528D">
          <w:rPr>
            <w:webHidden/>
          </w:rPr>
          <w:tab/>
        </w:r>
        <w:r w:rsidR="0047528D">
          <w:rPr>
            <w:webHidden/>
          </w:rPr>
          <w:fldChar w:fldCharType="begin"/>
        </w:r>
        <w:r w:rsidR="0047528D">
          <w:rPr>
            <w:webHidden/>
          </w:rPr>
          <w:instrText xml:space="preserve"> PAGEREF _Toc189063776 \h </w:instrText>
        </w:r>
        <w:r w:rsidR="0047528D">
          <w:rPr>
            <w:webHidden/>
          </w:rPr>
        </w:r>
        <w:r w:rsidR="0047528D">
          <w:rPr>
            <w:webHidden/>
          </w:rPr>
          <w:fldChar w:fldCharType="separate"/>
        </w:r>
        <w:r w:rsidR="0026017A">
          <w:rPr>
            <w:webHidden/>
          </w:rPr>
          <w:t>7</w:t>
        </w:r>
        <w:r w:rsidR="0047528D">
          <w:rPr>
            <w:webHidden/>
          </w:rPr>
          <w:fldChar w:fldCharType="end"/>
        </w:r>
      </w:hyperlink>
    </w:p>
    <w:p w14:paraId="52CA50AC" w14:textId="53F3BFFA" w:rsidR="0047528D" w:rsidRDefault="0039703E">
      <w:pPr>
        <w:pStyle w:val="TOC2"/>
        <w:rPr>
          <w:rFonts w:asciiTheme="minorHAnsi" w:eastAsiaTheme="minorEastAsia" w:hAnsiTheme="minorHAnsi" w:cstheme="minorBidi"/>
          <w:noProof/>
          <w:lang w:val="ro-RO" w:eastAsia="ro-RO"/>
        </w:rPr>
      </w:pPr>
      <w:hyperlink w:anchor="_Toc189063777" w:history="1">
        <w:r w:rsidR="0047528D" w:rsidRPr="002250B5">
          <w:rPr>
            <w:rStyle w:val="Hyperlink"/>
            <w:rFonts w:ascii="Calibri Light" w:hAnsi="Calibri Light" w:cs="Calibri Light"/>
            <w:noProof/>
          </w:rPr>
          <w:t>1.2</w:t>
        </w:r>
        <w:r w:rsidR="0047528D">
          <w:rPr>
            <w:rFonts w:asciiTheme="minorHAnsi" w:eastAsiaTheme="minorEastAsia" w:hAnsiTheme="minorHAnsi" w:cstheme="minorBidi"/>
            <w:noProof/>
            <w:lang w:val="ro-RO" w:eastAsia="ro-RO"/>
          </w:rPr>
          <w:tab/>
        </w:r>
        <w:r w:rsidR="0047528D" w:rsidRPr="002250B5">
          <w:rPr>
            <w:rStyle w:val="Hyperlink"/>
            <w:rFonts w:ascii="Calibri Light" w:hAnsi="Calibri Light" w:cs="Calibri Light"/>
            <w:noProof/>
          </w:rPr>
          <w:t>Legal Framework</w:t>
        </w:r>
        <w:r w:rsidR="0047528D">
          <w:rPr>
            <w:noProof/>
            <w:webHidden/>
          </w:rPr>
          <w:tab/>
        </w:r>
        <w:r w:rsidR="0047528D">
          <w:rPr>
            <w:noProof/>
            <w:webHidden/>
          </w:rPr>
          <w:fldChar w:fldCharType="begin"/>
        </w:r>
        <w:r w:rsidR="0047528D">
          <w:rPr>
            <w:noProof/>
            <w:webHidden/>
          </w:rPr>
          <w:instrText xml:space="preserve"> PAGEREF _Toc189063777 \h </w:instrText>
        </w:r>
        <w:r w:rsidR="0047528D">
          <w:rPr>
            <w:noProof/>
            <w:webHidden/>
          </w:rPr>
        </w:r>
        <w:r w:rsidR="0047528D">
          <w:rPr>
            <w:noProof/>
            <w:webHidden/>
          </w:rPr>
          <w:fldChar w:fldCharType="separate"/>
        </w:r>
        <w:r w:rsidR="0026017A">
          <w:rPr>
            <w:noProof/>
            <w:webHidden/>
          </w:rPr>
          <w:t>8</w:t>
        </w:r>
        <w:r w:rsidR="0047528D">
          <w:rPr>
            <w:noProof/>
            <w:webHidden/>
          </w:rPr>
          <w:fldChar w:fldCharType="end"/>
        </w:r>
      </w:hyperlink>
    </w:p>
    <w:p w14:paraId="3685AD2D" w14:textId="1B1F2D74" w:rsidR="0047528D" w:rsidRDefault="0039703E">
      <w:pPr>
        <w:pStyle w:val="TOC2"/>
        <w:rPr>
          <w:rFonts w:asciiTheme="minorHAnsi" w:eastAsiaTheme="minorEastAsia" w:hAnsiTheme="minorHAnsi" w:cstheme="minorBidi"/>
          <w:noProof/>
          <w:lang w:val="ro-RO" w:eastAsia="ro-RO"/>
        </w:rPr>
      </w:pPr>
      <w:hyperlink w:anchor="_Toc189063778" w:history="1">
        <w:r w:rsidR="0047528D" w:rsidRPr="002250B5">
          <w:rPr>
            <w:rStyle w:val="Hyperlink"/>
            <w:rFonts w:ascii="Calibri Light" w:hAnsi="Calibri Light"/>
            <w:noProof/>
          </w:rPr>
          <w:t xml:space="preserve">1.3 </w:t>
        </w:r>
        <w:r w:rsidR="0047528D">
          <w:rPr>
            <w:rFonts w:asciiTheme="minorHAnsi" w:eastAsiaTheme="minorEastAsia" w:hAnsiTheme="minorHAnsi" w:cstheme="minorBidi"/>
            <w:noProof/>
            <w:lang w:val="ro-RO" w:eastAsia="ro-RO"/>
          </w:rPr>
          <w:tab/>
        </w:r>
        <w:r w:rsidR="0047528D" w:rsidRPr="002250B5">
          <w:rPr>
            <w:rStyle w:val="Hyperlink"/>
            <w:rFonts w:ascii="Calibri Light" w:hAnsi="Calibri Light" w:cs="Calibri Light"/>
            <w:noProof/>
          </w:rPr>
          <w:t xml:space="preserve"> </w:t>
        </w:r>
        <w:r w:rsidR="000F7562">
          <w:rPr>
            <w:rStyle w:val="Hyperlink"/>
            <w:rFonts w:ascii="Calibri Light" w:hAnsi="Calibri Light" w:cs="Calibri Light"/>
            <w:noProof/>
          </w:rPr>
          <w:t>F</w:t>
        </w:r>
        <w:r w:rsidR="0047528D" w:rsidRPr="002250B5">
          <w:rPr>
            <w:rStyle w:val="Hyperlink"/>
            <w:rFonts w:ascii="Calibri Light" w:hAnsi="Calibri Light" w:cs="Calibri Light"/>
            <w:noProof/>
          </w:rPr>
          <w:t>ocus  of  the  call</w:t>
        </w:r>
        <w:r w:rsidR="0047528D">
          <w:rPr>
            <w:noProof/>
            <w:webHidden/>
          </w:rPr>
          <w:tab/>
        </w:r>
        <w:r w:rsidR="0047528D">
          <w:rPr>
            <w:noProof/>
            <w:webHidden/>
          </w:rPr>
          <w:fldChar w:fldCharType="begin"/>
        </w:r>
        <w:r w:rsidR="0047528D">
          <w:rPr>
            <w:noProof/>
            <w:webHidden/>
          </w:rPr>
          <w:instrText xml:space="preserve"> PAGEREF _Toc189063778 \h </w:instrText>
        </w:r>
        <w:r w:rsidR="0047528D">
          <w:rPr>
            <w:noProof/>
            <w:webHidden/>
          </w:rPr>
        </w:r>
        <w:r w:rsidR="0047528D">
          <w:rPr>
            <w:noProof/>
            <w:webHidden/>
          </w:rPr>
          <w:fldChar w:fldCharType="separate"/>
        </w:r>
        <w:r w:rsidR="0026017A">
          <w:rPr>
            <w:noProof/>
            <w:webHidden/>
          </w:rPr>
          <w:t>9</w:t>
        </w:r>
        <w:r w:rsidR="0047528D">
          <w:rPr>
            <w:noProof/>
            <w:webHidden/>
          </w:rPr>
          <w:fldChar w:fldCharType="end"/>
        </w:r>
      </w:hyperlink>
    </w:p>
    <w:p w14:paraId="41517742" w14:textId="740C9C8D" w:rsidR="0047528D" w:rsidRDefault="0039703E">
      <w:pPr>
        <w:pStyle w:val="TOC3"/>
        <w:rPr>
          <w:rFonts w:asciiTheme="minorHAnsi" w:eastAsiaTheme="minorEastAsia" w:hAnsiTheme="minorHAnsi" w:cstheme="minorBidi"/>
          <w:sz w:val="22"/>
          <w:lang w:val="ro-RO" w:eastAsia="ro-RO"/>
        </w:rPr>
      </w:pPr>
      <w:hyperlink w:anchor="_Toc189063779" w:history="1">
        <w:r w:rsidR="0047528D" w:rsidRPr="002250B5">
          <w:rPr>
            <w:rStyle w:val="Hyperlink"/>
            <w:lang w:val="en-GB"/>
          </w:rPr>
          <w:t xml:space="preserve">1.3.1 </w:t>
        </w:r>
        <w:r w:rsidR="0047528D">
          <w:rPr>
            <w:rFonts w:asciiTheme="minorHAnsi" w:eastAsiaTheme="minorEastAsia" w:hAnsiTheme="minorHAnsi" w:cstheme="minorBidi"/>
            <w:sz w:val="22"/>
            <w:lang w:val="ro-RO" w:eastAsia="ro-RO"/>
          </w:rPr>
          <w:tab/>
        </w:r>
        <w:r w:rsidR="0047528D" w:rsidRPr="002250B5">
          <w:rPr>
            <w:rStyle w:val="Hyperlink"/>
            <w:lang w:val="en-GB"/>
          </w:rPr>
          <w:t>Priorities and specific objectives addressed by the call</w:t>
        </w:r>
        <w:r w:rsidR="0047528D">
          <w:rPr>
            <w:webHidden/>
          </w:rPr>
          <w:tab/>
        </w:r>
        <w:r w:rsidR="0047528D">
          <w:rPr>
            <w:webHidden/>
          </w:rPr>
          <w:fldChar w:fldCharType="begin"/>
        </w:r>
        <w:r w:rsidR="0047528D">
          <w:rPr>
            <w:webHidden/>
          </w:rPr>
          <w:instrText xml:space="preserve"> PAGEREF _Toc189063779 \h </w:instrText>
        </w:r>
        <w:r w:rsidR="0047528D">
          <w:rPr>
            <w:webHidden/>
          </w:rPr>
        </w:r>
        <w:r w:rsidR="0047528D">
          <w:rPr>
            <w:webHidden/>
          </w:rPr>
          <w:fldChar w:fldCharType="separate"/>
        </w:r>
        <w:r w:rsidR="0026017A">
          <w:rPr>
            <w:webHidden/>
          </w:rPr>
          <w:t>9</w:t>
        </w:r>
        <w:r w:rsidR="0047528D">
          <w:rPr>
            <w:webHidden/>
          </w:rPr>
          <w:fldChar w:fldCharType="end"/>
        </w:r>
      </w:hyperlink>
    </w:p>
    <w:p w14:paraId="6D58E5A2" w14:textId="591C991A" w:rsidR="0047528D" w:rsidRDefault="0039703E">
      <w:pPr>
        <w:pStyle w:val="TOC3"/>
        <w:rPr>
          <w:rFonts w:asciiTheme="minorHAnsi" w:eastAsiaTheme="minorEastAsia" w:hAnsiTheme="minorHAnsi" w:cstheme="minorBidi"/>
          <w:sz w:val="22"/>
          <w:lang w:val="ro-RO" w:eastAsia="ro-RO"/>
        </w:rPr>
      </w:pPr>
      <w:hyperlink w:anchor="_Toc189063780" w:history="1">
        <w:r w:rsidR="0047528D" w:rsidRPr="002250B5">
          <w:rPr>
            <w:rStyle w:val="Hyperlink"/>
            <w:lang w:val="en-GB"/>
          </w:rPr>
          <w:t>Out of the 3 priorities of the Programme, only Priority  3 will be open under this call for the submission of small scale projects, as follows:</w:t>
        </w:r>
        <w:r w:rsidR="0047528D">
          <w:rPr>
            <w:webHidden/>
          </w:rPr>
          <w:tab/>
        </w:r>
        <w:r w:rsidR="0047528D">
          <w:rPr>
            <w:webHidden/>
          </w:rPr>
          <w:fldChar w:fldCharType="begin"/>
        </w:r>
        <w:r w:rsidR="0047528D">
          <w:rPr>
            <w:webHidden/>
          </w:rPr>
          <w:instrText xml:space="preserve"> PAGEREF _Toc189063780 \h </w:instrText>
        </w:r>
        <w:r w:rsidR="0047528D">
          <w:rPr>
            <w:webHidden/>
          </w:rPr>
        </w:r>
        <w:r w:rsidR="0047528D">
          <w:rPr>
            <w:webHidden/>
          </w:rPr>
          <w:fldChar w:fldCharType="separate"/>
        </w:r>
        <w:r w:rsidR="0026017A">
          <w:rPr>
            <w:webHidden/>
          </w:rPr>
          <w:t>9</w:t>
        </w:r>
        <w:r w:rsidR="0047528D">
          <w:rPr>
            <w:webHidden/>
          </w:rPr>
          <w:fldChar w:fldCharType="end"/>
        </w:r>
      </w:hyperlink>
    </w:p>
    <w:p w14:paraId="066E5CB5" w14:textId="28D35BFA" w:rsidR="0047528D" w:rsidRDefault="0039703E">
      <w:pPr>
        <w:pStyle w:val="TOC3"/>
        <w:rPr>
          <w:rFonts w:asciiTheme="minorHAnsi" w:eastAsiaTheme="minorEastAsia" w:hAnsiTheme="minorHAnsi" w:cstheme="minorBidi"/>
          <w:sz w:val="22"/>
          <w:lang w:val="ro-RO" w:eastAsia="ro-RO"/>
        </w:rPr>
      </w:pPr>
      <w:hyperlink w:anchor="_Toc189063781" w:history="1">
        <w:r w:rsidR="0047528D" w:rsidRPr="002250B5">
          <w:rPr>
            <w:rStyle w:val="Hyperlink"/>
            <w:rFonts w:ascii="Trebuchet MS" w:hAnsi="Trebuchet MS"/>
            <w:b/>
            <w:lang w:val="en-GB"/>
          </w:rPr>
          <w:t>Interreg Specific Objective 1</w:t>
        </w:r>
        <w:r w:rsidR="0047528D">
          <w:rPr>
            <w:webHidden/>
          </w:rPr>
          <w:tab/>
        </w:r>
        <w:r w:rsidR="0047528D">
          <w:rPr>
            <w:webHidden/>
          </w:rPr>
          <w:fldChar w:fldCharType="begin"/>
        </w:r>
        <w:r w:rsidR="0047528D">
          <w:rPr>
            <w:webHidden/>
          </w:rPr>
          <w:instrText xml:space="preserve"> PAGEREF _Toc189063781 \h </w:instrText>
        </w:r>
        <w:r w:rsidR="0047528D">
          <w:rPr>
            <w:webHidden/>
          </w:rPr>
        </w:r>
        <w:r w:rsidR="0047528D">
          <w:rPr>
            <w:webHidden/>
          </w:rPr>
          <w:fldChar w:fldCharType="separate"/>
        </w:r>
        <w:r w:rsidR="0026017A">
          <w:rPr>
            <w:webHidden/>
          </w:rPr>
          <w:t>9</w:t>
        </w:r>
        <w:r w:rsidR="0047528D">
          <w:rPr>
            <w:webHidden/>
          </w:rPr>
          <w:fldChar w:fldCharType="end"/>
        </w:r>
      </w:hyperlink>
    </w:p>
    <w:p w14:paraId="52E7521C" w14:textId="161F6E05" w:rsidR="0047528D" w:rsidRDefault="0039703E">
      <w:pPr>
        <w:pStyle w:val="TOC3"/>
        <w:rPr>
          <w:rFonts w:asciiTheme="minorHAnsi" w:eastAsiaTheme="minorEastAsia" w:hAnsiTheme="minorHAnsi" w:cstheme="minorBidi"/>
          <w:sz w:val="22"/>
          <w:lang w:val="ro-RO" w:eastAsia="ro-RO"/>
        </w:rPr>
      </w:pPr>
      <w:hyperlink w:anchor="_Toc189063782" w:history="1">
        <w:r w:rsidR="0047528D" w:rsidRPr="002250B5">
          <w:rPr>
            <w:rStyle w:val="Hyperlink"/>
            <w:rFonts w:ascii="Calibri Light" w:hAnsi="Calibri Light" w:cs="Calibri Light"/>
            <w:b/>
          </w:rPr>
          <w:t xml:space="preserve">1.3.2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cs="Calibri Light"/>
            <w:b/>
          </w:rPr>
          <w:t>Type of projects</w:t>
        </w:r>
        <w:r w:rsidR="0047528D">
          <w:rPr>
            <w:webHidden/>
          </w:rPr>
          <w:tab/>
        </w:r>
        <w:r w:rsidR="0047528D">
          <w:rPr>
            <w:webHidden/>
          </w:rPr>
          <w:fldChar w:fldCharType="begin"/>
        </w:r>
        <w:r w:rsidR="0047528D">
          <w:rPr>
            <w:webHidden/>
          </w:rPr>
          <w:instrText xml:space="preserve"> PAGEREF _Toc189063782 \h </w:instrText>
        </w:r>
        <w:r w:rsidR="0047528D">
          <w:rPr>
            <w:webHidden/>
          </w:rPr>
        </w:r>
        <w:r w:rsidR="0047528D">
          <w:rPr>
            <w:webHidden/>
          </w:rPr>
          <w:fldChar w:fldCharType="separate"/>
        </w:r>
        <w:r w:rsidR="0026017A">
          <w:rPr>
            <w:webHidden/>
          </w:rPr>
          <w:t>11</w:t>
        </w:r>
        <w:r w:rsidR="0047528D">
          <w:rPr>
            <w:webHidden/>
          </w:rPr>
          <w:fldChar w:fldCharType="end"/>
        </w:r>
      </w:hyperlink>
    </w:p>
    <w:p w14:paraId="0F45EB85" w14:textId="77E34E06" w:rsidR="0047528D" w:rsidRDefault="0039703E">
      <w:pPr>
        <w:pStyle w:val="TOC3"/>
        <w:rPr>
          <w:rFonts w:asciiTheme="minorHAnsi" w:eastAsiaTheme="minorEastAsia" w:hAnsiTheme="minorHAnsi" w:cstheme="minorBidi"/>
          <w:sz w:val="22"/>
          <w:lang w:val="ro-RO" w:eastAsia="ro-RO"/>
        </w:rPr>
      </w:pPr>
      <w:hyperlink w:anchor="_Toc189063783" w:history="1">
        <w:r w:rsidR="0047528D" w:rsidRPr="002250B5">
          <w:rPr>
            <w:rStyle w:val="Hyperlink"/>
            <w:rFonts w:ascii="Calibri Light" w:hAnsi="Calibri Light" w:cs="Calibri Light"/>
            <w:b/>
          </w:rPr>
          <w:t xml:space="preserve">1.3.3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cs="Calibri Light"/>
            <w:b/>
          </w:rPr>
          <w:t>Cross border character of the projects</w:t>
        </w:r>
        <w:r w:rsidR="0047528D">
          <w:rPr>
            <w:webHidden/>
          </w:rPr>
          <w:tab/>
        </w:r>
        <w:r w:rsidR="0047528D">
          <w:rPr>
            <w:webHidden/>
          </w:rPr>
          <w:fldChar w:fldCharType="begin"/>
        </w:r>
        <w:r w:rsidR="0047528D">
          <w:rPr>
            <w:webHidden/>
          </w:rPr>
          <w:instrText xml:space="preserve"> PAGEREF _Toc189063783 \h </w:instrText>
        </w:r>
        <w:r w:rsidR="0047528D">
          <w:rPr>
            <w:webHidden/>
          </w:rPr>
        </w:r>
        <w:r w:rsidR="0047528D">
          <w:rPr>
            <w:webHidden/>
          </w:rPr>
          <w:fldChar w:fldCharType="separate"/>
        </w:r>
        <w:r w:rsidR="0026017A">
          <w:rPr>
            <w:webHidden/>
          </w:rPr>
          <w:t>11</w:t>
        </w:r>
        <w:r w:rsidR="0047528D">
          <w:rPr>
            <w:webHidden/>
          </w:rPr>
          <w:fldChar w:fldCharType="end"/>
        </w:r>
      </w:hyperlink>
    </w:p>
    <w:p w14:paraId="0868FDA6" w14:textId="66353470" w:rsidR="0047528D" w:rsidRDefault="0039703E">
      <w:pPr>
        <w:pStyle w:val="TOC3"/>
        <w:rPr>
          <w:rFonts w:asciiTheme="minorHAnsi" w:eastAsiaTheme="minorEastAsia" w:hAnsiTheme="minorHAnsi" w:cstheme="minorBidi"/>
          <w:sz w:val="22"/>
          <w:lang w:val="ro-RO" w:eastAsia="ro-RO"/>
        </w:rPr>
      </w:pPr>
      <w:hyperlink w:anchor="_Toc189063784" w:history="1">
        <w:r w:rsidR="0047528D" w:rsidRPr="002250B5">
          <w:rPr>
            <w:rStyle w:val="Hyperlink"/>
            <w:rFonts w:ascii="Calibri Light" w:hAnsi="Calibri Light" w:cs="Calibri Light"/>
            <w:b/>
          </w:rPr>
          <w:t>1.3.4</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b/>
          </w:rPr>
          <w:t>Horizontal principles</w:t>
        </w:r>
        <w:r w:rsidR="0047528D">
          <w:rPr>
            <w:webHidden/>
          </w:rPr>
          <w:tab/>
        </w:r>
        <w:r w:rsidR="0047528D">
          <w:rPr>
            <w:webHidden/>
          </w:rPr>
          <w:fldChar w:fldCharType="begin"/>
        </w:r>
        <w:r w:rsidR="0047528D">
          <w:rPr>
            <w:webHidden/>
          </w:rPr>
          <w:instrText xml:space="preserve"> PAGEREF _Toc189063784 \h </w:instrText>
        </w:r>
        <w:r w:rsidR="0047528D">
          <w:rPr>
            <w:webHidden/>
          </w:rPr>
        </w:r>
        <w:r w:rsidR="0047528D">
          <w:rPr>
            <w:webHidden/>
          </w:rPr>
          <w:fldChar w:fldCharType="separate"/>
        </w:r>
        <w:r w:rsidR="0026017A">
          <w:rPr>
            <w:webHidden/>
          </w:rPr>
          <w:t>12</w:t>
        </w:r>
        <w:r w:rsidR="0047528D">
          <w:rPr>
            <w:webHidden/>
          </w:rPr>
          <w:fldChar w:fldCharType="end"/>
        </w:r>
      </w:hyperlink>
    </w:p>
    <w:p w14:paraId="3ED782DA" w14:textId="22299B0F" w:rsidR="0047528D" w:rsidRDefault="0039703E">
      <w:pPr>
        <w:pStyle w:val="TOC3"/>
        <w:rPr>
          <w:rFonts w:asciiTheme="minorHAnsi" w:eastAsiaTheme="minorEastAsia" w:hAnsiTheme="minorHAnsi" w:cstheme="minorBidi"/>
          <w:sz w:val="22"/>
          <w:lang w:val="ro-RO" w:eastAsia="ro-RO"/>
        </w:rPr>
      </w:pPr>
      <w:hyperlink w:anchor="_Toc189063785" w:history="1">
        <w:r w:rsidR="0047528D" w:rsidRPr="002250B5">
          <w:rPr>
            <w:rStyle w:val="Hyperlink"/>
            <w:rFonts w:ascii="Calibri Light" w:hAnsi="Calibri Light"/>
            <w:b/>
            <w:snapToGrid w:val="0"/>
            <w:lang w:val="en-GB" w:eastAsia="x-none"/>
          </w:rPr>
          <w:t>1.3.5</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b/>
            <w:snapToGrid w:val="0"/>
            <w:lang w:val="en-GB" w:eastAsia="x-none"/>
          </w:rPr>
          <w:t>Synergies and complementarities with other actions</w:t>
        </w:r>
        <w:r w:rsidR="0047528D">
          <w:rPr>
            <w:webHidden/>
          </w:rPr>
          <w:tab/>
        </w:r>
        <w:r w:rsidR="0047528D">
          <w:rPr>
            <w:webHidden/>
          </w:rPr>
          <w:fldChar w:fldCharType="begin"/>
        </w:r>
        <w:r w:rsidR="0047528D">
          <w:rPr>
            <w:webHidden/>
          </w:rPr>
          <w:instrText xml:space="preserve"> PAGEREF _Toc189063785 \h </w:instrText>
        </w:r>
        <w:r w:rsidR="0047528D">
          <w:rPr>
            <w:webHidden/>
          </w:rPr>
        </w:r>
        <w:r w:rsidR="0047528D">
          <w:rPr>
            <w:webHidden/>
          </w:rPr>
          <w:fldChar w:fldCharType="separate"/>
        </w:r>
        <w:r w:rsidR="0026017A">
          <w:rPr>
            <w:webHidden/>
          </w:rPr>
          <w:t>14</w:t>
        </w:r>
        <w:r w:rsidR="0047528D">
          <w:rPr>
            <w:webHidden/>
          </w:rPr>
          <w:fldChar w:fldCharType="end"/>
        </w:r>
      </w:hyperlink>
    </w:p>
    <w:p w14:paraId="6CC3ABDA" w14:textId="312E5748" w:rsidR="0047528D" w:rsidRDefault="0039703E">
      <w:pPr>
        <w:pStyle w:val="TOC3"/>
        <w:rPr>
          <w:rFonts w:asciiTheme="minorHAnsi" w:eastAsiaTheme="minorEastAsia" w:hAnsiTheme="minorHAnsi" w:cstheme="minorBidi"/>
          <w:sz w:val="22"/>
          <w:lang w:val="ro-RO" w:eastAsia="ro-RO"/>
        </w:rPr>
      </w:pPr>
      <w:hyperlink w:anchor="_Toc189063786" w:history="1">
        <w:r w:rsidR="0047528D" w:rsidRPr="002250B5">
          <w:rPr>
            <w:rStyle w:val="Hyperlink"/>
            <w:rFonts w:ascii="Calibri Light" w:hAnsi="Calibri Light"/>
            <w:b/>
            <w:snapToGrid w:val="0"/>
            <w:lang w:val="en-GB" w:eastAsia="x-none"/>
          </w:rPr>
          <w:t xml:space="preserve">1.3.6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b/>
            <w:snapToGrid w:val="0"/>
            <w:lang w:val="en-GB" w:eastAsia="x-none"/>
          </w:rPr>
          <w:t>Capitalisation of previous programmes’ results</w:t>
        </w:r>
        <w:r w:rsidR="0047528D">
          <w:rPr>
            <w:webHidden/>
          </w:rPr>
          <w:tab/>
        </w:r>
        <w:r w:rsidR="0047528D">
          <w:rPr>
            <w:webHidden/>
          </w:rPr>
          <w:fldChar w:fldCharType="begin"/>
        </w:r>
        <w:r w:rsidR="0047528D">
          <w:rPr>
            <w:webHidden/>
          </w:rPr>
          <w:instrText xml:space="preserve"> PAGEREF _Toc189063786 \h </w:instrText>
        </w:r>
        <w:r w:rsidR="0047528D">
          <w:rPr>
            <w:webHidden/>
          </w:rPr>
        </w:r>
        <w:r w:rsidR="0047528D">
          <w:rPr>
            <w:webHidden/>
          </w:rPr>
          <w:fldChar w:fldCharType="separate"/>
        </w:r>
        <w:r w:rsidR="0026017A">
          <w:rPr>
            <w:webHidden/>
          </w:rPr>
          <w:t>15</w:t>
        </w:r>
        <w:r w:rsidR="0047528D">
          <w:rPr>
            <w:webHidden/>
          </w:rPr>
          <w:fldChar w:fldCharType="end"/>
        </w:r>
      </w:hyperlink>
    </w:p>
    <w:p w14:paraId="29A4AF0D" w14:textId="59D72DE9" w:rsidR="0047528D" w:rsidRDefault="0039703E">
      <w:pPr>
        <w:pStyle w:val="TOC2"/>
        <w:rPr>
          <w:rFonts w:asciiTheme="minorHAnsi" w:eastAsiaTheme="minorEastAsia" w:hAnsiTheme="minorHAnsi" w:cstheme="minorBidi"/>
          <w:noProof/>
          <w:lang w:val="ro-RO" w:eastAsia="ro-RO"/>
        </w:rPr>
      </w:pPr>
      <w:hyperlink w:anchor="_Toc189063787" w:history="1">
        <w:r w:rsidR="0047528D" w:rsidRPr="002250B5">
          <w:rPr>
            <w:rStyle w:val="Hyperlink"/>
            <w:rFonts w:ascii="Calibri Light" w:hAnsi="Calibri Light" w:cs="Calibri Light"/>
            <w:noProof/>
          </w:rPr>
          <w:t>1.4 Financial allocations  specific objectives</w:t>
        </w:r>
        <w:r w:rsidR="0047528D">
          <w:rPr>
            <w:noProof/>
            <w:webHidden/>
          </w:rPr>
          <w:tab/>
        </w:r>
        <w:r w:rsidR="0047528D">
          <w:rPr>
            <w:noProof/>
            <w:webHidden/>
          </w:rPr>
          <w:fldChar w:fldCharType="begin"/>
        </w:r>
        <w:r w:rsidR="0047528D">
          <w:rPr>
            <w:noProof/>
            <w:webHidden/>
          </w:rPr>
          <w:instrText xml:space="preserve"> PAGEREF _Toc189063787 \h </w:instrText>
        </w:r>
        <w:r w:rsidR="0047528D">
          <w:rPr>
            <w:noProof/>
            <w:webHidden/>
          </w:rPr>
        </w:r>
        <w:r w:rsidR="0047528D">
          <w:rPr>
            <w:noProof/>
            <w:webHidden/>
          </w:rPr>
          <w:fldChar w:fldCharType="separate"/>
        </w:r>
        <w:r w:rsidR="0026017A">
          <w:rPr>
            <w:noProof/>
            <w:webHidden/>
          </w:rPr>
          <w:t>16</w:t>
        </w:r>
        <w:r w:rsidR="0047528D">
          <w:rPr>
            <w:noProof/>
            <w:webHidden/>
          </w:rPr>
          <w:fldChar w:fldCharType="end"/>
        </w:r>
      </w:hyperlink>
    </w:p>
    <w:p w14:paraId="2DDC4C15" w14:textId="2F092BCC" w:rsidR="0047528D" w:rsidRDefault="0039703E">
      <w:pPr>
        <w:pStyle w:val="TOC3"/>
        <w:rPr>
          <w:rFonts w:asciiTheme="minorHAnsi" w:eastAsiaTheme="minorEastAsia" w:hAnsiTheme="minorHAnsi" w:cstheme="minorBidi"/>
          <w:sz w:val="22"/>
          <w:lang w:val="ro-RO" w:eastAsia="ro-RO"/>
        </w:rPr>
      </w:pPr>
      <w:hyperlink w:anchor="_Toc189063788" w:history="1">
        <w:r w:rsidR="0047528D" w:rsidRPr="002250B5">
          <w:rPr>
            <w:rStyle w:val="Hyperlink"/>
            <w:rFonts w:ascii="Calibri Light" w:hAnsi="Calibri Light" w:cs="Calibri Light"/>
            <w:b/>
          </w:rPr>
          <w:t xml:space="preserve">1.4.1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cs="Calibri Light"/>
            <w:b/>
          </w:rPr>
          <w:t>Indicative allocation</w:t>
        </w:r>
        <w:r w:rsidR="0047528D">
          <w:rPr>
            <w:webHidden/>
          </w:rPr>
          <w:tab/>
        </w:r>
        <w:r w:rsidR="0047528D">
          <w:rPr>
            <w:webHidden/>
          </w:rPr>
          <w:fldChar w:fldCharType="begin"/>
        </w:r>
        <w:r w:rsidR="0047528D">
          <w:rPr>
            <w:webHidden/>
          </w:rPr>
          <w:instrText xml:space="preserve"> PAGEREF _Toc189063788 \h </w:instrText>
        </w:r>
        <w:r w:rsidR="0047528D">
          <w:rPr>
            <w:webHidden/>
          </w:rPr>
        </w:r>
        <w:r w:rsidR="0047528D">
          <w:rPr>
            <w:webHidden/>
          </w:rPr>
          <w:fldChar w:fldCharType="separate"/>
        </w:r>
        <w:r w:rsidR="0026017A">
          <w:rPr>
            <w:webHidden/>
          </w:rPr>
          <w:t>16</w:t>
        </w:r>
        <w:r w:rsidR="0047528D">
          <w:rPr>
            <w:webHidden/>
          </w:rPr>
          <w:fldChar w:fldCharType="end"/>
        </w:r>
      </w:hyperlink>
    </w:p>
    <w:p w14:paraId="775F8A9B" w14:textId="0DE1F705" w:rsidR="0047528D" w:rsidRDefault="0039703E">
      <w:pPr>
        <w:pStyle w:val="TOC3"/>
        <w:rPr>
          <w:rFonts w:asciiTheme="minorHAnsi" w:eastAsiaTheme="minorEastAsia" w:hAnsiTheme="minorHAnsi" w:cstheme="minorBidi"/>
          <w:sz w:val="22"/>
          <w:lang w:val="ro-RO" w:eastAsia="ro-RO"/>
        </w:rPr>
      </w:pPr>
      <w:hyperlink w:anchor="_Toc189063789" w:history="1">
        <w:r w:rsidR="0047528D" w:rsidRPr="002250B5">
          <w:rPr>
            <w:rStyle w:val="Hyperlink"/>
            <w:rFonts w:ascii="Calibri Light" w:hAnsi="Calibri Light" w:cs="Calibri Light"/>
            <w:b/>
          </w:rPr>
          <w:t xml:space="preserve">1.4.2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cs="Calibri Light"/>
            <w:b/>
          </w:rPr>
          <w:t>Grant and co-financing</w:t>
        </w:r>
        <w:r w:rsidR="0047528D">
          <w:rPr>
            <w:webHidden/>
          </w:rPr>
          <w:tab/>
        </w:r>
        <w:r w:rsidR="0047528D">
          <w:rPr>
            <w:webHidden/>
          </w:rPr>
          <w:fldChar w:fldCharType="begin"/>
        </w:r>
        <w:r w:rsidR="0047528D">
          <w:rPr>
            <w:webHidden/>
          </w:rPr>
          <w:instrText xml:space="preserve"> PAGEREF _Toc189063789 \h </w:instrText>
        </w:r>
        <w:r w:rsidR="0047528D">
          <w:rPr>
            <w:webHidden/>
          </w:rPr>
        </w:r>
        <w:r w:rsidR="0047528D">
          <w:rPr>
            <w:webHidden/>
          </w:rPr>
          <w:fldChar w:fldCharType="separate"/>
        </w:r>
        <w:r w:rsidR="0026017A">
          <w:rPr>
            <w:webHidden/>
          </w:rPr>
          <w:t>16</w:t>
        </w:r>
        <w:r w:rsidR="0047528D">
          <w:rPr>
            <w:webHidden/>
          </w:rPr>
          <w:fldChar w:fldCharType="end"/>
        </w:r>
      </w:hyperlink>
    </w:p>
    <w:p w14:paraId="2755595E" w14:textId="30CE405A" w:rsidR="0047528D" w:rsidRDefault="0039703E">
      <w:pPr>
        <w:pStyle w:val="TOC2"/>
        <w:rPr>
          <w:rFonts w:asciiTheme="minorHAnsi" w:eastAsiaTheme="minorEastAsia" w:hAnsiTheme="minorHAnsi" w:cstheme="minorBidi"/>
          <w:noProof/>
          <w:lang w:val="ro-RO" w:eastAsia="ro-RO"/>
        </w:rPr>
      </w:pPr>
      <w:hyperlink w:anchor="_Toc189063790" w:history="1">
        <w:r w:rsidR="0047528D" w:rsidRPr="002250B5">
          <w:rPr>
            <w:rStyle w:val="Hyperlink"/>
            <w:rFonts w:ascii="Calibri Light" w:hAnsi="Calibri Light" w:cs="Calibri Light"/>
            <w:noProof/>
          </w:rPr>
          <w:t xml:space="preserve">1.5 </w:t>
        </w:r>
        <w:r w:rsidR="0047528D">
          <w:rPr>
            <w:rFonts w:asciiTheme="minorHAnsi" w:eastAsiaTheme="minorEastAsia" w:hAnsiTheme="minorHAnsi" w:cstheme="minorBidi"/>
            <w:noProof/>
            <w:lang w:val="ro-RO" w:eastAsia="ro-RO"/>
          </w:rPr>
          <w:tab/>
        </w:r>
        <w:r w:rsidR="0047528D" w:rsidRPr="002250B5">
          <w:rPr>
            <w:rStyle w:val="Hyperlink"/>
            <w:rFonts w:ascii="Calibri Light" w:hAnsi="Calibri Light" w:cs="Calibri Light"/>
            <w:noProof/>
          </w:rPr>
          <w:t>State aid rules</w:t>
        </w:r>
        <w:r w:rsidR="0047528D">
          <w:rPr>
            <w:noProof/>
            <w:webHidden/>
          </w:rPr>
          <w:tab/>
        </w:r>
        <w:r w:rsidR="0047528D">
          <w:rPr>
            <w:noProof/>
            <w:webHidden/>
          </w:rPr>
          <w:fldChar w:fldCharType="begin"/>
        </w:r>
        <w:r w:rsidR="0047528D">
          <w:rPr>
            <w:noProof/>
            <w:webHidden/>
          </w:rPr>
          <w:instrText xml:space="preserve"> PAGEREF _Toc189063790 \h </w:instrText>
        </w:r>
        <w:r w:rsidR="0047528D">
          <w:rPr>
            <w:noProof/>
            <w:webHidden/>
          </w:rPr>
        </w:r>
        <w:r w:rsidR="0047528D">
          <w:rPr>
            <w:noProof/>
            <w:webHidden/>
          </w:rPr>
          <w:fldChar w:fldCharType="separate"/>
        </w:r>
        <w:r w:rsidR="0026017A">
          <w:rPr>
            <w:noProof/>
            <w:webHidden/>
          </w:rPr>
          <w:t>18</w:t>
        </w:r>
        <w:r w:rsidR="0047528D">
          <w:rPr>
            <w:noProof/>
            <w:webHidden/>
          </w:rPr>
          <w:fldChar w:fldCharType="end"/>
        </w:r>
      </w:hyperlink>
    </w:p>
    <w:p w14:paraId="105224C6" w14:textId="738785BF" w:rsidR="0047528D" w:rsidRDefault="0039703E">
      <w:pPr>
        <w:pStyle w:val="TOC3"/>
        <w:rPr>
          <w:rFonts w:asciiTheme="minorHAnsi" w:eastAsiaTheme="minorEastAsia" w:hAnsiTheme="minorHAnsi" w:cstheme="minorBidi"/>
          <w:sz w:val="22"/>
          <w:lang w:val="ro-RO" w:eastAsia="ro-RO"/>
        </w:rPr>
      </w:pPr>
      <w:hyperlink w:anchor="_Toc189063791" w:history="1">
        <w:r w:rsidR="0047528D" w:rsidRPr="002250B5">
          <w:rPr>
            <w:rStyle w:val="Hyperlink"/>
            <w:rFonts w:ascii="Calibri Light" w:hAnsi="Calibri Light" w:cs="Calibri Light"/>
            <w:b/>
          </w:rPr>
          <w:t xml:space="preserve">1.5.1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cs="Calibri Light"/>
            <w:b/>
          </w:rPr>
          <w:t>General provisions</w:t>
        </w:r>
        <w:r w:rsidR="0047528D">
          <w:rPr>
            <w:webHidden/>
          </w:rPr>
          <w:tab/>
        </w:r>
        <w:r w:rsidR="0047528D">
          <w:rPr>
            <w:webHidden/>
          </w:rPr>
          <w:fldChar w:fldCharType="begin"/>
        </w:r>
        <w:r w:rsidR="0047528D">
          <w:rPr>
            <w:webHidden/>
          </w:rPr>
          <w:instrText xml:space="preserve"> PAGEREF _Toc189063791 \h </w:instrText>
        </w:r>
        <w:r w:rsidR="0047528D">
          <w:rPr>
            <w:webHidden/>
          </w:rPr>
        </w:r>
        <w:r w:rsidR="0047528D">
          <w:rPr>
            <w:webHidden/>
          </w:rPr>
          <w:fldChar w:fldCharType="separate"/>
        </w:r>
        <w:r w:rsidR="0026017A">
          <w:rPr>
            <w:webHidden/>
          </w:rPr>
          <w:t>18</w:t>
        </w:r>
        <w:r w:rsidR="0047528D">
          <w:rPr>
            <w:webHidden/>
          </w:rPr>
          <w:fldChar w:fldCharType="end"/>
        </w:r>
      </w:hyperlink>
    </w:p>
    <w:p w14:paraId="3A596731" w14:textId="3122F469" w:rsidR="0047528D" w:rsidRDefault="0039703E">
      <w:pPr>
        <w:pStyle w:val="TOC3"/>
        <w:rPr>
          <w:rFonts w:asciiTheme="minorHAnsi" w:eastAsiaTheme="minorEastAsia" w:hAnsiTheme="minorHAnsi" w:cstheme="minorBidi"/>
          <w:sz w:val="22"/>
          <w:lang w:val="ro-RO" w:eastAsia="ro-RO"/>
        </w:rPr>
      </w:pPr>
      <w:hyperlink w:anchor="_Toc189063792" w:history="1">
        <w:r w:rsidR="0047528D" w:rsidRPr="002250B5">
          <w:rPr>
            <w:rStyle w:val="Hyperlink"/>
            <w:rFonts w:ascii="Calibri Light" w:hAnsi="Calibri Light" w:cs="Calibri Light"/>
            <w:b/>
          </w:rPr>
          <w:t xml:space="preserve">1.5.2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cs="Calibri Light"/>
            <w:b/>
          </w:rPr>
          <w:t>Self-assessment of the State Aid</w:t>
        </w:r>
        <w:r w:rsidR="0047528D">
          <w:rPr>
            <w:webHidden/>
          </w:rPr>
          <w:tab/>
        </w:r>
        <w:r w:rsidR="0047528D">
          <w:rPr>
            <w:webHidden/>
          </w:rPr>
          <w:fldChar w:fldCharType="begin"/>
        </w:r>
        <w:r w:rsidR="0047528D">
          <w:rPr>
            <w:webHidden/>
          </w:rPr>
          <w:instrText xml:space="preserve"> PAGEREF _Toc189063792 \h </w:instrText>
        </w:r>
        <w:r w:rsidR="0047528D">
          <w:rPr>
            <w:webHidden/>
          </w:rPr>
        </w:r>
        <w:r w:rsidR="0047528D">
          <w:rPr>
            <w:webHidden/>
          </w:rPr>
          <w:fldChar w:fldCharType="separate"/>
        </w:r>
        <w:r w:rsidR="0026017A">
          <w:rPr>
            <w:webHidden/>
          </w:rPr>
          <w:t>18</w:t>
        </w:r>
        <w:r w:rsidR="0047528D">
          <w:rPr>
            <w:webHidden/>
          </w:rPr>
          <w:fldChar w:fldCharType="end"/>
        </w:r>
      </w:hyperlink>
    </w:p>
    <w:p w14:paraId="12D8A389" w14:textId="25073C15" w:rsidR="0047528D" w:rsidRDefault="0039703E">
      <w:pPr>
        <w:pStyle w:val="TOC1"/>
        <w:rPr>
          <w:rFonts w:asciiTheme="minorHAnsi" w:eastAsiaTheme="minorEastAsia" w:hAnsiTheme="minorHAnsi" w:cstheme="minorBidi"/>
          <w:b w:val="0"/>
          <w:caps w:val="0"/>
          <w:sz w:val="22"/>
          <w:lang w:val="ro-RO" w:eastAsia="ro-RO"/>
        </w:rPr>
      </w:pPr>
      <w:hyperlink w:anchor="_Toc189063793" w:history="1">
        <w:r w:rsidR="0047528D" w:rsidRPr="002250B5">
          <w:rPr>
            <w:rStyle w:val="Hyperlink"/>
          </w:rPr>
          <w:t>CHAPTER 2 - RULES FOR THIS CALL FOR PROPOSALS</w:t>
        </w:r>
        <w:r w:rsidR="0047528D">
          <w:rPr>
            <w:webHidden/>
          </w:rPr>
          <w:tab/>
        </w:r>
        <w:r w:rsidR="0047528D">
          <w:rPr>
            <w:webHidden/>
          </w:rPr>
          <w:fldChar w:fldCharType="begin"/>
        </w:r>
        <w:r w:rsidR="0047528D">
          <w:rPr>
            <w:webHidden/>
          </w:rPr>
          <w:instrText xml:space="preserve"> PAGEREF _Toc189063793 \h </w:instrText>
        </w:r>
        <w:r w:rsidR="0047528D">
          <w:rPr>
            <w:webHidden/>
          </w:rPr>
        </w:r>
        <w:r w:rsidR="0047528D">
          <w:rPr>
            <w:webHidden/>
          </w:rPr>
          <w:fldChar w:fldCharType="separate"/>
        </w:r>
        <w:r w:rsidR="0026017A">
          <w:rPr>
            <w:webHidden/>
          </w:rPr>
          <w:t>20</w:t>
        </w:r>
        <w:r w:rsidR="0047528D">
          <w:rPr>
            <w:webHidden/>
          </w:rPr>
          <w:fldChar w:fldCharType="end"/>
        </w:r>
      </w:hyperlink>
    </w:p>
    <w:p w14:paraId="1C06855B" w14:textId="2198C69A" w:rsidR="0047528D" w:rsidRDefault="0039703E">
      <w:pPr>
        <w:pStyle w:val="TOC2"/>
        <w:rPr>
          <w:rFonts w:asciiTheme="minorHAnsi" w:eastAsiaTheme="minorEastAsia" w:hAnsiTheme="minorHAnsi" w:cstheme="minorBidi"/>
          <w:noProof/>
          <w:lang w:val="ro-RO" w:eastAsia="ro-RO"/>
        </w:rPr>
      </w:pPr>
      <w:hyperlink w:anchor="_Toc189063794" w:history="1">
        <w:r w:rsidR="0047528D" w:rsidRPr="002250B5">
          <w:rPr>
            <w:rStyle w:val="Hyperlink"/>
            <w:rFonts w:ascii="Calibri Light" w:hAnsi="Calibri Light" w:cs="Calibri Light"/>
            <w:noProof/>
          </w:rPr>
          <w:t xml:space="preserve">2.1 </w:t>
        </w:r>
        <w:r w:rsidR="0047528D">
          <w:rPr>
            <w:rFonts w:asciiTheme="minorHAnsi" w:eastAsiaTheme="minorEastAsia" w:hAnsiTheme="minorHAnsi" w:cstheme="minorBidi"/>
            <w:noProof/>
            <w:lang w:val="ro-RO" w:eastAsia="ro-RO"/>
          </w:rPr>
          <w:tab/>
        </w:r>
        <w:r w:rsidR="0047528D" w:rsidRPr="002250B5">
          <w:rPr>
            <w:rStyle w:val="Hyperlink"/>
            <w:rFonts w:ascii="Calibri Light" w:hAnsi="Calibri Light" w:cs="Calibri Light"/>
            <w:noProof/>
          </w:rPr>
          <w:t>Number of projects to be submitted</w:t>
        </w:r>
        <w:r w:rsidR="0047528D">
          <w:rPr>
            <w:noProof/>
            <w:webHidden/>
          </w:rPr>
          <w:tab/>
        </w:r>
        <w:r w:rsidR="0047528D">
          <w:rPr>
            <w:noProof/>
            <w:webHidden/>
          </w:rPr>
          <w:fldChar w:fldCharType="begin"/>
        </w:r>
        <w:r w:rsidR="0047528D">
          <w:rPr>
            <w:noProof/>
            <w:webHidden/>
          </w:rPr>
          <w:instrText xml:space="preserve"> PAGEREF _Toc189063794 \h </w:instrText>
        </w:r>
        <w:r w:rsidR="0047528D">
          <w:rPr>
            <w:noProof/>
            <w:webHidden/>
          </w:rPr>
        </w:r>
        <w:r w:rsidR="0047528D">
          <w:rPr>
            <w:noProof/>
            <w:webHidden/>
          </w:rPr>
          <w:fldChar w:fldCharType="separate"/>
        </w:r>
        <w:r w:rsidR="0026017A">
          <w:rPr>
            <w:noProof/>
            <w:webHidden/>
          </w:rPr>
          <w:t>20</w:t>
        </w:r>
        <w:r w:rsidR="0047528D">
          <w:rPr>
            <w:noProof/>
            <w:webHidden/>
          </w:rPr>
          <w:fldChar w:fldCharType="end"/>
        </w:r>
      </w:hyperlink>
    </w:p>
    <w:p w14:paraId="4136AB95" w14:textId="7D07B4AB" w:rsidR="0047528D" w:rsidRDefault="0039703E">
      <w:pPr>
        <w:pStyle w:val="TOC2"/>
        <w:rPr>
          <w:rFonts w:asciiTheme="minorHAnsi" w:eastAsiaTheme="minorEastAsia" w:hAnsiTheme="minorHAnsi" w:cstheme="minorBidi"/>
          <w:noProof/>
          <w:lang w:val="ro-RO" w:eastAsia="ro-RO"/>
        </w:rPr>
      </w:pPr>
      <w:hyperlink w:anchor="_Toc189063795" w:history="1">
        <w:r w:rsidR="0047528D" w:rsidRPr="002250B5">
          <w:rPr>
            <w:rStyle w:val="Hyperlink"/>
            <w:rFonts w:ascii="Calibri Light" w:hAnsi="Calibri Light" w:cs="Calibri Light"/>
            <w:noProof/>
          </w:rPr>
          <w:t xml:space="preserve">2.2 </w:t>
        </w:r>
        <w:r w:rsidR="0047528D">
          <w:rPr>
            <w:rFonts w:asciiTheme="minorHAnsi" w:eastAsiaTheme="minorEastAsia" w:hAnsiTheme="minorHAnsi" w:cstheme="minorBidi"/>
            <w:noProof/>
            <w:lang w:val="ro-RO" w:eastAsia="ro-RO"/>
          </w:rPr>
          <w:tab/>
        </w:r>
        <w:r w:rsidR="0047528D" w:rsidRPr="002250B5">
          <w:rPr>
            <w:rStyle w:val="Hyperlink"/>
            <w:rFonts w:ascii="Calibri Light" w:hAnsi="Calibri Light" w:cs="Calibri Light"/>
            <w:noProof/>
          </w:rPr>
          <w:t>Lead Partner and Partners. Eligibility requirements</w:t>
        </w:r>
        <w:r w:rsidR="0047528D">
          <w:rPr>
            <w:noProof/>
            <w:webHidden/>
          </w:rPr>
          <w:tab/>
        </w:r>
        <w:r w:rsidR="0047528D">
          <w:rPr>
            <w:noProof/>
            <w:webHidden/>
          </w:rPr>
          <w:fldChar w:fldCharType="begin"/>
        </w:r>
        <w:r w:rsidR="0047528D">
          <w:rPr>
            <w:noProof/>
            <w:webHidden/>
          </w:rPr>
          <w:instrText xml:space="preserve"> PAGEREF _Toc189063795 \h </w:instrText>
        </w:r>
        <w:r w:rsidR="0047528D">
          <w:rPr>
            <w:noProof/>
            <w:webHidden/>
          </w:rPr>
        </w:r>
        <w:r w:rsidR="0047528D">
          <w:rPr>
            <w:noProof/>
            <w:webHidden/>
          </w:rPr>
          <w:fldChar w:fldCharType="separate"/>
        </w:r>
        <w:r w:rsidR="0026017A">
          <w:rPr>
            <w:noProof/>
            <w:webHidden/>
          </w:rPr>
          <w:t>20</w:t>
        </w:r>
        <w:r w:rsidR="0047528D">
          <w:rPr>
            <w:noProof/>
            <w:webHidden/>
          </w:rPr>
          <w:fldChar w:fldCharType="end"/>
        </w:r>
      </w:hyperlink>
    </w:p>
    <w:p w14:paraId="69613D75" w14:textId="2BAB0333" w:rsidR="0047528D" w:rsidRDefault="0039703E">
      <w:pPr>
        <w:pStyle w:val="TOC3"/>
        <w:rPr>
          <w:rFonts w:asciiTheme="minorHAnsi" w:eastAsiaTheme="minorEastAsia" w:hAnsiTheme="minorHAnsi" w:cstheme="minorBidi"/>
          <w:sz w:val="22"/>
          <w:lang w:val="ro-RO" w:eastAsia="ro-RO"/>
        </w:rPr>
      </w:pPr>
      <w:hyperlink w:anchor="_Toc189063796" w:history="1">
        <w:r w:rsidR="0047528D" w:rsidRPr="002250B5">
          <w:rPr>
            <w:rStyle w:val="Hyperlink"/>
            <w:rFonts w:ascii="Calibri Light" w:hAnsi="Calibri Light" w:cs="Calibri Light"/>
            <w:b/>
          </w:rPr>
          <w:t xml:space="preserve">2.2.1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cs="Calibri Light"/>
            <w:b/>
          </w:rPr>
          <w:t>Eligibility requirements for the Lead partner and partners</w:t>
        </w:r>
        <w:r w:rsidR="0047528D">
          <w:rPr>
            <w:webHidden/>
          </w:rPr>
          <w:tab/>
        </w:r>
        <w:r w:rsidR="0047528D">
          <w:rPr>
            <w:webHidden/>
          </w:rPr>
          <w:fldChar w:fldCharType="begin"/>
        </w:r>
        <w:r w:rsidR="0047528D">
          <w:rPr>
            <w:webHidden/>
          </w:rPr>
          <w:instrText xml:space="preserve"> PAGEREF _Toc189063796 \h </w:instrText>
        </w:r>
        <w:r w:rsidR="0047528D">
          <w:rPr>
            <w:webHidden/>
          </w:rPr>
        </w:r>
        <w:r w:rsidR="0047528D">
          <w:rPr>
            <w:webHidden/>
          </w:rPr>
          <w:fldChar w:fldCharType="separate"/>
        </w:r>
        <w:r w:rsidR="0026017A">
          <w:rPr>
            <w:webHidden/>
          </w:rPr>
          <w:t>20</w:t>
        </w:r>
        <w:r w:rsidR="0047528D">
          <w:rPr>
            <w:webHidden/>
          </w:rPr>
          <w:fldChar w:fldCharType="end"/>
        </w:r>
      </w:hyperlink>
    </w:p>
    <w:p w14:paraId="527F9289" w14:textId="5AA697C3" w:rsidR="0047528D" w:rsidRDefault="0039703E">
      <w:pPr>
        <w:pStyle w:val="TOC3"/>
        <w:rPr>
          <w:rFonts w:asciiTheme="minorHAnsi" w:eastAsiaTheme="minorEastAsia" w:hAnsiTheme="minorHAnsi" w:cstheme="minorBidi"/>
          <w:sz w:val="22"/>
          <w:lang w:val="ro-RO" w:eastAsia="ro-RO"/>
        </w:rPr>
      </w:pPr>
      <w:hyperlink w:anchor="_Toc189063797" w:history="1">
        <w:r w:rsidR="0047528D" w:rsidRPr="002250B5">
          <w:rPr>
            <w:rStyle w:val="Hyperlink"/>
            <w:rFonts w:ascii="Calibri Light" w:hAnsi="Calibri Light" w:cs="Calibri Light"/>
            <w:b/>
          </w:rPr>
          <w:t>2.2.2</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cs="Calibri Light"/>
            <w:b/>
          </w:rPr>
          <w:t>Indicative eligible organisations</w:t>
        </w:r>
        <w:r w:rsidR="0047528D">
          <w:rPr>
            <w:webHidden/>
          </w:rPr>
          <w:tab/>
        </w:r>
        <w:r w:rsidR="0047528D">
          <w:rPr>
            <w:webHidden/>
          </w:rPr>
          <w:fldChar w:fldCharType="begin"/>
        </w:r>
        <w:r w:rsidR="0047528D">
          <w:rPr>
            <w:webHidden/>
          </w:rPr>
          <w:instrText xml:space="preserve"> PAGEREF _Toc189063797 \h </w:instrText>
        </w:r>
        <w:r w:rsidR="0047528D">
          <w:rPr>
            <w:webHidden/>
          </w:rPr>
        </w:r>
        <w:r w:rsidR="0047528D">
          <w:rPr>
            <w:webHidden/>
          </w:rPr>
          <w:fldChar w:fldCharType="separate"/>
        </w:r>
        <w:r w:rsidR="0026017A">
          <w:rPr>
            <w:webHidden/>
          </w:rPr>
          <w:t>25</w:t>
        </w:r>
        <w:r w:rsidR="0047528D">
          <w:rPr>
            <w:webHidden/>
          </w:rPr>
          <w:fldChar w:fldCharType="end"/>
        </w:r>
      </w:hyperlink>
    </w:p>
    <w:p w14:paraId="0325743B" w14:textId="441904AF" w:rsidR="0047528D" w:rsidRDefault="0039703E">
      <w:pPr>
        <w:pStyle w:val="TOC2"/>
        <w:rPr>
          <w:rFonts w:asciiTheme="minorHAnsi" w:eastAsiaTheme="minorEastAsia" w:hAnsiTheme="minorHAnsi" w:cstheme="minorBidi"/>
          <w:noProof/>
          <w:lang w:val="ro-RO" w:eastAsia="ro-RO"/>
        </w:rPr>
      </w:pPr>
      <w:hyperlink w:anchor="_Toc189063798" w:history="1">
        <w:r w:rsidR="0047528D" w:rsidRPr="002250B5">
          <w:rPr>
            <w:rStyle w:val="Hyperlink"/>
            <w:rFonts w:ascii="Calibri Light" w:hAnsi="Calibri Light" w:cs="Calibri Light"/>
            <w:noProof/>
          </w:rPr>
          <w:t>2.3</w:t>
        </w:r>
        <w:r w:rsidR="0047528D">
          <w:rPr>
            <w:rFonts w:asciiTheme="minorHAnsi" w:eastAsiaTheme="minorEastAsia" w:hAnsiTheme="minorHAnsi" w:cstheme="minorBidi"/>
            <w:noProof/>
            <w:lang w:val="ro-RO" w:eastAsia="ro-RO"/>
          </w:rPr>
          <w:tab/>
        </w:r>
        <w:r w:rsidR="0047528D" w:rsidRPr="002250B5">
          <w:rPr>
            <w:rStyle w:val="Hyperlink"/>
            <w:rFonts w:ascii="Calibri Light" w:hAnsi="Calibri Light" w:cs="Calibri Light"/>
            <w:noProof/>
          </w:rPr>
          <w:t xml:space="preserve"> Partnerships. Eligibility requirements</w:t>
        </w:r>
        <w:r w:rsidR="0047528D">
          <w:rPr>
            <w:noProof/>
            <w:webHidden/>
          </w:rPr>
          <w:tab/>
        </w:r>
        <w:r w:rsidR="0047528D">
          <w:rPr>
            <w:noProof/>
            <w:webHidden/>
          </w:rPr>
          <w:fldChar w:fldCharType="begin"/>
        </w:r>
        <w:r w:rsidR="0047528D">
          <w:rPr>
            <w:noProof/>
            <w:webHidden/>
          </w:rPr>
          <w:instrText xml:space="preserve"> PAGEREF _Toc189063798 \h </w:instrText>
        </w:r>
        <w:r w:rsidR="0047528D">
          <w:rPr>
            <w:noProof/>
            <w:webHidden/>
          </w:rPr>
        </w:r>
        <w:r w:rsidR="0047528D">
          <w:rPr>
            <w:noProof/>
            <w:webHidden/>
          </w:rPr>
          <w:fldChar w:fldCharType="separate"/>
        </w:r>
        <w:r w:rsidR="0026017A">
          <w:rPr>
            <w:noProof/>
            <w:webHidden/>
          </w:rPr>
          <w:t>25</w:t>
        </w:r>
        <w:r w:rsidR="0047528D">
          <w:rPr>
            <w:noProof/>
            <w:webHidden/>
          </w:rPr>
          <w:fldChar w:fldCharType="end"/>
        </w:r>
      </w:hyperlink>
    </w:p>
    <w:p w14:paraId="4EE8A278" w14:textId="0ED5762F" w:rsidR="0047528D" w:rsidRDefault="0039703E">
      <w:pPr>
        <w:pStyle w:val="TOC3"/>
        <w:rPr>
          <w:rFonts w:asciiTheme="minorHAnsi" w:eastAsiaTheme="minorEastAsia" w:hAnsiTheme="minorHAnsi" w:cstheme="minorBidi"/>
          <w:sz w:val="22"/>
          <w:lang w:val="ro-RO" w:eastAsia="ro-RO"/>
        </w:rPr>
      </w:pPr>
      <w:hyperlink w:anchor="_Toc189063799" w:history="1">
        <w:r w:rsidR="0047528D" w:rsidRPr="002250B5">
          <w:rPr>
            <w:rStyle w:val="Hyperlink"/>
            <w:rFonts w:ascii="Calibri Light" w:hAnsi="Calibri Light" w:cs="Calibri Light"/>
            <w:b/>
          </w:rPr>
          <w:t xml:space="preserve">2.3.1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cs="Calibri Light"/>
            <w:b/>
          </w:rPr>
          <w:t>Partnership principles</w:t>
        </w:r>
        <w:r w:rsidR="0047528D">
          <w:rPr>
            <w:webHidden/>
          </w:rPr>
          <w:tab/>
        </w:r>
        <w:r w:rsidR="0047528D">
          <w:rPr>
            <w:webHidden/>
          </w:rPr>
          <w:fldChar w:fldCharType="begin"/>
        </w:r>
        <w:r w:rsidR="0047528D">
          <w:rPr>
            <w:webHidden/>
          </w:rPr>
          <w:instrText xml:space="preserve"> PAGEREF _Toc189063799 \h </w:instrText>
        </w:r>
        <w:r w:rsidR="0047528D">
          <w:rPr>
            <w:webHidden/>
          </w:rPr>
        </w:r>
        <w:r w:rsidR="0047528D">
          <w:rPr>
            <w:webHidden/>
          </w:rPr>
          <w:fldChar w:fldCharType="separate"/>
        </w:r>
        <w:r w:rsidR="0026017A">
          <w:rPr>
            <w:webHidden/>
          </w:rPr>
          <w:t>25</w:t>
        </w:r>
        <w:r w:rsidR="0047528D">
          <w:rPr>
            <w:webHidden/>
          </w:rPr>
          <w:fldChar w:fldCharType="end"/>
        </w:r>
      </w:hyperlink>
    </w:p>
    <w:p w14:paraId="4DADC7C9" w14:textId="2E239CED" w:rsidR="0047528D" w:rsidRDefault="0039703E">
      <w:pPr>
        <w:pStyle w:val="TOC3"/>
        <w:rPr>
          <w:rFonts w:asciiTheme="minorHAnsi" w:eastAsiaTheme="minorEastAsia" w:hAnsiTheme="minorHAnsi" w:cstheme="minorBidi"/>
          <w:sz w:val="22"/>
          <w:lang w:val="ro-RO" w:eastAsia="ro-RO"/>
        </w:rPr>
      </w:pPr>
      <w:hyperlink w:anchor="_Toc189063800" w:history="1">
        <w:r w:rsidR="0047528D" w:rsidRPr="002250B5">
          <w:rPr>
            <w:rStyle w:val="Hyperlink"/>
            <w:rFonts w:ascii="Calibri Light" w:hAnsi="Calibri Light" w:cs="Calibri Light"/>
            <w:b/>
          </w:rPr>
          <w:t xml:space="preserve">2.3.2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cs="Calibri Light"/>
            <w:b/>
          </w:rPr>
          <w:t>Eligibility requirements for the project partnership</w:t>
        </w:r>
        <w:r w:rsidR="0047528D">
          <w:rPr>
            <w:webHidden/>
          </w:rPr>
          <w:tab/>
        </w:r>
        <w:r w:rsidR="0047528D">
          <w:rPr>
            <w:webHidden/>
          </w:rPr>
          <w:fldChar w:fldCharType="begin"/>
        </w:r>
        <w:r w:rsidR="0047528D">
          <w:rPr>
            <w:webHidden/>
          </w:rPr>
          <w:instrText xml:space="preserve"> PAGEREF _Toc189063800 \h </w:instrText>
        </w:r>
        <w:r w:rsidR="0047528D">
          <w:rPr>
            <w:webHidden/>
          </w:rPr>
        </w:r>
        <w:r w:rsidR="0047528D">
          <w:rPr>
            <w:webHidden/>
          </w:rPr>
          <w:fldChar w:fldCharType="separate"/>
        </w:r>
        <w:r w:rsidR="0026017A">
          <w:rPr>
            <w:webHidden/>
          </w:rPr>
          <w:t>27</w:t>
        </w:r>
        <w:r w:rsidR="0047528D">
          <w:rPr>
            <w:webHidden/>
          </w:rPr>
          <w:fldChar w:fldCharType="end"/>
        </w:r>
      </w:hyperlink>
    </w:p>
    <w:p w14:paraId="1ED653F8" w14:textId="2747FE40" w:rsidR="0047528D" w:rsidRDefault="0039703E">
      <w:pPr>
        <w:pStyle w:val="TOC2"/>
        <w:rPr>
          <w:rFonts w:asciiTheme="minorHAnsi" w:eastAsiaTheme="minorEastAsia" w:hAnsiTheme="minorHAnsi" w:cstheme="minorBidi"/>
          <w:noProof/>
          <w:lang w:val="ro-RO" w:eastAsia="ro-RO"/>
        </w:rPr>
      </w:pPr>
      <w:hyperlink w:anchor="_Toc189063801" w:history="1">
        <w:r w:rsidR="0047528D" w:rsidRPr="002250B5">
          <w:rPr>
            <w:rStyle w:val="Hyperlink"/>
            <w:rFonts w:ascii="Calibri Light" w:hAnsi="Calibri Light" w:cs="Calibri Light"/>
            <w:noProof/>
          </w:rPr>
          <w:t xml:space="preserve">2.4 </w:t>
        </w:r>
        <w:r w:rsidR="0047528D">
          <w:rPr>
            <w:rFonts w:asciiTheme="minorHAnsi" w:eastAsiaTheme="minorEastAsia" w:hAnsiTheme="minorHAnsi" w:cstheme="minorBidi"/>
            <w:noProof/>
            <w:lang w:val="ro-RO" w:eastAsia="ro-RO"/>
          </w:rPr>
          <w:tab/>
        </w:r>
        <w:r w:rsidR="0047528D" w:rsidRPr="002250B5">
          <w:rPr>
            <w:rStyle w:val="Hyperlink"/>
            <w:rFonts w:ascii="Calibri Light" w:hAnsi="Calibri Light" w:cs="Calibri Light"/>
            <w:noProof/>
          </w:rPr>
          <w:t>Projects and Activities. Eligibility requirements</w:t>
        </w:r>
        <w:r w:rsidR="0047528D">
          <w:rPr>
            <w:noProof/>
            <w:webHidden/>
          </w:rPr>
          <w:tab/>
        </w:r>
        <w:r w:rsidR="0047528D">
          <w:rPr>
            <w:noProof/>
            <w:webHidden/>
          </w:rPr>
          <w:fldChar w:fldCharType="begin"/>
        </w:r>
        <w:r w:rsidR="0047528D">
          <w:rPr>
            <w:noProof/>
            <w:webHidden/>
          </w:rPr>
          <w:instrText xml:space="preserve"> PAGEREF _Toc189063801 \h </w:instrText>
        </w:r>
        <w:r w:rsidR="0047528D">
          <w:rPr>
            <w:noProof/>
            <w:webHidden/>
          </w:rPr>
        </w:r>
        <w:r w:rsidR="0047528D">
          <w:rPr>
            <w:noProof/>
            <w:webHidden/>
          </w:rPr>
          <w:fldChar w:fldCharType="separate"/>
        </w:r>
        <w:r w:rsidR="0026017A">
          <w:rPr>
            <w:noProof/>
            <w:webHidden/>
          </w:rPr>
          <w:t>28</w:t>
        </w:r>
        <w:r w:rsidR="0047528D">
          <w:rPr>
            <w:noProof/>
            <w:webHidden/>
          </w:rPr>
          <w:fldChar w:fldCharType="end"/>
        </w:r>
      </w:hyperlink>
    </w:p>
    <w:p w14:paraId="1F6024CA" w14:textId="0FF1A20A" w:rsidR="0047528D" w:rsidRDefault="0039703E">
      <w:pPr>
        <w:pStyle w:val="TOC3"/>
        <w:rPr>
          <w:rFonts w:asciiTheme="minorHAnsi" w:eastAsiaTheme="minorEastAsia" w:hAnsiTheme="minorHAnsi" w:cstheme="minorBidi"/>
          <w:sz w:val="22"/>
          <w:lang w:val="ro-RO" w:eastAsia="ro-RO"/>
        </w:rPr>
      </w:pPr>
      <w:hyperlink w:anchor="_Toc189063802" w:history="1">
        <w:r w:rsidR="0047528D" w:rsidRPr="002250B5">
          <w:rPr>
            <w:rStyle w:val="Hyperlink"/>
            <w:rFonts w:ascii="Calibri Light" w:hAnsi="Calibri Light" w:cs="Calibri Light"/>
            <w:b/>
          </w:rPr>
          <w:t xml:space="preserve">2.4.1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cs="Calibri Light"/>
            <w:b/>
          </w:rPr>
          <w:t>Eligible projects</w:t>
        </w:r>
        <w:r w:rsidR="0047528D">
          <w:rPr>
            <w:webHidden/>
          </w:rPr>
          <w:tab/>
        </w:r>
        <w:r w:rsidR="0047528D">
          <w:rPr>
            <w:webHidden/>
          </w:rPr>
          <w:fldChar w:fldCharType="begin"/>
        </w:r>
        <w:r w:rsidR="0047528D">
          <w:rPr>
            <w:webHidden/>
          </w:rPr>
          <w:instrText xml:space="preserve"> PAGEREF _Toc189063802 \h </w:instrText>
        </w:r>
        <w:r w:rsidR="0047528D">
          <w:rPr>
            <w:webHidden/>
          </w:rPr>
        </w:r>
        <w:r w:rsidR="0047528D">
          <w:rPr>
            <w:webHidden/>
          </w:rPr>
          <w:fldChar w:fldCharType="separate"/>
        </w:r>
        <w:r w:rsidR="0026017A">
          <w:rPr>
            <w:webHidden/>
          </w:rPr>
          <w:t>28</w:t>
        </w:r>
        <w:r w:rsidR="0047528D">
          <w:rPr>
            <w:webHidden/>
          </w:rPr>
          <w:fldChar w:fldCharType="end"/>
        </w:r>
      </w:hyperlink>
    </w:p>
    <w:p w14:paraId="46702F1A" w14:textId="43E2035E" w:rsidR="0047528D" w:rsidRDefault="0039703E">
      <w:pPr>
        <w:pStyle w:val="TOC3"/>
        <w:rPr>
          <w:rFonts w:asciiTheme="minorHAnsi" w:eastAsiaTheme="minorEastAsia" w:hAnsiTheme="minorHAnsi" w:cstheme="minorBidi"/>
          <w:sz w:val="22"/>
          <w:lang w:val="ro-RO" w:eastAsia="ro-RO"/>
        </w:rPr>
      </w:pPr>
      <w:hyperlink w:anchor="_Toc189063803" w:history="1">
        <w:r w:rsidR="0047528D" w:rsidRPr="002250B5">
          <w:rPr>
            <w:rStyle w:val="Hyperlink"/>
            <w:rFonts w:ascii="Calibri Light" w:hAnsi="Calibri Light" w:cs="Calibri Light"/>
            <w:b/>
          </w:rPr>
          <w:t xml:space="preserve">2.4.2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cs="Calibri Light"/>
            <w:b/>
          </w:rPr>
          <w:t>Project’s contribution to the Programme</w:t>
        </w:r>
        <w:r w:rsidR="0047528D">
          <w:rPr>
            <w:webHidden/>
          </w:rPr>
          <w:tab/>
        </w:r>
        <w:r w:rsidR="0047528D">
          <w:rPr>
            <w:webHidden/>
          </w:rPr>
          <w:fldChar w:fldCharType="begin"/>
        </w:r>
        <w:r w:rsidR="0047528D">
          <w:rPr>
            <w:webHidden/>
          </w:rPr>
          <w:instrText xml:space="preserve"> PAGEREF _Toc189063803 \h </w:instrText>
        </w:r>
        <w:r w:rsidR="0047528D">
          <w:rPr>
            <w:webHidden/>
          </w:rPr>
        </w:r>
        <w:r w:rsidR="0047528D">
          <w:rPr>
            <w:webHidden/>
          </w:rPr>
          <w:fldChar w:fldCharType="separate"/>
        </w:r>
        <w:r w:rsidR="0026017A">
          <w:rPr>
            <w:webHidden/>
          </w:rPr>
          <w:t>29</w:t>
        </w:r>
        <w:r w:rsidR="0047528D">
          <w:rPr>
            <w:webHidden/>
          </w:rPr>
          <w:fldChar w:fldCharType="end"/>
        </w:r>
      </w:hyperlink>
    </w:p>
    <w:p w14:paraId="58CBCA7E" w14:textId="50A80DA8" w:rsidR="0047528D" w:rsidRDefault="0039703E">
      <w:pPr>
        <w:pStyle w:val="TOC3"/>
        <w:rPr>
          <w:rFonts w:asciiTheme="minorHAnsi" w:eastAsiaTheme="minorEastAsia" w:hAnsiTheme="minorHAnsi" w:cstheme="minorBidi"/>
          <w:sz w:val="22"/>
          <w:lang w:val="ro-RO" w:eastAsia="ro-RO"/>
        </w:rPr>
      </w:pPr>
      <w:hyperlink w:anchor="_Toc189063804" w:history="1">
        <w:r w:rsidR="0047528D" w:rsidRPr="002250B5">
          <w:rPr>
            <w:rStyle w:val="Hyperlink"/>
            <w:rFonts w:ascii="Calibri Light" w:hAnsi="Calibri Light" w:cs="Calibri Light"/>
            <w:b/>
          </w:rPr>
          <w:t xml:space="preserve">2.4.3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cs="Calibri Light"/>
            <w:b/>
          </w:rPr>
          <w:t>Project duration</w:t>
        </w:r>
        <w:r w:rsidR="0047528D">
          <w:rPr>
            <w:webHidden/>
          </w:rPr>
          <w:tab/>
        </w:r>
        <w:r w:rsidR="0047528D">
          <w:rPr>
            <w:webHidden/>
          </w:rPr>
          <w:fldChar w:fldCharType="begin"/>
        </w:r>
        <w:r w:rsidR="0047528D">
          <w:rPr>
            <w:webHidden/>
          </w:rPr>
          <w:instrText xml:space="preserve"> PAGEREF _Toc189063804 \h </w:instrText>
        </w:r>
        <w:r w:rsidR="0047528D">
          <w:rPr>
            <w:webHidden/>
          </w:rPr>
        </w:r>
        <w:r w:rsidR="0047528D">
          <w:rPr>
            <w:webHidden/>
          </w:rPr>
          <w:fldChar w:fldCharType="separate"/>
        </w:r>
        <w:r w:rsidR="0026017A">
          <w:rPr>
            <w:webHidden/>
          </w:rPr>
          <w:t>32</w:t>
        </w:r>
        <w:r w:rsidR="0047528D">
          <w:rPr>
            <w:webHidden/>
          </w:rPr>
          <w:fldChar w:fldCharType="end"/>
        </w:r>
      </w:hyperlink>
    </w:p>
    <w:p w14:paraId="1D2419A5" w14:textId="5A20BE12" w:rsidR="0047528D" w:rsidRDefault="0039703E">
      <w:pPr>
        <w:pStyle w:val="TOC3"/>
        <w:rPr>
          <w:rFonts w:asciiTheme="minorHAnsi" w:eastAsiaTheme="minorEastAsia" w:hAnsiTheme="minorHAnsi" w:cstheme="minorBidi"/>
          <w:sz w:val="22"/>
          <w:lang w:val="ro-RO" w:eastAsia="ro-RO"/>
        </w:rPr>
      </w:pPr>
      <w:hyperlink w:anchor="_Toc189063805" w:history="1">
        <w:r w:rsidR="0047528D" w:rsidRPr="002250B5">
          <w:rPr>
            <w:rStyle w:val="Hyperlink"/>
            <w:rFonts w:ascii="Calibri Light" w:hAnsi="Calibri Light" w:cs="Calibri Light"/>
            <w:b/>
          </w:rPr>
          <w:t xml:space="preserve">2.4.4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cs="Calibri Light"/>
            <w:b/>
          </w:rPr>
          <w:t>Project location</w:t>
        </w:r>
        <w:r w:rsidR="0047528D">
          <w:rPr>
            <w:webHidden/>
          </w:rPr>
          <w:tab/>
        </w:r>
        <w:r w:rsidR="0047528D">
          <w:rPr>
            <w:webHidden/>
          </w:rPr>
          <w:fldChar w:fldCharType="begin"/>
        </w:r>
        <w:r w:rsidR="0047528D">
          <w:rPr>
            <w:webHidden/>
          </w:rPr>
          <w:instrText xml:space="preserve"> PAGEREF _Toc189063805 \h </w:instrText>
        </w:r>
        <w:r w:rsidR="0047528D">
          <w:rPr>
            <w:webHidden/>
          </w:rPr>
        </w:r>
        <w:r w:rsidR="0047528D">
          <w:rPr>
            <w:webHidden/>
          </w:rPr>
          <w:fldChar w:fldCharType="separate"/>
        </w:r>
        <w:r w:rsidR="0026017A">
          <w:rPr>
            <w:webHidden/>
          </w:rPr>
          <w:t>32</w:t>
        </w:r>
        <w:r w:rsidR="0047528D">
          <w:rPr>
            <w:webHidden/>
          </w:rPr>
          <w:fldChar w:fldCharType="end"/>
        </w:r>
      </w:hyperlink>
    </w:p>
    <w:p w14:paraId="0CF88891" w14:textId="3528A2CA" w:rsidR="0047528D" w:rsidRDefault="0039703E">
      <w:pPr>
        <w:pStyle w:val="TOC3"/>
        <w:rPr>
          <w:rFonts w:asciiTheme="minorHAnsi" w:eastAsiaTheme="minorEastAsia" w:hAnsiTheme="minorHAnsi" w:cstheme="minorBidi"/>
          <w:sz w:val="22"/>
          <w:lang w:val="ro-RO" w:eastAsia="ro-RO"/>
        </w:rPr>
      </w:pPr>
      <w:hyperlink w:anchor="_Toc189063806" w:history="1">
        <w:r w:rsidR="0047528D" w:rsidRPr="002250B5">
          <w:rPr>
            <w:rStyle w:val="Hyperlink"/>
            <w:rFonts w:ascii="Calibri Light" w:hAnsi="Calibri Light" w:cs="Calibri Light"/>
            <w:b/>
          </w:rPr>
          <w:t xml:space="preserve">2.4.5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cs="Calibri Light"/>
            <w:b/>
          </w:rPr>
          <w:t>Project activities</w:t>
        </w:r>
        <w:r w:rsidR="0047528D">
          <w:rPr>
            <w:webHidden/>
          </w:rPr>
          <w:tab/>
        </w:r>
        <w:r w:rsidR="0047528D">
          <w:rPr>
            <w:webHidden/>
          </w:rPr>
          <w:fldChar w:fldCharType="begin"/>
        </w:r>
        <w:r w:rsidR="0047528D">
          <w:rPr>
            <w:webHidden/>
          </w:rPr>
          <w:instrText xml:space="preserve"> PAGEREF _Toc189063806 \h </w:instrText>
        </w:r>
        <w:r w:rsidR="0047528D">
          <w:rPr>
            <w:webHidden/>
          </w:rPr>
        </w:r>
        <w:r w:rsidR="0047528D">
          <w:rPr>
            <w:webHidden/>
          </w:rPr>
          <w:fldChar w:fldCharType="separate"/>
        </w:r>
        <w:r w:rsidR="0026017A">
          <w:rPr>
            <w:webHidden/>
          </w:rPr>
          <w:t>33</w:t>
        </w:r>
        <w:r w:rsidR="0047528D">
          <w:rPr>
            <w:webHidden/>
          </w:rPr>
          <w:fldChar w:fldCharType="end"/>
        </w:r>
      </w:hyperlink>
    </w:p>
    <w:p w14:paraId="359BC9F0" w14:textId="72F9E896" w:rsidR="0047528D" w:rsidRDefault="0039703E">
      <w:pPr>
        <w:pStyle w:val="TOC3"/>
        <w:rPr>
          <w:rFonts w:asciiTheme="minorHAnsi" w:eastAsiaTheme="minorEastAsia" w:hAnsiTheme="minorHAnsi" w:cstheme="minorBidi"/>
          <w:sz w:val="22"/>
          <w:lang w:val="ro-RO" w:eastAsia="ro-RO"/>
        </w:rPr>
      </w:pPr>
      <w:hyperlink w:anchor="_Toc189063807" w:history="1">
        <w:r w:rsidR="0047528D" w:rsidRPr="002250B5">
          <w:rPr>
            <w:rStyle w:val="Hyperlink"/>
            <w:rFonts w:ascii="Calibri Light" w:hAnsi="Calibri Light" w:cs="Calibri Light"/>
            <w:b/>
          </w:rPr>
          <w:t xml:space="preserve">2.4.6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cs="Calibri Light"/>
            <w:b/>
          </w:rPr>
          <w:t>Indicative eligible activities and intervention fields</w:t>
        </w:r>
        <w:r w:rsidR="0047528D">
          <w:rPr>
            <w:webHidden/>
          </w:rPr>
          <w:tab/>
        </w:r>
        <w:r w:rsidR="0047528D">
          <w:rPr>
            <w:webHidden/>
          </w:rPr>
          <w:fldChar w:fldCharType="begin"/>
        </w:r>
        <w:r w:rsidR="0047528D">
          <w:rPr>
            <w:webHidden/>
          </w:rPr>
          <w:instrText xml:space="preserve"> PAGEREF _Toc189063807 \h </w:instrText>
        </w:r>
        <w:r w:rsidR="0047528D">
          <w:rPr>
            <w:webHidden/>
          </w:rPr>
        </w:r>
        <w:r w:rsidR="0047528D">
          <w:rPr>
            <w:webHidden/>
          </w:rPr>
          <w:fldChar w:fldCharType="separate"/>
        </w:r>
        <w:r w:rsidR="0026017A">
          <w:rPr>
            <w:webHidden/>
          </w:rPr>
          <w:t>33</w:t>
        </w:r>
        <w:r w:rsidR="0047528D">
          <w:rPr>
            <w:webHidden/>
          </w:rPr>
          <w:fldChar w:fldCharType="end"/>
        </w:r>
      </w:hyperlink>
    </w:p>
    <w:p w14:paraId="349EDCEC" w14:textId="785CAE16" w:rsidR="0047528D" w:rsidRDefault="0039703E">
      <w:pPr>
        <w:pStyle w:val="TOC3"/>
        <w:rPr>
          <w:rFonts w:asciiTheme="minorHAnsi" w:eastAsiaTheme="minorEastAsia" w:hAnsiTheme="minorHAnsi" w:cstheme="minorBidi"/>
          <w:sz w:val="22"/>
          <w:lang w:val="ro-RO" w:eastAsia="ro-RO"/>
        </w:rPr>
      </w:pPr>
      <w:hyperlink w:anchor="_Toc189063808" w:history="1">
        <w:r w:rsidR="0047528D" w:rsidRPr="002250B5">
          <w:rPr>
            <w:rStyle w:val="Hyperlink"/>
            <w:rFonts w:ascii="Calibri Light" w:hAnsi="Calibri Light" w:cs="Calibri Light"/>
            <w:b/>
            <w:lang w:val="fr-FR"/>
          </w:rPr>
          <w:t xml:space="preserve">2.4.7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cs="Calibri Light"/>
            <w:b/>
            <w:lang w:val="fr-FR"/>
          </w:rPr>
          <w:t>Non-eligible projects. Non-eligible activities.</w:t>
        </w:r>
        <w:r w:rsidR="0047528D">
          <w:rPr>
            <w:webHidden/>
          </w:rPr>
          <w:tab/>
        </w:r>
        <w:r w:rsidR="0047528D">
          <w:rPr>
            <w:webHidden/>
          </w:rPr>
          <w:fldChar w:fldCharType="begin"/>
        </w:r>
        <w:r w:rsidR="0047528D">
          <w:rPr>
            <w:webHidden/>
          </w:rPr>
          <w:instrText xml:space="preserve"> PAGEREF _Toc189063808 \h </w:instrText>
        </w:r>
        <w:r w:rsidR="0047528D">
          <w:rPr>
            <w:webHidden/>
          </w:rPr>
        </w:r>
        <w:r w:rsidR="0047528D">
          <w:rPr>
            <w:webHidden/>
          </w:rPr>
          <w:fldChar w:fldCharType="separate"/>
        </w:r>
        <w:r w:rsidR="0026017A">
          <w:rPr>
            <w:webHidden/>
          </w:rPr>
          <w:t>35</w:t>
        </w:r>
        <w:r w:rsidR="0047528D">
          <w:rPr>
            <w:webHidden/>
          </w:rPr>
          <w:fldChar w:fldCharType="end"/>
        </w:r>
      </w:hyperlink>
    </w:p>
    <w:p w14:paraId="4D8E1051" w14:textId="168F7BE7" w:rsidR="0047528D" w:rsidRDefault="0039703E">
      <w:pPr>
        <w:pStyle w:val="TOC2"/>
        <w:rPr>
          <w:rFonts w:asciiTheme="minorHAnsi" w:eastAsiaTheme="minorEastAsia" w:hAnsiTheme="minorHAnsi" w:cstheme="minorBidi"/>
          <w:noProof/>
          <w:lang w:val="ro-RO" w:eastAsia="ro-RO"/>
        </w:rPr>
      </w:pPr>
      <w:hyperlink w:anchor="_Toc189063809" w:history="1">
        <w:r w:rsidR="0047528D" w:rsidRPr="002250B5">
          <w:rPr>
            <w:rStyle w:val="Hyperlink"/>
            <w:rFonts w:ascii="Calibri Light" w:hAnsi="Calibri Light" w:cs="Calibri Light"/>
            <w:noProof/>
          </w:rPr>
          <w:t xml:space="preserve">2.5 </w:t>
        </w:r>
        <w:r w:rsidR="0047528D">
          <w:rPr>
            <w:rFonts w:asciiTheme="minorHAnsi" w:eastAsiaTheme="minorEastAsia" w:hAnsiTheme="minorHAnsi" w:cstheme="minorBidi"/>
            <w:noProof/>
            <w:lang w:val="ro-RO" w:eastAsia="ro-RO"/>
          </w:rPr>
          <w:tab/>
        </w:r>
        <w:r w:rsidR="0047528D" w:rsidRPr="002250B5">
          <w:rPr>
            <w:rStyle w:val="Hyperlink"/>
            <w:rFonts w:ascii="Calibri Light" w:hAnsi="Calibri Light" w:cs="Calibri Light"/>
            <w:noProof/>
          </w:rPr>
          <w:t>Costs. Eligibility requirements</w:t>
        </w:r>
        <w:r w:rsidR="0047528D">
          <w:rPr>
            <w:noProof/>
            <w:webHidden/>
          </w:rPr>
          <w:tab/>
        </w:r>
        <w:r w:rsidR="0047528D">
          <w:rPr>
            <w:noProof/>
            <w:webHidden/>
          </w:rPr>
          <w:fldChar w:fldCharType="begin"/>
        </w:r>
        <w:r w:rsidR="0047528D">
          <w:rPr>
            <w:noProof/>
            <w:webHidden/>
          </w:rPr>
          <w:instrText xml:space="preserve"> PAGEREF _Toc189063809 \h </w:instrText>
        </w:r>
        <w:r w:rsidR="0047528D">
          <w:rPr>
            <w:noProof/>
            <w:webHidden/>
          </w:rPr>
        </w:r>
        <w:r w:rsidR="0047528D">
          <w:rPr>
            <w:noProof/>
            <w:webHidden/>
          </w:rPr>
          <w:fldChar w:fldCharType="separate"/>
        </w:r>
        <w:r w:rsidR="0026017A">
          <w:rPr>
            <w:noProof/>
            <w:webHidden/>
          </w:rPr>
          <w:t>36</w:t>
        </w:r>
        <w:r w:rsidR="0047528D">
          <w:rPr>
            <w:noProof/>
            <w:webHidden/>
          </w:rPr>
          <w:fldChar w:fldCharType="end"/>
        </w:r>
      </w:hyperlink>
    </w:p>
    <w:p w14:paraId="5E14D14F" w14:textId="199114C7" w:rsidR="0047528D" w:rsidRDefault="0039703E">
      <w:pPr>
        <w:pStyle w:val="TOC3"/>
        <w:rPr>
          <w:rFonts w:asciiTheme="minorHAnsi" w:eastAsiaTheme="minorEastAsia" w:hAnsiTheme="minorHAnsi" w:cstheme="minorBidi"/>
          <w:sz w:val="22"/>
          <w:lang w:val="ro-RO" w:eastAsia="ro-RO"/>
        </w:rPr>
      </w:pPr>
      <w:hyperlink w:anchor="_Toc189063810" w:history="1">
        <w:r w:rsidR="0047528D" w:rsidRPr="002250B5">
          <w:rPr>
            <w:rStyle w:val="Hyperlink"/>
            <w:rFonts w:ascii="Calibri Light" w:hAnsi="Calibri Light"/>
            <w:b/>
            <w:snapToGrid w:val="0"/>
            <w:lang w:val="en-GB" w:eastAsia="x-none"/>
          </w:rPr>
          <w:t xml:space="preserve">2.5.1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b/>
            <w:bCs/>
            <w:lang w:val="en-GB" w:eastAsia="en-GB"/>
          </w:rPr>
          <w:t>Form of grants</w:t>
        </w:r>
        <w:r w:rsidR="0047528D">
          <w:rPr>
            <w:webHidden/>
          </w:rPr>
          <w:tab/>
        </w:r>
        <w:r w:rsidR="0047528D">
          <w:rPr>
            <w:webHidden/>
          </w:rPr>
          <w:fldChar w:fldCharType="begin"/>
        </w:r>
        <w:r w:rsidR="0047528D">
          <w:rPr>
            <w:webHidden/>
          </w:rPr>
          <w:instrText xml:space="preserve"> PAGEREF _Toc189063810 \h </w:instrText>
        </w:r>
        <w:r w:rsidR="0047528D">
          <w:rPr>
            <w:webHidden/>
          </w:rPr>
        </w:r>
        <w:r w:rsidR="0047528D">
          <w:rPr>
            <w:webHidden/>
          </w:rPr>
          <w:fldChar w:fldCharType="separate"/>
        </w:r>
        <w:r w:rsidR="0026017A">
          <w:rPr>
            <w:webHidden/>
          </w:rPr>
          <w:t>37</w:t>
        </w:r>
        <w:r w:rsidR="0047528D">
          <w:rPr>
            <w:webHidden/>
          </w:rPr>
          <w:fldChar w:fldCharType="end"/>
        </w:r>
      </w:hyperlink>
    </w:p>
    <w:p w14:paraId="5FAEB464" w14:textId="6DD6D12F" w:rsidR="0047528D" w:rsidRDefault="0039703E">
      <w:pPr>
        <w:pStyle w:val="TOC3"/>
        <w:rPr>
          <w:rFonts w:asciiTheme="minorHAnsi" w:eastAsiaTheme="minorEastAsia" w:hAnsiTheme="minorHAnsi" w:cstheme="minorBidi"/>
          <w:sz w:val="22"/>
          <w:lang w:val="ro-RO" w:eastAsia="ro-RO"/>
        </w:rPr>
      </w:pPr>
      <w:hyperlink w:anchor="_Toc189063811" w:history="1">
        <w:r w:rsidR="0047528D" w:rsidRPr="002250B5">
          <w:rPr>
            <w:rStyle w:val="Hyperlink"/>
            <w:rFonts w:ascii="Calibri Light" w:hAnsi="Calibri Light"/>
            <w:b/>
            <w:snapToGrid w:val="0"/>
            <w:lang w:val="en-GB" w:eastAsia="x-none"/>
          </w:rPr>
          <w:t xml:space="preserve">2.5.2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b/>
            <w:snapToGrid w:val="0"/>
            <w:lang w:val="en-GB" w:eastAsia="x-none"/>
          </w:rPr>
          <w:t>Ineligible costs</w:t>
        </w:r>
        <w:r w:rsidR="0047528D">
          <w:rPr>
            <w:webHidden/>
          </w:rPr>
          <w:tab/>
        </w:r>
        <w:r w:rsidR="0047528D">
          <w:rPr>
            <w:webHidden/>
          </w:rPr>
          <w:fldChar w:fldCharType="begin"/>
        </w:r>
        <w:r w:rsidR="0047528D">
          <w:rPr>
            <w:webHidden/>
          </w:rPr>
          <w:instrText xml:space="preserve"> PAGEREF _Toc189063811 \h </w:instrText>
        </w:r>
        <w:r w:rsidR="0047528D">
          <w:rPr>
            <w:webHidden/>
          </w:rPr>
        </w:r>
        <w:r w:rsidR="0047528D">
          <w:rPr>
            <w:webHidden/>
          </w:rPr>
          <w:fldChar w:fldCharType="separate"/>
        </w:r>
        <w:r w:rsidR="0026017A">
          <w:rPr>
            <w:webHidden/>
          </w:rPr>
          <w:t>41</w:t>
        </w:r>
        <w:r w:rsidR="0047528D">
          <w:rPr>
            <w:webHidden/>
          </w:rPr>
          <w:fldChar w:fldCharType="end"/>
        </w:r>
      </w:hyperlink>
    </w:p>
    <w:p w14:paraId="4C4B415C" w14:textId="6523EF6F" w:rsidR="0047528D" w:rsidRDefault="0039703E">
      <w:pPr>
        <w:pStyle w:val="TOC2"/>
        <w:rPr>
          <w:rFonts w:asciiTheme="minorHAnsi" w:eastAsiaTheme="minorEastAsia" w:hAnsiTheme="minorHAnsi" w:cstheme="minorBidi"/>
          <w:noProof/>
          <w:lang w:val="ro-RO" w:eastAsia="ro-RO"/>
        </w:rPr>
      </w:pPr>
      <w:hyperlink w:anchor="_Toc189063812" w:history="1">
        <w:r w:rsidR="0047528D" w:rsidRPr="002250B5">
          <w:rPr>
            <w:rStyle w:val="Hyperlink"/>
            <w:rFonts w:ascii="Calibri Light" w:hAnsi="Calibri Light" w:cs="Calibri Light"/>
            <w:noProof/>
          </w:rPr>
          <w:t xml:space="preserve">2.6 </w:t>
        </w:r>
        <w:r w:rsidR="0047528D">
          <w:rPr>
            <w:rFonts w:asciiTheme="minorHAnsi" w:eastAsiaTheme="minorEastAsia" w:hAnsiTheme="minorHAnsi" w:cstheme="minorBidi"/>
            <w:noProof/>
            <w:lang w:val="ro-RO" w:eastAsia="ro-RO"/>
          </w:rPr>
          <w:tab/>
        </w:r>
        <w:r w:rsidR="0047528D" w:rsidRPr="002250B5">
          <w:rPr>
            <w:rStyle w:val="Hyperlink"/>
            <w:rFonts w:ascii="Calibri Light" w:hAnsi="Calibri Light" w:cs="Calibri Light"/>
            <w:noProof/>
          </w:rPr>
          <w:t>How to apply and procedures to follow</w:t>
        </w:r>
        <w:r w:rsidR="0047528D">
          <w:rPr>
            <w:noProof/>
            <w:webHidden/>
          </w:rPr>
          <w:tab/>
        </w:r>
        <w:r w:rsidR="0047528D">
          <w:rPr>
            <w:noProof/>
            <w:webHidden/>
          </w:rPr>
          <w:fldChar w:fldCharType="begin"/>
        </w:r>
        <w:r w:rsidR="0047528D">
          <w:rPr>
            <w:noProof/>
            <w:webHidden/>
          </w:rPr>
          <w:instrText xml:space="preserve"> PAGEREF _Toc189063812 \h </w:instrText>
        </w:r>
        <w:r w:rsidR="0047528D">
          <w:rPr>
            <w:noProof/>
            <w:webHidden/>
          </w:rPr>
        </w:r>
        <w:r w:rsidR="0047528D">
          <w:rPr>
            <w:noProof/>
            <w:webHidden/>
          </w:rPr>
          <w:fldChar w:fldCharType="separate"/>
        </w:r>
        <w:r w:rsidR="0026017A">
          <w:rPr>
            <w:noProof/>
            <w:webHidden/>
          </w:rPr>
          <w:t>42</w:t>
        </w:r>
        <w:r w:rsidR="0047528D">
          <w:rPr>
            <w:noProof/>
            <w:webHidden/>
          </w:rPr>
          <w:fldChar w:fldCharType="end"/>
        </w:r>
      </w:hyperlink>
    </w:p>
    <w:p w14:paraId="7E1748E0" w14:textId="2EA55CCD" w:rsidR="0047528D" w:rsidRDefault="0039703E">
      <w:pPr>
        <w:pStyle w:val="TOC3"/>
        <w:rPr>
          <w:rFonts w:asciiTheme="minorHAnsi" w:eastAsiaTheme="minorEastAsia" w:hAnsiTheme="minorHAnsi" w:cstheme="minorBidi"/>
          <w:sz w:val="22"/>
          <w:lang w:val="ro-RO" w:eastAsia="ro-RO"/>
        </w:rPr>
      </w:pPr>
      <w:hyperlink w:anchor="_Toc189063813" w:history="1">
        <w:r w:rsidR="0047528D" w:rsidRPr="002250B5">
          <w:rPr>
            <w:rStyle w:val="Hyperlink"/>
            <w:rFonts w:ascii="Calibri Light" w:hAnsi="Calibri Light" w:cs="Calibri Light"/>
            <w:b/>
          </w:rPr>
          <w:t xml:space="preserve">2.6.1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cs="Calibri Light"/>
            <w:b/>
          </w:rPr>
          <w:t>Publication</w:t>
        </w:r>
        <w:r w:rsidR="0047528D">
          <w:rPr>
            <w:webHidden/>
          </w:rPr>
          <w:tab/>
        </w:r>
        <w:r w:rsidR="0047528D">
          <w:rPr>
            <w:webHidden/>
          </w:rPr>
          <w:fldChar w:fldCharType="begin"/>
        </w:r>
        <w:r w:rsidR="0047528D">
          <w:rPr>
            <w:webHidden/>
          </w:rPr>
          <w:instrText xml:space="preserve"> PAGEREF _Toc189063813 \h </w:instrText>
        </w:r>
        <w:r w:rsidR="0047528D">
          <w:rPr>
            <w:webHidden/>
          </w:rPr>
        </w:r>
        <w:r w:rsidR="0047528D">
          <w:rPr>
            <w:webHidden/>
          </w:rPr>
          <w:fldChar w:fldCharType="separate"/>
        </w:r>
        <w:r w:rsidR="0026017A">
          <w:rPr>
            <w:webHidden/>
          </w:rPr>
          <w:t>42</w:t>
        </w:r>
        <w:r w:rsidR="0047528D">
          <w:rPr>
            <w:webHidden/>
          </w:rPr>
          <w:fldChar w:fldCharType="end"/>
        </w:r>
      </w:hyperlink>
    </w:p>
    <w:p w14:paraId="5E53AD23" w14:textId="18E5F865" w:rsidR="0047528D" w:rsidRDefault="0039703E">
      <w:pPr>
        <w:pStyle w:val="TOC3"/>
        <w:rPr>
          <w:rFonts w:asciiTheme="minorHAnsi" w:eastAsiaTheme="minorEastAsia" w:hAnsiTheme="minorHAnsi" w:cstheme="minorBidi"/>
          <w:sz w:val="22"/>
          <w:lang w:val="ro-RO" w:eastAsia="ro-RO"/>
        </w:rPr>
      </w:pPr>
      <w:hyperlink w:anchor="_Toc189063814" w:history="1">
        <w:r w:rsidR="0047528D" w:rsidRPr="002250B5">
          <w:rPr>
            <w:rStyle w:val="Hyperlink"/>
            <w:rFonts w:ascii="Calibri Light" w:hAnsi="Calibri Light"/>
            <w:b/>
            <w:snapToGrid w:val="0"/>
            <w:lang w:val="en-GB" w:eastAsia="x-none"/>
          </w:rPr>
          <w:t xml:space="preserve">2.6.2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b/>
            <w:snapToGrid w:val="0"/>
            <w:lang w:val="en-GB" w:eastAsia="x-none"/>
          </w:rPr>
          <w:t>Deadlines for submission of proposals</w:t>
        </w:r>
        <w:r w:rsidR="0047528D">
          <w:rPr>
            <w:webHidden/>
          </w:rPr>
          <w:tab/>
        </w:r>
        <w:r w:rsidR="0047528D">
          <w:rPr>
            <w:webHidden/>
          </w:rPr>
          <w:fldChar w:fldCharType="begin"/>
        </w:r>
        <w:r w:rsidR="0047528D">
          <w:rPr>
            <w:webHidden/>
          </w:rPr>
          <w:instrText xml:space="preserve"> PAGEREF _Toc189063814 \h </w:instrText>
        </w:r>
        <w:r w:rsidR="0047528D">
          <w:rPr>
            <w:webHidden/>
          </w:rPr>
        </w:r>
        <w:r w:rsidR="0047528D">
          <w:rPr>
            <w:webHidden/>
          </w:rPr>
          <w:fldChar w:fldCharType="separate"/>
        </w:r>
        <w:r w:rsidR="0026017A">
          <w:rPr>
            <w:webHidden/>
          </w:rPr>
          <w:t>42</w:t>
        </w:r>
        <w:r w:rsidR="0047528D">
          <w:rPr>
            <w:webHidden/>
          </w:rPr>
          <w:fldChar w:fldCharType="end"/>
        </w:r>
      </w:hyperlink>
    </w:p>
    <w:p w14:paraId="4B2609FB" w14:textId="4976FEF3" w:rsidR="0047528D" w:rsidRDefault="0039703E">
      <w:pPr>
        <w:pStyle w:val="TOC3"/>
        <w:rPr>
          <w:rFonts w:asciiTheme="minorHAnsi" w:eastAsiaTheme="minorEastAsia" w:hAnsiTheme="minorHAnsi" w:cstheme="minorBidi"/>
          <w:sz w:val="22"/>
          <w:lang w:val="ro-RO" w:eastAsia="ro-RO"/>
        </w:rPr>
      </w:pPr>
      <w:hyperlink w:anchor="_Toc189063815" w:history="1">
        <w:r w:rsidR="0047528D" w:rsidRPr="002250B5">
          <w:rPr>
            <w:rStyle w:val="Hyperlink"/>
            <w:rFonts w:ascii="Calibri Light" w:hAnsi="Calibri Light"/>
            <w:b/>
            <w:lang w:val="en-GB"/>
          </w:rPr>
          <w:t xml:space="preserve">2.6.3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b/>
            <w:lang w:val="en-GB"/>
          </w:rPr>
          <w:t xml:space="preserve"> Filling in the Application form</w:t>
        </w:r>
        <w:r w:rsidR="0047528D">
          <w:rPr>
            <w:webHidden/>
          </w:rPr>
          <w:tab/>
        </w:r>
        <w:r w:rsidR="0047528D">
          <w:rPr>
            <w:webHidden/>
          </w:rPr>
          <w:fldChar w:fldCharType="begin"/>
        </w:r>
        <w:r w:rsidR="0047528D">
          <w:rPr>
            <w:webHidden/>
          </w:rPr>
          <w:instrText xml:space="preserve"> PAGEREF _Toc189063815 \h </w:instrText>
        </w:r>
        <w:r w:rsidR="0047528D">
          <w:rPr>
            <w:webHidden/>
          </w:rPr>
        </w:r>
        <w:r w:rsidR="0047528D">
          <w:rPr>
            <w:webHidden/>
          </w:rPr>
          <w:fldChar w:fldCharType="separate"/>
        </w:r>
        <w:r w:rsidR="0026017A">
          <w:rPr>
            <w:webHidden/>
          </w:rPr>
          <w:t>42</w:t>
        </w:r>
        <w:r w:rsidR="0047528D">
          <w:rPr>
            <w:webHidden/>
          </w:rPr>
          <w:fldChar w:fldCharType="end"/>
        </w:r>
      </w:hyperlink>
    </w:p>
    <w:p w14:paraId="0D59BC1A" w14:textId="751F9C52" w:rsidR="0047528D" w:rsidRDefault="0039703E">
      <w:pPr>
        <w:pStyle w:val="TOC3"/>
        <w:rPr>
          <w:rFonts w:asciiTheme="minorHAnsi" w:eastAsiaTheme="minorEastAsia" w:hAnsiTheme="minorHAnsi" w:cstheme="minorBidi"/>
          <w:sz w:val="22"/>
          <w:lang w:val="ro-RO" w:eastAsia="ro-RO"/>
        </w:rPr>
      </w:pPr>
      <w:hyperlink w:anchor="_Toc189063816" w:history="1">
        <w:r w:rsidR="0047528D" w:rsidRPr="002250B5">
          <w:rPr>
            <w:rStyle w:val="Hyperlink"/>
            <w:rFonts w:ascii="Calibri Light" w:hAnsi="Calibri Light"/>
            <w:b/>
            <w:snapToGrid w:val="0"/>
            <w:lang w:val="en-GB" w:eastAsia="x-none"/>
          </w:rPr>
          <w:t xml:space="preserve">2.6.4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b/>
            <w:snapToGrid w:val="0"/>
            <w:lang w:val="en-GB" w:eastAsia="x-none"/>
          </w:rPr>
          <w:t>Supporting documents accompanying the Application Form</w:t>
        </w:r>
        <w:r w:rsidR="0047528D">
          <w:rPr>
            <w:webHidden/>
          </w:rPr>
          <w:tab/>
        </w:r>
        <w:r w:rsidR="0047528D">
          <w:rPr>
            <w:webHidden/>
          </w:rPr>
          <w:fldChar w:fldCharType="begin"/>
        </w:r>
        <w:r w:rsidR="0047528D">
          <w:rPr>
            <w:webHidden/>
          </w:rPr>
          <w:instrText xml:space="preserve"> PAGEREF _Toc189063816 \h </w:instrText>
        </w:r>
        <w:r w:rsidR="0047528D">
          <w:rPr>
            <w:webHidden/>
          </w:rPr>
        </w:r>
        <w:r w:rsidR="0047528D">
          <w:rPr>
            <w:webHidden/>
          </w:rPr>
          <w:fldChar w:fldCharType="separate"/>
        </w:r>
        <w:r w:rsidR="0026017A">
          <w:rPr>
            <w:webHidden/>
          </w:rPr>
          <w:t>43</w:t>
        </w:r>
        <w:r w:rsidR="0047528D">
          <w:rPr>
            <w:webHidden/>
          </w:rPr>
          <w:fldChar w:fldCharType="end"/>
        </w:r>
      </w:hyperlink>
    </w:p>
    <w:p w14:paraId="4691E3B9" w14:textId="58BCF325" w:rsidR="0047528D" w:rsidRDefault="0039703E">
      <w:pPr>
        <w:pStyle w:val="TOC3"/>
        <w:rPr>
          <w:rFonts w:asciiTheme="minorHAnsi" w:eastAsiaTheme="minorEastAsia" w:hAnsiTheme="minorHAnsi" w:cstheme="minorBidi"/>
          <w:sz w:val="22"/>
          <w:lang w:val="ro-RO" w:eastAsia="ro-RO"/>
        </w:rPr>
      </w:pPr>
      <w:hyperlink w:anchor="_Toc189063817" w:history="1">
        <w:r w:rsidR="0047528D" w:rsidRPr="002250B5">
          <w:rPr>
            <w:rStyle w:val="Hyperlink"/>
            <w:rFonts w:ascii="Calibri Light" w:hAnsi="Calibri Light"/>
            <w:b/>
            <w:snapToGrid w:val="0"/>
            <w:lang w:val="en-GB" w:eastAsia="x-none"/>
          </w:rPr>
          <w:t>2.6.5</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b/>
            <w:snapToGrid w:val="0"/>
            <w:lang w:val="en-GB" w:eastAsia="x-none"/>
          </w:rPr>
          <w:t>Further information for the Applicants</w:t>
        </w:r>
        <w:r w:rsidR="0047528D">
          <w:rPr>
            <w:webHidden/>
          </w:rPr>
          <w:tab/>
        </w:r>
        <w:r w:rsidR="0047528D">
          <w:rPr>
            <w:webHidden/>
          </w:rPr>
          <w:fldChar w:fldCharType="begin"/>
        </w:r>
        <w:r w:rsidR="0047528D">
          <w:rPr>
            <w:webHidden/>
          </w:rPr>
          <w:instrText xml:space="preserve"> PAGEREF _Toc189063817 \h </w:instrText>
        </w:r>
        <w:r w:rsidR="0047528D">
          <w:rPr>
            <w:webHidden/>
          </w:rPr>
        </w:r>
        <w:r w:rsidR="0047528D">
          <w:rPr>
            <w:webHidden/>
          </w:rPr>
          <w:fldChar w:fldCharType="separate"/>
        </w:r>
        <w:r w:rsidR="0026017A">
          <w:rPr>
            <w:webHidden/>
          </w:rPr>
          <w:t>45</w:t>
        </w:r>
        <w:r w:rsidR="0047528D">
          <w:rPr>
            <w:webHidden/>
          </w:rPr>
          <w:fldChar w:fldCharType="end"/>
        </w:r>
      </w:hyperlink>
    </w:p>
    <w:p w14:paraId="65DA0579" w14:textId="63C8A7EF" w:rsidR="0047528D" w:rsidRDefault="0039703E">
      <w:pPr>
        <w:pStyle w:val="TOC1"/>
        <w:rPr>
          <w:rFonts w:asciiTheme="minorHAnsi" w:eastAsiaTheme="minorEastAsia" w:hAnsiTheme="minorHAnsi" w:cstheme="minorBidi"/>
          <w:b w:val="0"/>
          <w:caps w:val="0"/>
          <w:sz w:val="22"/>
          <w:lang w:val="ro-RO" w:eastAsia="ro-RO"/>
        </w:rPr>
      </w:pPr>
      <w:hyperlink w:anchor="_Toc189063818" w:history="1">
        <w:r w:rsidR="0047528D" w:rsidRPr="002250B5">
          <w:rPr>
            <w:rStyle w:val="Hyperlink"/>
            <w:snapToGrid w:val="0"/>
          </w:rPr>
          <w:t>CHAPTER 3 - EVALUATION AND SELECTION OF PROPOSALS</w:t>
        </w:r>
        <w:r w:rsidR="0047528D">
          <w:rPr>
            <w:webHidden/>
          </w:rPr>
          <w:tab/>
        </w:r>
        <w:r w:rsidR="0047528D">
          <w:rPr>
            <w:webHidden/>
          </w:rPr>
          <w:fldChar w:fldCharType="begin"/>
        </w:r>
        <w:r w:rsidR="0047528D">
          <w:rPr>
            <w:webHidden/>
          </w:rPr>
          <w:instrText xml:space="preserve"> PAGEREF _Toc189063818 \h </w:instrText>
        </w:r>
        <w:r w:rsidR="0047528D">
          <w:rPr>
            <w:webHidden/>
          </w:rPr>
        </w:r>
        <w:r w:rsidR="0047528D">
          <w:rPr>
            <w:webHidden/>
          </w:rPr>
          <w:fldChar w:fldCharType="separate"/>
        </w:r>
        <w:r w:rsidR="0026017A">
          <w:rPr>
            <w:webHidden/>
          </w:rPr>
          <w:t>45</w:t>
        </w:r>
        <w:r w:rsidR="0047528D">
          <w:rPr>
            <w:webHidden/>
          </w:rPr>
          <w:fldChar w:fldCharType="end"/>
        </w:r>
      </w:hyperlink>
    </w:p>
    <w:p w14:paraId="7810E7EB" w14:textId="23DF5F55" w:rsidR="0047528D" w:rsidRDefault="0039703E">
      <w:pPr>
        <w:pStyle w:val="TOC2"/>
        <w:rPr>
          <w:rFonts w:asciiTheme="minorHAnsi" w:eastAsiaTheme="minorEastAsia" w:hAnsiTheme="minorHAnsi" w:cstheme="minorBidi"/>
          <w:noProof/>
          <w:lang w:val="ro-RO" w:eastAsia="ro-RO"/>
        </w:rPr>
      </w:pPr>
      <w:hyperlink w:anchor="_Toc189063819" w:history="1">
        <w:r w:rsidR="0047528D" w:rsidRPr="002250B5">
          <w:rPr>
            <w:rStyle w:val="Hyperlink"/>
            <w:rFonts w:ascii="Calibri Light" w:hAnsi="Calibri Light"/>
            <w:b/>
            <w:noProof/>
            <w:snapToGrid w:val="0"/>
            <w:lang w:val="en-GB" w:eastAsia="x-none"/>
          </w:rPr>
          <w:t>3.1 Step I Admissibility</w:t>
        </w:r>
        <w:r w:rsidR="0047528D">
          <w:rPr>
            <w:noProof/>
            <w:webHidden/>
          </w:rPr>
          <w:tab/>
        </w:r>
        <w:r w:rsidR="0047528D">
          <w:rPr>
            <w:noProof/>
            <w:webHidden/>
          </w:rPr>
          <w:fldChar w:fldCharType="begin"/>
        </w:r>
        <w:r w:rsidR="0047528D">
          <w:rPr>
            <w:noProof/>
            <w:webHidden/>
          </w:rPr>
          <w:instrText xml:space="preserve"> PAGEREF _Toc189063819 \h </w:instrText>
        </w:r>
        <w:r w:rsidR="0047528D">
          <w:rPr>
            <w:noProof/>
            <w:webHidden/>
          </w:rPr>
        </w:r>
        <w:r w:rsidR="0047528D">
          <w:rPr>
            <w:noProof/>
            <w:webHidden/>
          </w:rPr>
          <w:fldChar w:fldCharType="separate"/>
        </w:r>
        <w:r w:rsidR="0026017A">
          <w:rPr>
            <w:noProof/>
            <w:webHidden/>
          </w:rPr>
          <w:t>46</w:t>
        </w:r>
        <w:r w:rsidR="0047528D">
          <w:rPr>
            <w:noProof/>
            <w:webHidden/>
          </w:rPr>
          <w:fldChar w:fldCharType="end"/>
        </w:r>
      </w:hyperlink>
    </w:p>
    <w:p w14:paraId="3B9E10F7" w14:textId="4B58FBBF" w:rsidR="0047528D" w:rsidRDefault="0039703E">
      <w:pPr>
        <w:pStyle w:val="TOC3"/>
        <w:rPr>
          <w:rFonts w:asciiTheme="minorHAnsi" w:eastAsiaTheme="minorEastAsia" w:hAnsiTheme="minorHAnsi" w:cstheme="minorBidi"/>
          <w:sz w:val="22"/>
          <w:lang w:val="ro-RO" w:eastAsia="ro-RO"/>
        </w:rPr>
      </w:pPr>
      <w:hyperlink w:anchor="_Toc189063820" w:history="1">
        <w:r w:rsidR="0047528D" w:rsidRPr="002250B5">
          <w:rPr>
            <w:rStyle w:val="Hyperlink"/>
            <w:rFonts w:cs="Calibri Light"/>
            <w:snapToGrid w:val="0"/>
            <w:lang w:val="en-GB"/>
          </w:rPr>
          <w:t>3.1.1 Administrative checks</w:t>
        </w:r>
        <w:r w:rsidR="0047528D">
          <w:rPr>
            <w:webHidden/>
          </w:rPr>
          <w:tab/>
        </w:r>
        <w:r w:rsidR="0047528D">
          <w:rPr>
            <w:webHidden/>
          </w:rPr>
          <w:fldChar w:fldCharType="begin"/>
        </w:r>
        <w:r w:rsidR="0047528D">
          <w:rPr>
            <w:webHidden/>
          </w:rPr>
          <w:instrText xml:space="preserve"> PAGEREF _Toc189063820 \h </w:instrText>
        </w:r>
        <w:r w:rsidR="0047528D">
          <w:rPr>
            <w:webHidden/>
          </w:rPr>
        </w:r>
        <w:r w:rsidR="0047528D">
          <w:rPr>
            <w:webHidden/>
          </w:rPr>
          <w:fldChar w:fldCharType="separate"/>
        </w:r>
        <w:r w:rsidR="0026017A">
          <w:rPr>
            <w:webHidden/>
          </w:rPr>
          <w:t>46</w:t>
        </w:r>
        <w:r w:rsidR="0047528D">
          <w:rPr>
            <w:webHidden/>
          </w:rPr>
          <w:fldChar w:fldCharType="end"/>
        </w:r>
      </w:hyperlink>
    </w:p>
    <w:p w14:paraId="39FDB177" w14:textId="2FBEAD3F" w:rsidR="0047528D" w:rsidRDefault="0039703E">
      <w:pPr>
        <w:pStyle w:val="TOC3"/>
        <w:rPr>
          <w:rFonts w:asciiTheme="minorHAnsi" w:eastAsiaTheme="minorEastAsia" w:hAnsiTheme="minorHAnsi" w:cstheme="minorBidi"/>
          <w:sz w:val="22"/>
          <w:lang w:val="ro-RO" w:eastAsia="ro-RO"/>
        </w:rPr>
      </w:pPr>
      <w:hyperlink w:anchor="_Toc189063821" w:history="1">
        <w:r w:rsidR="0047528D" w:rsidRPr="002250B5">
          <w:rPr>
            <w:rStyle w:val="Hyperlink"/>
            <w:rFonts w:cs="Calibri Light"/>
            <w:snapToGrid w:val="0"/>
            <w:lang w:val="en-GB"/>
          </w:rPr>
          <w:t>3.1.2 Eligibility</w:t>
        </w:r>
        <w:r w:rsidR="0047528D">
          <w:rPr>
            <w:webHidden/>
          </w:rPr>
          <w:tab/>
        </w:r>
        <w:r w:rsidR="0047528D">
          <w:rPr>
            <w:webHidden/>
          </w:rPr>
          <w:fldChar w:fldCharType="begin"/>
        </w:r>
        <w:r w:rsidR="0047528D">
          <w:rPr>
            <w:webHidden/>
          </w:rPr>
          <w:instrText xml:space="preserve"> PAGEREF _Toc189063821 \h </w:instrText>
        </w:r>
        <w:r w:rsidR="0047528D">
          <w:rPr>
            <w:webHidden/>
          </w:rPr>
        </w:r>
        <w:r w:rsidR="0047528D">
          <w:rPr>
            <w:webHidden/>
          </w:rPr>
          <w:fldChar w:fldCharType="separate"/>
        </w:r>
        <w:r w:rsidR="0026017A">
          <w:rPr>
            <w:webHidden/>
          </w:rPr>
          <w:t>47</w:t>
        </w:r>
        <w:r w:rsidR="0047528D">
          <w:rPr>
            <w:webHidden/>
          </w:rPr>
          <w:fldChar w:fldCharType="end"/>
        </w:r>
      </w:hyperlink>
    </w:p>
    <w:p w14:paraId="548E04FC" w14:textId="41092214" w:rsidR="0047528D" w:rsidRDefault="0039703E">
      <w:pPr>
        <w:pStyle w:val="TOC2"/>
        <w:rPr>
          <w:rFonts w:asciiTheme="minorHAnsi" w:eastAsiaTheme="minorEastAsia" w:hAnsiTheme="minorHAnsi" w:cstheme="minorBidi"/>
          <w:noProof/>
          <w:lang w:val="ro-RO" w:eastAsia="ro-RO"/>
        </w:rPr>
      </w:pPr>
      <w:hyperlink w:anchor="_Toc189063822" w:history="1">
        <w:r w:rsidR="0047528D" w:rsidRPr="002250B5">
          <w:rPr>
            <w:rStyle w:val="Hyperlink"/>
            <w:rFonts w:ascii="Calibri Light" w:hAnsi="Calibri Light"/>
            <w:b/>
            <w:noProof/>
            <w:snapToGrid w:val="0"/>
            <w:lang w:val="en-GB" w:eastAsia="x-none"/>
          </w:rPr>
          <w:t xml:space="preserve">3.2 </w:t>
        </w:r>
        <w:r w:rsidR="0047528D">
          <w:rPr>
            <w:rFonts w:asciiTheme="minorHAnsi" w:eastAsiaTheme="minorEastAsia" w:hAnsiTheme="minorHAnsi" w:cstheme="minorBidi"/>
            <w:noProof/>
            <w:lang w:val="ro-RO" w:eastAsia="ro-RO"/>
          </w:rPr>
          <w:tab/>
        </w:r>
        <w:r w:rsidR="0047528D" w:rsidRPr="002250B5">
          <w:rPr>
            <w:rStyle w:val="Hyperlink"/>
            <w:rFonts w:ascii="Calibri Light" w:hAnsi="Calibri Light"/>
            <w:b/>
            <w:noProof/>
            <w:snapToGrid w:val="0"/>
            <w:lang w:val="en-GB" w:eastAsia="x-none"/>
          </w:rPr>
          <w:t>Step II Quality assessment</w:t>
        </w:r>
        <w:r w:rsidR="0047528D">
          <w:rPr>
            <w:noProof/>
            <w:webHidden/>
          </w:rPr>
          <w:tab/>
        </w:r>
        <w:r w:rsidR="0047528D">
          <w:rPr>
            <w:noProof/>
            <w:webHidden/>
          </w:rPr>
          <w:fldChar w:fldCharType="begin"/>
        </w:r>
        <w:r w:rsidR="0047528D">
          <w:rPr>
            <w:noProof/>
            <w:webHidden/>
          </w:rPr>
          <w:instrText xml:space="preserve"> PAGEREF _Toc189063822 \h </w:instrText>
        </w:r>
        <w:r w:rsidR="0047528D">
          <w:rPr>
            <w:noProof/>
            <w:webHidden/>
          </w:rPr>
        </w:r>
        <w:r w:rsidR="0047528D">
          <w:rPr>
            <w:noProof/>
            <w:webHidden/>
          </w:rPr>
          <w:fldChar w:fldCharType="separate"/>
        </w:r>
        <w:r w:rsidR="0026017A">
          <w:rPr>
            <w:noProof/>
            <w:webHidden/>
          </w:rPr>
          <w:t>47</w:t>
        </w:r>
        <w:r w:rsidR="0047528D">
          <w:rPr>
            <w:noProof/>
            <w:webHidden/>
          </w:rPr>
          <w:fldChar w:fldCharType="end"/>
        </w:r>
      </w:hyperlink>
    </w:p>
    <w:p w14:paraId="676220D2" w14:textId="166D2B17" w:rsidR="0047528D" w:rsidRDefault="0039703E">
      <w:pPr>
        <w:pStyle w:val="TOC2"/>
        <w:rPr>
          <w:rFonts w:asciiTheme="minorHAnsi" w:eastAsiaTheme="minorEastAsia" w:hAnsiTheme="minorHAnsi" w:cstheme="minorBidi"/>
          <w:noProof/>
          <w:lang w:val="ro-RO" w:eastAsia="ro-RO"/>
        </w:rPr>
      </w:pPr>
      <w:hyperlink w:anchor="_Toc189063823" w:history="1">
        <w:r w:rsidR="0047528D" w:rsidRPr="002250B5">
          <w:rPr>
            <w:rStyle w:val="Hyperlink"/>
            <w:rFonts w:ascii="Calibri Light" w:hAnsi="Calibri Light"/>
            <w:b/>
            <w:noProof/>
            <w:snapToGrid w:val="0"/>
            <w:lang w:val="en-GB" w:eastAsia="x-none"/>
          </w:rPr>
          <w:t>3.3  The appeal procedure (complaints to the outcomes of the evaluation process)</w:t>
        </w:r>
        <w:r w:rsidR="0047528D">
          <w:rPr>
            <w:noProof/>
            <w:webHidden/>
          </w:rPr>
          <w:tab/>
        </w:r>
        <w:r w:rsidR="0047528D">
          <w:rPr>
            <w:noProof/>
            <w:webHidden/>
          </w:rPr>
          <w:fldChar w:fldCharType="begin"/>
        </w:r>
        <w:r w:rsidR="0047528D">
          <w:rPr>
            <w:noProof/>
            <w:webHidden/>
          </w:rPr>
          <w:instrText xml:space="preserve"> PAGEREF _Toc189063823 \h </w:instrText>
        </w:r>
        <w:r w:rsidR="0047528D">
          <w:rPr>
            <w:noProof/>
            <w:webHidden/>
          </w:rPr>
        </w:r>
        <w:r w:rsidR="0047528D">
          <w:rPr>
            <w:noProof/>
            <w:webHidden/>
          </w:rPr>
          <w:fldChar w:fldCharType="separate"/>
        </w:r>
        <w:r w:rsidR="0026017A">
          <w:rPr>
            <w:noProof/>
            <w:webHidden/>
          </w:rPr>
          <w:t>49</w:t>
        </w:r>
        <w:r w:rsidR="0047528D">
          <w:rPr>
            <w:noProof/>
            <w:webHidden/>
          </w:rPr>
          <w:fldChar w:fldCharType="end"/>
        </w:r>
      </w:hyperlink>
    </w:p>
    <w:p w14:paraId="3A91F9FF" w14:textId="751AD251" w:rsidR="0047528D" w:rsidRDefault="0039703E">
      <w:pPr>
        <w:pStyle w:val="TOC2"/>
        <w:rPr>
          <w:rFonts w:asciiTheme="minorHAnsi" w:eastAsiaTheme="minorEastAsia" w:hAnsiTheme="minorHAnsi" w:cstheme="minorBidi"/>
          <w:noProof/>
          <w:lang w:val="ro-RO" w:eastAsia="ro-RO"/>
        </w:rPr>
      </w:pPr>
      <w:hyperlink w:anchor="_Toc189063824" w:history="1">
        <w:r w:rsidR="0047528D" w:rsidRPr="002250B5">
          <w:rPr>
            <w:rStyle w:val="Hyperlink"/>
            <w:rFonts w:ascii="Calibri Light" w:hAnsi="Calibri Light"/>
            <w:b/>
            <w:noProof/>
            <w:snapToGrid w:val="0"/>
            <w:lang w:val="en-GB" w:eastAsia="x-none"/>
          </w:rPr>
          <w:t>3.4</w:t>
        </w:r>
        <w:r w:rsidR="0047528D">
          <w:rPr>
            <w:rFonts w:asciiTheme="minorHAnsi" w:eastAsiaTheme="minorEastAsia" w:hAnsiTheme="minorHAnsi" w:cstheme="minorBidi"/>
            <w:noProof/>
            <w:lang w:val="ro-RO" w:eastAsia="ro-RO"/>
          </w:rPr>
          <w:tab/>
        </w:r>
        <w:r w:rsidR="0047528D" w:rsidRPr="002250B5">
          <w:rPr>
            <w:rStyle w:val="Hyperlink"/>
            <w:rFonts w:ascii="Calibri Light" w:hAnsi="Calibri Light"/>
            <w:b/>
            <w:noProof/>
            <w:snapToGrid w:val="0"/>
            <w:lang w:val="en-GB" w:eastAsia="x-none"/>
          </w:rPr>
          <w:t>Indicative time table</w:t>
        </w:r>
        <w:r w:rsidR="0047528D">
          <w:rPr>
            <w:noProof/>
            <w:webHidden/>
          </w:rPr>
          <w:tab/>
        </w:r>
        <w:r w:rsidR="0047528D">
          <w:rPr>
            <w:noProof/>
            <w:webHidden/>
          </w:rPr>
          <w:fldChar w:fldCharType="begin"/>
        </w:r>
        <w:r w:rsidR="0047528D">
          <w:rPr>
            <w:noProof/>
            <w:webHidden/>
          </w:rPr>
          <w:instrText xml:space="preserve"> PAGEREF _Toc189063824 \h </w:instrText>
        </w:r>
        <w:r w:rsidR="0047528D">
          <w:rPr>
            <w:noProof/>
            <w:webHidden/>
          </w:rPr>
        </w:r>
        <w:r w:rsidR="0047528D">
          <w:rPr>
            <w:noProof/>
            <w:webHidden/>
          </w:rPr>
          <w:fldChar w:fldCharType="separate"/>
        </w:r>
        <w:r w:rsidR="0026017A">
          <w:rPr>
            <w:noProof/>
            <w:webHidden/>
          </w:rPr>
          <w:t>50</w:t>
        </w:r>
        <w:r w:rsidR="0047528D">
          <w:rPr>
            <w:noProof/>
            <w:webHidden/>
          </w:rPr>
          <w:fldChar w:fldCharType="end"/>
        </w:r>
      </w:hyperlink>
    </w:p>
    <w:p w14:paraId="0D308016" w14:textId="210359C6" w:rsidR="0047528D" w:rsidRDefault="0039703E">
      <w:pPr>
        <w:pStyle w:val="TOC1"/>
        <w:rPr>
          <w:rFonts w:asciiTheme="minorHAnsi" w:eastAsiaTheme="minorEastAsia" w:hAnsiTheme="minorHAnsi" w:cstheme="minorBidi"/>
          <w:b w:val="0"/>
          <w:caps w:val="0"/>
          <w:sz w:val="22"/>
          <w:lang w:val="ro-RO" w:eastAsia="ro-RO"/>
        </w:rPr>
      </w:pPr>
      <w:hyperlink w:anchor="_Toc189063825" w:history="1">
        <w:r w:rsidR="0047528D" w:rsidRPr="002250B5">
          <w:rPr>
            <w:rStyle w:val="Hyperlink"/>
            <w:rFonts w:ascii="Calibri Light" w:hAnsi="Calibri Light"/>
            <w:snapToGrid w:val="0"/>
            <w:kern w:val="28"/>
          </w:rPr>
          <w:t>CHAPTER 4 - CONTRACTING AND IMPLEMENTATION OF PROJECTS</w:t>
        </w:r>
        <w:r w:rsidR="0047528D">
          <w:rPr>
            <w:webHidden/>
          </w:rPr>
          <w:tab/>
        </w:r>
        <w:r w:rsidR="0047528D">
          <w:rPr>
            <w:webHidden/>
          </w:rPr>
          <w:fldChar w:fldCharType="begin"/>
        </w:r>
        <w:r w:rsidR="0047528D">
          <w:rPr>
            <w:webHidden/>
          </w:rPr>
          <w:instrText xml:space="preserve"> PAGEREF _Toc189063825 \h </w:instrText>
        </w:r>
        <w:r w:rsidR="0047528D">
          <w:rPr>
            <w:webHidden/>
          </w:rPr>
        </w:r>
        <w:r w:rsidR="0047528D">
          <w:rPr>
            <w:webHidden/>
          </w:rPr>
          <w:fldChar w:fldCharType="separate"/>
        </w:r>
        <w:r w:rsidR="0026017A">
          <w:rPr>
            <w:webHidden/>
          </w:rPr>
          <w:t>51</w:t>
        </w:r>
        <w:r w:rsidR="0047528D">
          <w:rPr>
            <w:webHidden/>
          </w:rPr>
          <w:fldChar w:fldCharType="end"/>
        </w:r>
      </w:hyperlink>
    </w:p>
    <w:p w14:paraId="18AE744E" w14:textId="1897CD96" w:rsidR="0047528D" w:rsidRDefault="0039703E">
      <w:pPr>
        <w:pStyle w:val="TOC2"/>
        <w:rPr>
          <w:rFonts w:asciiTheme="minorHAnsi" w:eastAsiaTheme="minorEastAsia" w:hAnsiTheme="minorHAnsi" w:cstheme="minorBidi"/>
          <w:noProof/>
          <w:lang w:val="ro-RO" w:eastAsia="ro-RO"/>
        </w:rPr>
      </w:pPr>
      <w:hyperlink w:anchor="_Toc189063826" w:history="1">
        <w:r w:rsidR="0047528D" w:rsidRPr="002250B5">
          <w:rPr>
            <w:rStyle w:val="Hyperlink"/>
            <w:rFonts w:ascii="Calibri Light" w:hAnsi="Calibri Light"/>
            <w:b/>
            <w:noProof/>
            <w:snapToGrid w:val="0"/>
            <w:lang w:val="en-GB" w:eastAsia="x-none"/>
          </w:rPr>
          <w:t xml:space="preserve">4.1 </w:t>
        </w:r>
        <w:r w:rsidR="0047528D">
          <w:rPr>
            <w:rFonts w:asciiTheme="minorHAnsi" w:eastAsiaTheme="minorEastAsia" w:hAnsiTheme="minorHAnsi" w:cstheme="minorBidi"/>
            <w:noProof/>
            <w:lang w:val="ro-RO" w:eastAsia="ro-RO"/>
          </w:rPr>
          <w:tab/>
        </w:r>
        <w:r w:rsidR="0047528D" w:rsidRPr="002250B5">
          <w:rPr>
            <w:rStyle w:val="Hyperlink"/>
            <w:rFonts w:ascii="Calibri Light" w:hAnsi="Calibri Light"/>
            <w:b/>
            <w:noProof/>
            <w:snapToGrid w:val="0"/>
            <w:lang w:val="en-GB" w:eastAsia="x-none"/>
          </w:rPr>
          <w:t>Preparing the grant contract signature</w:t>
        </w:r>
        <w:r w:rsidR="0047528D">
          <w:rPr>
            <w:noProof/>
            <w:webHidden/>
          </w:rPr>
          <w:tab/>
        </w:r>
        <w:r w:rsidR="0047528D">
          <w:rPr>
            <w:noProof/>
            <w:webHidden/>
          </w:rPr>
          <w:fldChar w:fldCharType="begin"/>
        </w:r>
        <w:r w:rsidR="0047528D">
          <w:rPr>
            <w:noProof/>
            <w:webHidden/>
          </w:rPr>
          <w:instrText xml:space="preserve"> PAGEREF _Toc189063826 \h </w:instrText>
        </w:r>
        <w:r w:rsidR="0047528D">
          <w:rPr>
            <w:noProof/>
            <w:webHidden/>
          </w:rPr>
        </w:r>
        <w:r w:rsidR="0047528D">
          <w:rPr>
            <w:noProof/>
            <w:webHidden/>
          </w:rPr>
          <w:fldChar w:fldCharType="separate"/>
        </w:r>
        <w:r w:rsidR="0026017A">
          <w:rPr>
            <w:noProof/>
            <w:webHidden/>
          </w:rPr>
          <w:t>51</w:t>
        </w:r>
        <w:r w:rsidR="0047528D">
          <w:rPr>
            <w:noProof/>
            <w:webHidden/>
          </w:rPr>
          <w:fldChar w:fldCharType="end"/>
        </w:r>
      </w:hyperlink>
    </w:p>
    <w:p w14:paraId="77B0A388" w14:textId="12B6A001" w:rsidR="0047528D" w:rsidRDefault="0039703E">
      <w:pPr>
        <w:pStyle w:val="TOC2"/>
        <w:rPr>
          <w:rFonts w:asciiTheme="minorHAnsi" w:eastAsiaTheme="minorEastAsia" w:hAnsiTheme="minorHAnsi" w:cstheme="minorBidi"/>
          <w:noProof/>
          <w:lang w:val="ro-RO" w:eastAsia="ro-RO"/>
        </w:rPr>
      </w:pPr>
      <w:hyperlink w:anchor="_Toc189063827" w:history="1">
        <w:r w:rsidR="0047528D" w:rsidRPr="002250B5">
          <w:rPr>
            <w:rStyle w:val="Hyperlink"/>
            <w:rFonts w:ascii="Calibri Light" w:hAnsi="Calibri Light"/>
            <w:b/>
            <w:noProof/>
            <w:snapToGrid w:val="0"/>
            <w:lang w:val="en-GB" w:eastAsia="x-none"/>
          </w:rPr>
          <w:t xml:space="preserve">4.2 </w:t>
        </w:r>
        <w:r w:rsidR="0047528D">
          <w:rPr>
            <w:rFonts w:asciiTheme="minorHAnsi" w:eastAsiaTheme="minorEastAsia" w:hAnsiTheme="minorHAnsi" w:cstheme="minorBidi"/>
            <w:noProof/>
            <w:lang w:val="ro-RO" w:eastAsia="ro-RO"/>
          </w:rPr>
          <w:tab/>
        </w:r>
        <w:r w:rsidR="0047528D" w:rsidRPr="002250B5">
          <w:rPr>
            <w:rStyle w:val="Hyperlink"/>
            <w:rFonts w:ascii="Calibri Light" w:hAnsi="Calibri Light"/>
            <w:b/>
            <w:noProof/>
            <w:snapToGrid w:val="0"/>
            <w:lang w:val="en-GB" w:eastAsia="x-none"/>
          </w:rPr>
          <w:t>Project implementation</w:t>
        </w:r>
        <w:r w:rsidR="0047528D">
          <w:rPr>
            <w:noProof/>
            <w:webHidden/>
          </w:rPr>
          <w:tab/>
        </w:r>
        <w:r w:rsidR="0047528D">
          <w:rPr>
            <w:noProof/>
            <w:webHidden/>
          </w:rPr>
          <w:fldChar w:fldCharType="begin"/>
        </w:r>
        <w:r w:rsidR="0047528D">
          <w:rPr>
            <w:noProof/>
            <w:webHidden/>
          </w:rPr>
          <w:instrText xml:space="preserve"> PAGEREF _Toc189063827 \h </w:instrText>
        </w:r>
        <w:r w:rsidR="0047528D">
          <w:rPr>
            <w:noProof/>
            <w:webHidden/>
          </w:rPr>
        </w:r>
        <w:r w:rsidR="0047528D">
          <w:rPr>
            <w:noProof/>
            <w:webHidden/>
          </w:rPr>
          <w:fldChar w:fldCharType="separate"/>
        </w:r>
        <w:r w:rsidR="0026017A">
          <w:rPr>
            <w:noProof/>
            <w:webHidden/>
          </w:rPr>
          <w:t>54</w:t>
        </w:r>
        <w:r w:rsidR="0047528D">
          <w:rPr>
            <w:noProof/>
            <w:webHidden/>
          </w:rPr>
          <w:fldChar w:fldCharType="end"/>
        </w:r>
      </w:hyperlink>
    </w:p>
    <w:p w14:paraId="4E7E9862" w14:textId="0324F5CC" w:rsidR="0047528D" w:rsidRDefault="0039703E">
      <w:pPr>
        <w:pStyle w:val="TOC3"/>
        <w:rPr>
          <w:rFonts w:asciiTheme="minorHAnsi" w:eastAsiaTheme="minorEastAsia" w:hAnsiTheme="minorHAnsi" w:cstheme="minorBidi"/>
          <w:sz w:val="22"/>
          <w:lang w:val="ro-RO" w:eastAsia="ro-RO"/>
        </w:rPr>
      </w:pPr>
      <w:hyperlink w:anchor="_Toc189063828" w:history="1">
        <w:r w:rsidR="0047528D" w:rsidRPr="002250B5">
          <w:rPr>
            <w:rStyle w:val="Hyperlink"/>
            <w:rFonts w:ascii="Calibri Light" w:hAnsi="Calibri Light"/>
            <w:b/>
            <w:snapToGrid w:val="0"/>
            <w:lang w:val="en-GB" w:eastAsia="x-none"/>
          </w:rPr>
          <w:t xml:space="preserve">4.2.1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b/>
            <w:snapToGrid w:val="0"/>
            <w:lang w:val="en-GB" w:eastAsia="x-none"/>
          </w:rPr>
          <w:t>Public procurement</w:t>
        </w:r>
        <w:r w:rsidR="0047528D">
          <w:rPr>
            <w:webHidden/>
          </w:rPr>
          <w:tab/>
        </w:r>
        <w:r w:rsidR="0047528D">
          <w:rPr>
            <w:webHidden/>
          </w:rPr>
          <w:fldChar w:fldCharType="begin"/>
        </w:r>
        <w:r w:rsidR="0047528D">
          <w:rPr>
            <w:webHidden/>
          </w:rPr>
          <w:instrText xml:space="preserve"> PAGEREF _Toc189063828 \h </w:instrText>
        </w:r>
        <w:r w:rsidR="0047528D">
          <w:rPr>
            <w:webHidden/>
          </w:rPr>
        </w:r>
        <w:r w:rsidR="0047528D">
          <w:rPr>
            <w:webHidden/>
          </w:rPr>
          <w:fldChar w:fldCharType="separate"/>
        </w:r>
        <w:r w:rsidR="0026017A">
          <w:rPr>
            <w:webHidden/>
          </w:rPr>
          <w:t>54</w:t>
        </w:r>
        <w:r w:rsidR="0047528D">
          <w:rPr>
            <w:webHidden/>
          </w:rPr>
          <w:fldChar w:fldCharType="end"/>
        </w:r>
      </w:hyperlink>
    </w:p>
    <w:p w14:paraId="69A8CABB" w14:textId="3BF645C3" w:rsidR="0047528D" w:rsidRDefault="0039703E">
      <w:pPr>
        <w:pStyle w:val="TOC3"/>
        <w:rPr>
          <w:rFonts w:asciiTheme="minorHAnsi" w:eastAsiaTheme="minorEastAsia" w:hAnsiTheme="minorHAnsi" w:cstheme="minorBidi"/>
          <w:sz w:val="22"/>
          <w:lang w:val="ro-RO" w:eastAsia="ro-RO"/>
        </w:rPr>
      </w:pPr>
      <w:hyperlink w:anchor="_Toc189063829" w:history="1">
        <w:r w:rsidR="0047528D" w:rsidRPr="002250B5">
          <w:rPr>
            <w:rStyle w:val="Hyperlink"/>
            <w:rFonts w:ascii="Calibri Light" w:hAnsi="Calibri Light"/>
            <w:b/>
            <w:snapToGrid w:val="0"/>
            <w:lang w:val="en-GB" w:eastAsia="x-none"/>
          </w:rPr>
          <w:t xml:space="preserve">4.2.2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b/>
            <w:snapToGrid w:val="0"/>
            <w:lang w:val="en-GB" w:eastAsia="x-none"/>
          </w:rPr>
          <w:t>Taxes and VAT</w:t>
        </w:r>
        <w:r w:rsidR="0047528D">
          <w:rPr>
            <w:webHidden/>
          </w:rPr>
          <w:tab/>
        </w:r>
        <w:r w:rsidR="0047528D">
          <w:rPr>
            <w:webHidden/>
          </w:rPr>
          <w:fldChar w:fldCharType="begin"/>
        </w:r>
        <w:r w:rsidR="0047528D">
          <w:rPr>
            <w:webHidden/>
          </w:rPr>
          <w:instrText xml:space="preserve"> PAGEREF _Toc189063829 \h </w:instrText>
        </w:r>
        <w:r w:rsidR="0047528D">
          <w:rPr>
            <w:webHidden/>
          </w:rPr>
        </w:r>
        <w:r w:rsidR="0047528D">
          <w:rPr>
            <w:webHidden/>
          </w:rPr>
          <w:fldChar w:fldCharType="separate"/>
        </w:r>
        <w:r w:rsidR="0026017A">
          <w:rPr>
            <w:webHidden/>
          </w:rPr>
          <w:t>54</w:t>
        </w:r>
        <w:r w:rsidR="0047528D">
          <w:rPr>
            <w:webHidden/>
          </w:rPr>
          <w:fldChar w:fldCharType="end"/>
        </w:r>
      </w:hyperlink>
    </w:p>
    <w:p w14:paraId="0B764DB1" w14:textId="71DF1B96" w:rsidR="0047528D" w:rsidRDefault="0039703E">
      <w:pPr>
        <w:pStyle w:val="TOC3"/>
        <w:rPr>
          <w:rFonts w:asciiTheme="minorHAnsi" w:eastAsiaTheme="minorEastAsia" w:hAnsiTheme="minorHAnsi" w:cstheme="minorBidi"/>
          <w:sz w:val="22"/>
          <w:lang w:val="ro-RO" w:eastAsia="ro-RO"/>
        </w:rPr>
      </w:pPr>
      <w:hyperlink w:anchor="_Toc189063830" w:history="1">
        <w:r w:rsidR="0047528D" w:rsidRPr="002250B5">
          <w:rPr>
            <w:rStyle w:val="Hyperlink"/>
            <w:rFonts w:ascii="Calibri Light" w:hAnsi="Calibri Light"/>
            <w:b/>
            <w:snapToGrid w:val="0"/>
            <w:lang w:val="en-GB" w:eastAsia="x-none"/>
          </w:rPr>
          <w:t xml:space="preserve">4.2.3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b/>
            <w:snapToGrid w:val="0"/>
            <w:lang w:val="en-GB" w:eastAsia="x-none"/>
          </w:rPr>
          <w:t>Payments to the project</w:t>
        </w:r>
        <w:r w:rsidR="0047528D">
          <w:rPr>
            <w:webHidden/>
          </w:rPr>
          <w:tab/>
        </w:r>
        <w:r w:rsidR="0047528D">
          <w:rPr>
            <w:webHidden/>
          </w:rPr>
          <w:fldChar w:fldCharType="begin"/>
        </w:r>
        <w:r w:rsidR="0047528D">
          <w:rPr>
            <w:webHidden/>
          </w:rPr>
          <w:instrText xml:space="preserve"> PAGEREF _Toc189063830 \h </w:instrText>
        </w:r>
        <w:r w:rsidR="0047528D">
          <w:rPr>
            <w:webHidden/>
          </w:rPr>
        </w:r>
        <w:r w:rsidR="0047528D">
          <w:rPr>
            <w:webHidden/>
          </w:rPr>
          <w:fldChar w:fldCharType="separate"/>
        </w:r>
        <w:r w:rsidR="0026017A">
          <w:rPr>
            <w:webHidden/>
          </w:rPr>
          <w:t>55</w:t>
        </w:r>
        <w:r w:rsidR="0047528D">
          <w:rPr>
            <w:webHidden/>
          </w:rPr>
          <w:fldChar w:fldCharType="end"/>
        </w:r>
      </w:hyperlink>
    </w:p>
    <w:p w14:paraId="548F260A" w14:textId="173240DB" w:rsidR="0047528D" w:rsidRDefault="0039703E">
      <w:pPr>
        <w:pStyle w:val="TOC1"/>
        <w:rPr>
          <w:rFonts w:asciiTheme="minorHAnsi" w:eastAsiaTheme="minorEastAsia" w:hAnsiTheme="minorHAnsi" w:cstheme="minorBidi"/>
          <w:b w:val="0"/>
          <w:caps w:val="0"/>
          <w:sz w:val="22"/>
          <w:lang w:val="ro-RO" w:eastAsia="ro-RO"/>
        </w:rPr>
      </w:pPr>
      <w:hyperlink w:anchor="_Toc189063831" w:history="1">
        <w:r w:rsidR="0047528D" w:rsidRPr="002250B5">
          <w:rPr>
            <w:rStyle w:val="Hyperlink"/>
            <w:rFonts w:ascii="Calibri Light" w:hAnsi="Calibri Light"/>
            <w:snapToGrid w:val="0"/>
            <w:kern w:val="28"/>
          </w:rPr>
          <w:t>CHAPTER 5 - ANNEXES</w:t>
        </w:r>
        <w:r w:rsidR="0047528D">
          <w:rPr>
            <w:webHidden/>
          </w:rPr>
          <w:tab/>
        </w:r>
        <w:r w:rsidR="0047528D">
          <w:rPr>
            <w:webHidden/>
          </w:rPr>
          <w:fldChar w:fldCharType="begin"/>
        </w:r>
        <w:r w:rsidR="0047528D">
          <w:rPr>
            <w:webHidden/>
          </w:rPr>
          <w:instrText xml:space="preserve"> PAGEREF _Toc189063831 \h </w:instrText>
        </w:r>
        <w:r w:rsidR="0047528D">
          <w:rPr>
            <w:webHidden/>
          </w:rPr>
        </w:r>
        <w:r w:rsidR="0047528D">
          <w:rPr>
            <w:webHidden/>
          </w:rPr>
          <w:fldChar w:fldCharType="separate"/>
        </w:r>
        <w:r w:rsidR="0026017A">
          <w:rPr>
            <w:webHidden/>
          </w:rPr>
          <w:t>55</w:t>
        </w:r>
        <w:r w:rsidR="0047528D">
          <w:rPr>
            <w:webHidden/>
          </w:rPr>
          <w:fldChar w:fldCharType="end"/>
        </w:r>
      </w:hyperlink>
    </w:p>
    <w:p w14:paraId="12B323F4" w14:textId="7DEED2AB" w:rsidR="0047528D" w:rsidRDefault="0039703E">
      <w:pPr>
        <w:pStyle w:val="TOC2"/>
        <w:rPr>
          <w:rFonts w:asciiTheme="minorHAnsi" w:eastAsiaTheme="minorEastAsia" w:hAnsiTheme="minorHAnsi" w:cstheme="minorBidi"/>
          <w:noProof/>
          <w:lang w:val="ro-RO" w:eastAsia="ro-RO"/>
        </w:rPr>
      </w:pPr>
      <w:hyperlink w:anchor="_Toc189063832" w:history="1">
        <w:r w:rsidR="0047528D" w:rsidRPr="002250B5">
          <w:rPr>
            <w:rStyle w:val="Hyperlink"/>
            <w:rFonts w:ascii="Calibri Light" w:hAnsi="Calibri Light"/>
            <w:b/>
            <w:noProof/>
            <w:snapToGrid w:val="0"/>
            <w:lang w:val="en-GB" w:eastAsia="x-none"/>
          </w:rPr>
          <w:t xml:space="preserve">5.1 </w:t>
        </w:r>
        <w:r w:rsidR="0047528D">
          <w:rPr>
            <w:rFonts w:asciiTheme="minorHAnsi" w:eastAsiaTheme="minorEastAsia" w:hAnsiTheme="minorHAnsi" w:cstheme="minorBidi"/>
            <w:noProof/>
            <w:lang w:val="ro-RO" w:eastAsia="ro-RO"/>
          </w:rPr>
          <w:tab/>
        </w:r>
        <w:r w:rsidR="0047528D" w:rsidRPr="002250B5">
          <w:rPr>
            <w:rStyle w:val="Hyperlink"/>
            <w:rFonts w:ascii="Calibri Light" w:hAnsi="Calibri Light"/>
            <w:b/>
            <w:noProof/>
            <w:snapToGrid w:val="0"/>
            <w:lang w:val="en-GB" w:eastAsia="x-none"/>
          </w:rPr>
          <w:t>Templates for documents required together with application form</w:t>
        </w:r>
        <w:r w:rsidR="0047528D">
          <w:rPr>
            <w:noProof/>
            <w:webHidden/>
          </w:rPr>
          <w:tab/>
        </w:r>
        <w:r w:rsidR="0047528D">
          <w:rPr>
            <w:noProof/>
            <w:webHidden/>
          </w:rPr>
          <w:fldChar w:fldCharType="begin"/>
        </w:r>
        <w:r w:rsidR="0047528D">
          <w:rPr>
            <w:noProof/>
            <w:webHidden/>
          </w:rPr>
          <w:instrText xml:space="preserve"> PAGEREF _Toc189063832 \h </w:instrText>
        </w:r>
        <w:r w:rsidR="0047528D">
          <w:rPr>
            <w:noProof/>
            <w:webHidden/>
          </w:rPr>
        </w:r>
        <w:r w:rsidR="0047528D">
          <w:rPr>
            <w:noProof/>
            <w:webHidden/>
          </w:rPr>
          <w:fldChar w:fldCharType="separate"/>
        </w:r>
        <w:r w:rsidR="0026017A">
          <w:rPr>
            <w:noProof/>
            <w:webHidden/>
          </w:rPr>
          <w:t>55</w:t>
        </w:r>
        <w:r w:rsidR="0047528D">
          <w:rPr>
            <w:noProof/>
            <w:webHidden/>
          </w:rPr>
          <w:fldChar w:fldCharType="end"/>
        </w:r>
      </w:hyperlink>
    </w:p>
    <w:p w14:paraId="7D7704B4" w14:textId="4E14E467" w:rsidR="0047528D" w:rsidRDefault="0039703E">
      <w:pPr>
        <w:pStyle w:val="TOC2"/>
        <w:rPr>
          <w:rFonts w:asciiTheme="minorHAnsi" w:eastAsiaTheme="minorEastAsia" w:hAnsiTheme="minorHAnsi" w:cstheme="minorBidi"/>
          <w:noProof/>
          <w:lang w:val="ro-RO" w:eastAsia="ro-RO"/>
        </w:rPr>
      </w:pPr>
      <w:hyperlink w:anchor="_Toc189063833" w:history="1">
        <w:r w:rsidR="0047528D" w:rsidRPr="002250B5">
          <w:rPr>
            <w:rStyle w:val="Hyperlink"/>
            <w:rFonts w:ascii="Calibri Light" w:hAnsi="Calibri Light"/>
            <w:b/>
            <w:noProof/>
            <w:snapToGrid w:val="0"/>
            <w:lang w:val="en-GB" w:eastAsia="x-none"/>
          </w:rPr>
          <w:t xml:space="preserve">5.2 </w:t>
        </w:r>
        <w:r w:rsidR="0047528D">
          <w:rPr>
            <w:rFonts w:asciiTheme="minorHAnsi" w:eastAsiaTheme="minorEastAsia" w:hAnsiTheme="minorHAnsi" w:cstheme="minorBidi"/>
            <w:noProof/>
            <w:lang w:val="ro-RO" w:eastAsia="ro-RO"/>
          </w:rPr>
          <w:tab/>
        </w:r>
        <w:r w:rsidR="0047528D" w:rsidRPr="002250B5">
          <w:rPr>
            <w:rStyle w:val="Hyperlink"/>
            <w:rFonts w:ascii="Calibri Light" w:hAnsi="Calibri Light"/>
            <w:b/>
            <w:noProof/>
            <w:snapToGrid w:val="0"/>
            <w:lang w:val="en-GB" w:eastAsia="x-none"/>
          </w:rPr>
          <w:t>Annexes to the Guidelines supporting preparation of proposals</w:t>
        </w:r>
        <w:r w:rsidR="0047528D">
          <w:rPr>
            <w:noProof/>
            <w:webHidden/>
          </w:rPr>
          <w:tab/>
        </w:r>
        <w:r w:rsidR="0047528D">
          <w:rPr>
            <w:noProof/>
            <w:webHidden/>
          </w:rPr>
          <w:fldChar w:fldCharType="begin"/>
        </w:r>
        <w:r w:rsidR="0047528D">
          <w:rPr>
            <w:noProof/>
            <w:webHidden/>
          </w:rPr>
          <w:instrText xml:space="preserve"> PAGEREF _Toc189063833 \h </w:instrText>
        </w:r>
        <w:r w:rsidR="0047528D">
          <w:rPr>
            <w:noProof/>
            <w:webHidden/>
          </w:rPr>
        </w:r>
        <w:r w:rsidR="0047528D">
          <w:rPr>
            <w:noProof/>
            <w:webHidden/>
          </w:rPr>
          <w:fldChar w:fldCharType="separate"/>
        </w:r>
        <w:r w:rsidR="0026017A">
          <w:rPr>
            <w:noProof/>
            <w:webHidden/>
          </w:rPr>
          <w:t>55</w:t>
        </w:r>
        <w:r w:rsidR="0047528D">
          <w:rPr>
            <w:noProof/>
            <w:webHidden/>
          </w:rPr>
          <w:fldChar w:fldCharType="end"/>
        </w:r>
      </w:hyperlink>
    </w:p>
    <w:p w14:paraId="59FC6F04" w14:textId="128B2E0B" w:rsidR="0047528D" w:rsidRDefault="0039703E">
      <w:pPr>
        <w:pStyle w:val="TOC2"/>
        <w:rPr>
          <w:rFonts w:asciiTheme="minorHAnsi" w:eastAsiaTheme="minorEastAsia" w:hAnsiTheme="minorHAnsi" w:cstheme="minorBidi"/>
          <w:noProof/>
          <w:lang w:val="ro-RO" w:eastAsia="ro-RO"/>
        </w:rPr>
      </w:pPr>
      <w:hyperlink w:anchor="_Toc189063834" w:history="1">
        <w:r w:rsidR="0047528D" w:rsidRPr="002250B5">
          <w:rPr>
            <w:rStyle w:val="Hyperlink"/>
            <w:rFonts w:ascii="Calibri Light" w:hAnsi="Calibri Light"/>
            <w:b/>
            <w:noProof/>
            <w:snapToGrid w:val="0"/>
            <w:lang w:val="en-GB" w:eastAsia="x-none"/>
          </w:rPr>
          <w:t xml:space="preserve">5.3 </w:t>
        </w:r>
        <w:r w:rsidR="0047528D">
          <w:rPr>
            <w:rFonts w:asciiTheme="minorHAnsi" w:eastAsiaTheme="minorEastAsia" w:hAnsiTheme="minorHAnsi" w:cstheme="minorBidi"/>
            <w:noProof/>
            <w:lang w:val="ro-RO" w:eastAsia="ro-RO"/>
          </w:rPr>
          <w:tab/>
        </w:r>
        <w:r w:rsidR="0047528D" w:rsidRPr="002250B5">
          <w:rPr>
            <w:rStyle w:val="Hyperlink"/>
            <w:rFonts w:ascii="Calibri Light" w:hAnsi="Calibri Light"/>
            <w:b/>
            <w:noProof/>
            <w:snapToGrid w:val="0"/>
            <w:lang w:val="en-GB" w:eastAsia="x-none"/>
          </w:rPr>
          <w:t>Other</w:t>
        </w:r>
        <w:r w:rsidR="0047528D">
          <w:rPr>
            <w:noProof/>
            <w:webHidden/>
          </w:rPr>
          <w:tab/>
        </w:r>
        <w:r w:rsidR="0047528D">
          <w:rPr>
            <w:noProof/>
            <w:webHidden/>
          </w:rPr>
          <w:fldChar w:fldCharType="begin"/>
        </w:r>
        <w:r w:rsidR="0047528D">
          <w:rPr>
            <w:noProof/>
            <w:webHidden/>
          </w:rPr>
          <w:instrText xml:space="preserve"> PAGEREF _Toc189063834 \h </w:instrText>
        </w:r>
        <w:r w:rsidR="0047528D">
          <w:rPr>
            <w:noProof/>
            <w:webHidden/>
          </w:rPr>
        </w:r>
        <w:r w:rsidR="0047528D">
          <w:rPr>
            <w:noProof/>
            <w:webHidden/>
          </w:rPr>
          <w:fldChar w:fldCharType="separate"/>
        </w:r>
        <w:r w:rsidR="0026017A">
          <w:rPr>
            <w:noProof/>
            <w:webHidden/>
          </w:rPr>
          <w:t>55</w:t>
        </w:r>
        <w:r w:rsidR="0047528D">
          <w:rPr>
            <w:noProof/>
            <w:webHidden/>
          </w:rPr>
          <w:fldChar w:fldCharType="end"/>
        </w:r>
      </w:hyperlink>
    </w:p>
    <w:p w14:paraId="79006594" w14:textId="443BCF95" w:rsidR="00616D30" w:rsidRDefault="007961F7" w:rsidP="00C62DAA">
      <w:pPr>
        <w:rPr>
          <w:rFonts w:ascii="Calibri Light" w:hAnsi="Calibri Light" w:cs="Calibri Light"/>
          <w:szCs w:val="24"/>
        </w:rPr>
      </w:pPr>
      <w:r>
        <w:rPr>
          <w:b/>
          <w:bCs/>
          <w:noProof/>
        </w:rPr>
        <w:fldChar w:fldCharType="end"/>
      </w:r>
    </w:p>
    <w:p w14:paraId="019F2B84" w14:textId="13F80D9F" w:rsidR="00616D30" w:rsidRDefault="00616D30" w:rsidP="00C62DAA">
      <w:pPr>
        <w:rPr>
          <w:rFonts w:ascii="Calibri Light" w:hAnsi="Calibri Light" w:cs="Calibri Light"/>
          <w:szCs w:val="24"/>
        </w:rPr>
      </w:pPr>
    </w:p>
    <w:p w14:paraId="2E2F58D1" w14:textId="6F78BEE1" w:rsidR="00616D30" w:rsidRPr="009F6C52" w:rsidRDefault="00616D30" w:rsidP="00C62DAA">
      <w:pPr>
        <w:rPr>
          <w:rFonts w:ascii="Calibri Light" w:hAnsi="Calibri Light" w:cs="Calibri Light"/>
          <w:szCs w:val="24"/>
          <w:lang w:val="ro-RO"/>
        </w:rPr>
      </w:pPr>
    </w:p>
    <w:p w14:paraId="063FB6C0" w14:textId="4000F685" w:rsidR="00616D30" w:rsidRDefault="00616D30" w:rsidP="00C62DAA">
      <w:pPr>
        <w:rPr>
          <w:rFonts w:ascii="Calibri Light" w:hAnsi="Calibri Light" w:cs="Calibri Light"/>
          <w:szCs w:val="24"/>
        </w:rPr>
      </w:pPr>
    </w:p>
    <w:p w14:paraId="7FFE2F71" w14:textId="77777777" w:rsidR="00616D30" w:rsidRDefault="00616D30" w:rsidP="00C62DAA">
      <w:pPr>
        <w:rPr>
          <w:rFonts w:ascii="Calibri Light" w:hAnsi="Calibri Light" w:cs="Calibri Light"/>
          <w:szCs w:val="24"/>
        </w:rPr>
      </w:pPr>
    </w:p>
    <w:p w14:paraId="3F3BA7FD" w14:textId="77777777" w:rsidR="006F7D07" w:rsidRPr="00FA6478" w:rsidRDefault="006F7D07" w:rsidP="00C62DAA">
      <w:pPr>
        <w:rPr>
          <w:rFonts w:ascii="Calibri Light" w:hAnsi="Calibri Light" w:cs="Calibri Light"/>
          <w:szCs w:val="24"/>
        </w:rPr>
      </w:pPr>
    </w:p>
    <w:p w14:paraId="4EC48C63" w14:textId="77777777" w:rsidR="007D52BF" w:rsidRPr="00FA6478" w:rsidRDefault="007D52BF" w:rsidP="00C92C27">
      <w:pPr>
        <w:pStyle w:val="Heading1"/>
        <w:numPr>
          <w:ilvl w:val="0"/>
          <w:numId w:val="0"/>
        </w:numPr>
        <w:ind w:left="90"/>
      </w:pPr>
      <w:bookmarkStart w:id="32" w:name="_Toc137566734"/>
      <w:bookmarkStart w:id="33" w:name="_Toc189063771"/>
      <w:r w:rsidRPr="00FA6478">
        <w:lastRenderedPageBreak/>
        <w:t>ACRONYMS</w:t>
      </w:r>
      <w:bookmarkEnd w:id="32"/>
      <w:bookmarkEnd w:id="33"/>
    </w:p>
    <w:tbl>
      <w:tblPr>
        <w:tblW w:w="97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8125"/>
      </w:tblGrid>
      <w:tr w:rsidR="007D52BF" w:rsidRPr="00477CE4" w14:paraId="5F7EDA3E" w14:textId="77777777" w:rsidTr="00B378C5">
        <w:tc>
          <w:tcPr>
            <w:tcW w:w="1595" w:type="dxa"/>
            <w:shd w:val="clear" w:color="auto" w:fill="auto"/>
          </w:tcPr>
          <w:p w14:paraId="50EA347C"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bookmarkStart w:id="34" w:name="_Toc234146590"/>
            <w:bookmarkStart w:id="35" w:name="_Toc270845968"/>
            <w:r w:rsidRPr="00477CE4">
              <w:rPr>
                <w:rFonts w:cs="Calibri"/>
                <w:b w:val="0"/>
                <w:sz w:val="24"/>
                <w:szCs w:val="24"/>
              </w:rPr>
              <w:t>BO</w:t>
            </w:r>
          </w:p>
        </w:tc>
        <w:tc>
          <w:tcPr>
            <w:tcW w:w="8125" w:type="dxa"/>
            <w:shd w:val="clear" w:color="auto" w:fill="auto"/>
          </w:tcPr>
          <w:p w14:paraId="43EC68D7"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Branch Office</w:t>
            </w:r>
            <w:r w:rsidR="00CB20ED" w:rsidRPr="00477CE4">
              <w:rPr>
                <w:rFonts w:cs="Calibri"/>
                <w:b w:val="0"/>
                <w:sz w:val="24"/>
                <w:szCs w:val="24"/>
              </w:rPr>
              <w:t xml:space="preserve"> of the Joint Secretariat</w:t>
            </w:r>
          </w:p>
        </w:tc>
      </w:tr>
      <w:tr w:rsidR="007D52BF" w:rsidRPr="00477CE4" w14:paraId="5593CE23" w14:textId="77777777" w:rsidTr="00B378C5">
        <w:tc>
          <w:tcPr>
            <w:tcW w:w="1595" w:type="dxa"/>
            <w:shd w:val="clear" w:color="auto" w:fill="auto"/>
          </w:tcPr>
          <w:p w14:paraId="20876A12"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CBC</w:t>
            </w:r>
          </w:p>
        </w:tc>
        <w:tc>
          <w:tcPr>
            <w:tcW w:w="8125" w:type="dxa"/>
            <w:shd w:val="clear" w:color="auto" w:fill="auto"/>
          </w:tcPr>
          <w:p w14:paraId="05FCFD73"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Cross-Border Cooperation</w:t>
            </w:r>
          </w:p>
        </w:tc>
      </w:tr>
      <w:tr w:rsidR="007D52BF" w:rsidRPr="00477CE4" w14:paraId="0F57F180" w14:textId="77777777" w:rsidTr="00B378C5">
        <w:tc>
          <w:tcPr>
            <w:tcW w:w="1595" w:type="dxa"/>
            <w:shd w:val="clear" w:color="auto" w:fill="auto"/>
          </w:tcPr>
          <w:p w14:paraId="2257F8BF"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EC</w:t>
            </w:r>
          </w:p>
        </w:tc>
        <w:tc>
          <w:tcPr>
            <w:tcW w:w="8125" w:type="dxa"/>
            <w:shd w:val="clear" w:color="auto" w:fill="auto"/>
          </w:tcPr>
          <w:p w14:paraId="23EE7DAC"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European Commission</w:t>
            </w:r>
          </w:p>
        </w:tc>
      </w:tr>
      <w:tr w:rsidR="007D52BF" w:rsidRPr="00477CE4" w14:paraId="64CBA1BD" w14:textId="77777777" w:rsidTr="00B378C5">
        <w:tc>
          <w:tcPr>
            <w:tcW w:w="1595" w:type="dxa"/>
            <w:shd w:val="clear" w:color="auto" w:fill="auto"/>
          </w:tcPr>
          <w:p w14:paraId="3BD86FF3"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proofErr w:type="gramStart"/>
            <w:r w:rsidRPr="00477CE4">
              <w:rPr>
                <w:rFonts w:cs="Calibri"/>
                <w:b w:val="0"/>
                <w:sz w:val="24"/>
                <w:szCs w:val="24"/>
              </w:rPr>
              <w:t>e.g.</w:t>
            </w:r>
            <w:proofErr w:type="gramEnd"/>
          </w:p>
        </w:tc>
        <w:tc>
          <w:tcPr>
            <w:tcW w:w="8125" w:type="dxa"/>
            <w:shd w:val="clear" w:color="auto" w:fill="auto"/>
          </w:tcPr>
          <w:p w14:paraId="794B9CCF"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Exempli gratia (for example)</w:t>
            </w:r>
          </w:p>
        </w:tc>
      </w:tr>
      <w:tr w:rsidR="002E6EB2" w:rsidRPr="00477CE4" w14:paraId="27E4842B" w14:textId="77777777" w:rsidTr="00B378C5">
        <w:tc>
          <w:tcPr>
            <w:tcW w:w="1595" w:type="dxa"/>
            <w:shd w:val="clear" w:color="auto" w:fill="auto"/>
          </w:tcPr>
          <w:p w14:paraId="7308C944" w14:textId="77777777" w:rsidR="002E6EB2" w:rsidRPr="00477CE4" w:rsidRDefault="002E6EB2" w:rsidP="006F7D07">
            <w:pPr>
              <w:pStyle w:val="SubTitle2"/>
              <w:tabs>
                <w:tab w:val="left" w:pos="9498"/>
              </w:tabs>
              <w:spacing w:before="100" w:beforeAutospacing="1" w:after="100" w:afterAutospacing="1" w:line="240" w:lineRule="auto"/>
              <w:ind w:left="86" w:right="144"/>
              <w:rPr>
                <w:rFonts w:cs="Calibri"/>
                <w:b w:val="0"/>
                <w:sz w:val="24"/>
                <w:szCs w:val="24"/>
              </w:rPr>
            </w:pPr>
            <w:r>
              <w:rPr>
                <w:rFonts w:cs="Calibri"/>
                <w:b w:val="0"/>
                <w:sz w:val="24"/>
                <w:szCs w:val="24"/>
              </w:rPr>
              <w:t>EGCT</w:t>
            </w:r>
          </w:p>
        </w:tc>
        <w:tc>
          <w:tcPr>
            <w:tcW w:w="8125" w:type="dxa"/>
            <w:shd w:val="clear" w:color="auto" w:fill="auto"/>
          </w:tcPr>
          <w:p w14:paraId="331E2E57" w14:textId="77777777" w:rsidR="002E6EB2" w:rsidRPr="00477CE4" w:rsidRDefault="002E6EB2"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2E6EB2">
              <w:rPr>
                <w:rFonts w:cs="Calibri"/>
                <w:b w:val="0"/>
                <w:sz w:val="24"/>
                <w:szCs w:val="24"/>
              </w:rPr>
              <w:t>European Grouping of Territorial Cooperation</w:t>
            </w:r>
          </w:p>
        </w:tc>
      </w:tr>
      <w:tr w:rsidR="007D52BF" w:rsidRPr="00477CE4" w14:paraId="5DD2513D" w14:textId="77777777" w:rsidTr="00B378C5">
        <w:tc>
          <w:tcPr>
            <w:tcW w:w="1595" w:type="dxa"/>
            <w:shd w:val="clear" w:color="auto" w:fill="auto"/>
          </w:tcPr>
          <w:p w14:paraId="04AF20D2"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EU</w:t>
            </w:r>
          </w:p>
        </w:tc>
        <w:tc>
          <w:tcPr>
            <w:tcW w:w="8125" w:type="dxa"/>
            <w:shd w:val="clear" w:color="auto" w:fill="auto"/>
          </w:tcPr>
          <w:p w14:paraId="4D8AB86F"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European Union</w:t>
            </w:r>
          </w:p>
        </w:tc>
      </w:tr>
      <w:tr w:rsidR="007D52BF" w:rsidRPr="00477CE4" w14:paraId="53077883" w14:textId="77777777" w:rsidTr="00B378C5">
        <w:tc>
          <w:tcPr>
            <w:tcW w:w="1595" w:type="dxa"/>
            <w:shd w:val="clear" w:color="auto" w:fill="auto"/>
          </w:tcPr>
          <w:p w14:paraId="688385F9"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ISO</w:t>
            </w:r>
          </w:p>
        </w:tc>
        <w:tc>
          <w:tcPr>
            <w:tcW w:w="8125" w:type="dxa"/>
            <w:shd w:val="clear" w:color="auto" w:fill="auto"/>
          </w:tcPr>
          <w:p w14:paraId="18B7821E"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Interreg Specific Objective</w:t>
            </w:r>
          </w:p>
        </w:tc>
      </w:tr>
      <w:tr w:rsidR="007D52BF" w:rsidRPr="00477CE4" w14:paraId="2B681A53" w14:textId="77777777" w:rsidTr="00B378C5">
        <w:tc>
          <w:tcPr>
            <w:tcW w:w="1595" w:type="dxa"/>
            <w:shd w:val="clear" w:color="auto" w:fill="auto"/>
          </w:tcPr>
          <w:p w14:paraId="60A71B98"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IT</w:t>
            </w:r>
          </w:p>
        </w:tc>
        <w:tc>
          <w:tcPr>
            <w:tcW w:w="8125" w:type="dxa"/>
            <w:shd w:val="clear" w:color="auto" w:fill="auto"/>
          </w:tcPr>
          <w:p w14:paraId="05DA868A"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Information Technology</w:t>
            </w:r>
          </w:p>
        </w:tc>
      </w:tr>
      <w:tr w:rsidR="007D52BF" w:rsidRPr="00477CE4" w14:paraId="009C36A6" w14:textId="77777777" w:rsidTr="00B378C5">
        <w:tc>
          <w:tcPr>
            <w:tcW w:w="1595" w:type="dxa"/>
            <w:shd w:val="clear" w:color="auto" w:fill="auto"/>
          </w:tcPr>
          <w:p w14:paraId="53C6B2D9"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JEMS</w:t>
            </w:r>
          </w:p>
        </w:tc>
        <w:tc>
          <w:tcPr>
            <w:tcW w:w="8125" w:type="dxa"/>
            <w:shd w:val="clear" w:color="auto" w:fill="auto"/>
          </w:tcPr>
          <w:p w14:paraId="08C820BA"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Joint Electronic Monitoring System</w:t>
            </w:r>
          </w:p>
        </w:tc>
      </w:tr>
      <w:tr w:rsidR="007D52BF" w:rsidRPr="00477CE4" w14:paraId="224EB011" w14:textId="77777777" w:rsidTr="00B378C5">
        <w:tc>
          <w:tcPr>
            <w:tcW w:w="1595" w:type="dxa"/>
            <w:shd w:val="clear" w:color="auto" w:fill="auto"/>
          </w:tcPr>
          <w:p w14:paraId="03E91ED4"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MC</w:t>
            </w:r>
          </w:p>
        </w:tc>
        <w:tc>
          <w:tcPr>
            <w:tcW w:w="8125" w:type="dxa"/>
            <w:shd w:val="clear" w:color="auto" w:fill="auto"/>
          </w:tcPr>
          <w:p w14:paraId="2150580D" w14:textId="6A9558D9"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Monitoring Committee</w:t>
            </w:r>
          </w:p>
        </w:tc>
      </w:tr>
      <w:tr w:rsidR="007D52BF" w:rsidRPr="00477CE4" w14:paraId="0B0DEA0E" w14:textId="77777777" w:rsidTr="00B378C5">
        <w:tc>
          <w:tcPr>
            <w:tcW w:w="1595" w:type="dxa"/>
            <w:shd w:val="clear" w:color="auto" w:fill="auto"/>
          </w:tcPr>
          <w:p w14:paraId="3FC53F59"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JS</w:t>
            </w:r>
          </w:p>
        </w:tc>
        <w:tc>
          <w:tcPr>
            <w:tcW w:w="8125" w:type="dxa"/>
            <w:shd w:val="clear" w:color="auto" w:fill="auto"/>
          </w:tcPr>
          <w:p w14:paraId="0D1C2040"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Joint Secretariat</w:t>
            </w:r>
          </w:p>
        </w:tc>
      </w:tr>
      <w:tr w:rsidR="007D52BF" w:rsidRPr="00477CE4" w14:paraId="7E734F68" w14:textId="77777777" w:rsidTr="00B378C5">
        <w:tc>
          <w:tcPr>
            <w:tcW w:w="1595" w:type="dxa"/>
            <w:shd w:val="clear" w:color="auto" w:fill="auto"/>
          </w:tcPr>
          <w:p w14:paraId="2FD8D468"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MA</w:t>
            </w:r>
          </w:p>
        </w:tc>
        <w:tc>
          <w:tcPr>
            <w:tcW w:w="8125" w:type="dxa"/>
            <w:shd w:val="clear" w:color="auto" w:fill="auto"/>
          </w:tcPr>
          <w:p w14:paraId="2C5971E6"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Managing Authority</w:t>
            </w:r>
          </w:p>
        </w:tc>
      </w:tr>
      <w:tr w:rsidR="007D52BF" w:rsidRPr="00477CE4" w14:paraId="65D312C2" w14:textId="77777777" w:rsidTr="00B378C5">
        <w:tc>
          <w:tcPr>
            <w:tcW w:w="1595" w:type="dxa"/>
            <w:shd w:val="clear" w:color="auto" w:fill="auto"/>
          </w:tcPr>
          <w:p w14:paraId="28BA343B"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MDPWA</w:t>
            </w:r>
          </w:p>
        </w:tc>
        <w:tc>
          <w:tcPr>
            <w:tcW w:w="8125" w:type="dxa"/>
            <w:shd w:val="clear" w:color="auto" w:fill="auto"/>
          </w:tcPr>
          <w:p w14:paraId="0A728132"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Ministry of Development, Public Works and Administration</w:t>
            </w:r>
          </w:p>
        </w:tc>
      </w:tr>
      <w:tr w:rsidR="007D52BF" w:rsidRPr="00477CE4" w14:paraId="2D4DDFF5" w14:textId="77777777" w:rsidTr="00B378C5">
        <w:tc>
          <w:tcPr>
            <w:tcW w:w="1595" w:type="dxa"/>
            <w:shd w:val="clear" w:color="auto" w:fill="auto"/>
          </w:tcPr>
          <w:p w14:paraId="6D839422"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NA</w:t>
            </w:r>
          </w:p>
        </w:tc>
        <w:tc>
          <w:tcPr>
            <w:tcW w:w="8125" w:type="dxa"/>
            <w:shd w:val="clear" w:color="auto" w:fill="auto"/>
          </w:tcPr>
          <w:p w14:paraId="6BD6DFA0"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National Authorities</w:t>
            </w:r>
          </w:p>
        </w:tc>
      </w:tr>
      <w:tr w:rsidR="007D52BF" w:rsidRPr="00477CE4" w14:paraId="444468A6" w14:textId="77777777" w:rsidTr="00B378C5">
        <w:tc>
          <w:tcPr>
            <w:tcW w:w="1595" w:type="dxa"/>
            <w:shd w:val="clear" w:color="auto" w:fill="auto"/>
          </w:tcPr>
          <w:p w14:paraId="1F9583F6"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NDICI</w:t>
            </w:r>
          </w:p>
        </w:tc>
        <w:tc>
          <w:tcPr>
            <w:tcW w:w="8125" w:type="dxa"/>
            <w:shd w:val="clear" w:color="auto" w:fill="auto"/>
          </w:tcPr>
          <w:p w14:paraId="45F4328F"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proofErr w:type="spellStart"/>
            <w:r w:rsidRPr="00477CE4">
              <w:rPr>
                <w:rFonts w:cs="Calibri"/>
                <w:b w:val="0"/>
                <w:sz w:val="24"/>
                <w:szCs w:val="24"/>
              </w:rPr>
              <w:t>Neighbourhood</w:t>
            </w:r>
            <w:proofErr w:type="spellEnd"/>
            <w:r w:rsidRPr="00477CE4">
              <w:rPr>
                <w:rFonts w:cs="Calibri"/>
                <w:b w:val="0"/>
                <w:sz w:val="24"/>
                <w:szCs w:val="24"/>
              </w:rPr>
              <w:t>, Development and International Cooperation Instrument – Global Europe</w:t>
            </w:r>
          </w:p>
        </w:tc>
      </w:tr>
      <w:tr w:rsidR="007D52BF" w:rsidRPr="00477CE4" w14:paraId="53890BCF" w14:textId="77777777" w:rsidTr="00B378C5">
        <w:tc>
          <w:tcPr>
            <w:tcW w:w="1595" w:type="dxa"/>
            <w:shd w:val="clear" w:color="auto" w:fill="auto"/>
          </w:tcPr>
          <w:p w14:paraId="0F6F73D6"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NGO</w:t>
            </w:r>
          </w:p>
        </w:tc>
        <w:tc>
          <w:tcPr>
            <w:tcW w:w="8125" w:type="dxa"/>
            <w:shd w:val="clear" w:color="auto" w:fill="auto"/>
          </w:tcPr>
          <w:p w14:paraId="41BB8FD1"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 xml:space="preserve">Non-Governmental </w:t>
            </w:r>
            <w:proofErr w:type="spellStart"/>
            <w:r w:rsidRPr="00477CE4">
              <w:rPr>
                <w:rFonts w:cs="Calibri"/>
                <w:b w:val="0"/>
                <w:sz w:val="24"/>
                <w:szCs w:val="24"/>
              </w:rPr>
              <w:t>Organisation</w:t>
            </w:r>
            <w:proofErr w:type="spellEnd"/>
          </w:p>
        </w:tc>
      </w:tr>
      <w:tr w:rsidR="0039525F" w:rsidRPr="00477CE4" w14:paraId="245BAD07" w14:textId="77777777" w:rsidTr="00B378C5">
        <w:tc>
          <w:tcPr>
            <w:tcW w:w="1595" w:type="dxa"/>
            <w:shd w:val="clear" w:color="auto" w:fill="auto"/>
          </w:tcPr>
          <w:p w14:paraId="7031E52D" w14:textId="45923AD2" w:rsidR="0039525F" w:rsidRPr="00477CE4" w:rsidRDefault="0039525F" w:rsidP="006F7D07">
            <w:pPr>
              <w:pStyle w:val="SubTitle2"/>
              <w:tabs>
                <w:tab w:val="left" w:pos="9498"/>
              </w:tabs>
              <w:spacing w:before="100" w:beforeAutospacing="1" w:after="100" w:afterAutospacing="1" w:line="240" w:lineRule="auto"/>
              <w:ind w:left="86" w:right="144"/>
              <w:rPr>
                <w:rFonts w:cs="Calibri"/>
                <w:b w:val="0"/>
                <w:sz w:val="24"/>
                <w:szCs w:val="24"/>
              </w:rPr>
            </w:pPr>
            <w:r>
              <w:rPr>
                <w:rFonts w:cs="Calibri"/>
                <w:b w:val="0"/>
                <w:sz w:val="24"/>
                <w:szCs w:val="24"/>
              </w:rPr>
              <w:t>OI</w:t>
            </w:r>
          </w:p>
        </w:tc>
        <w:tc>
          <w:tcPr>
            <w:tcW w:w="8125" w:type="dxa"/>
            <w:shd w:val="clear" w:color="auto" w:fill="auto"/>
          </w:tcPr>
          <w:p w14:paraId="4531D8EC" w14:textId="34FE0495" w:rsidR="0039525F" w:rsidRPr="00477CE4" w:rsidRDefault="0039525F" w:rsidP="00B378C5">
            <w:pPr>
              <w:pStyle w:val="SubTitle2"/>
              <w:tabs>
                <w:tab w:val="left" w:pos="9498"/>
              </w:tabs>
              <w:spacing w:before="100" w:beforeAutospacing="1" w:after="100" w:afterAutospacing="1" w:line="240" w:lineRule="auto"/>
              <w:ind w:left="86" w:right="144"/>
              <w:jc w:val="left"/>
              <w:rPr>
                <w:rFonts w:cs="Calibri"/>
                <w:b w:val="0"/>
                <w:sz w:val="24"/>
                <w:szCs w:val="24"/>
              </w:rPr>
            </w:pPr>
            <w:r>
              <w:rPr>
                <w:rFonts w:cs="Calibri"/>
                <w:b w:val="0"/>
                <w:sz w:val="24"/>
                <w:szCs w:val="24"/>
              </w:rPr>
              <w:t>Output Indicator</w:t>
            </w:r>
          </w:p>
        </w:tc>
      </w:tr>
      <w:tr w:rsidR="0039525F" w:rsidRPr="00477CE4" w14:paraId="7F34F80F" w14:textId="77777777" w:rsidTr="00B378C5">
        <w:tc>
          <w:tcPr>
            <w:tcW w:w="1595" w:type="dxa"/>
            <w:shd w:val="clear" w:color="auto" w:fill="auto"/>
          </w:tcPr>
          <w:p w14:paraId="1826704F" w14:textId="6854A551" w:rsidR="0039525F" w:rsidRDefault="0039525F" w:rsidP="006F7D07">
            <w:pPr>
              <w:pStyle w:val="SubTitle2"/>
              <w:tabs>
                <w:tab w:val="left" w:pos="9498"/>
              </w:tabs>
              <w:spacing w:before="100" w:beforeAutospacing="1" w:after="100" w:afterAutospacing="1" w:line="240" w:lineRule="auto"/>
              <w:ind w:left="86" w:right="144"/>
              <w:rPr>
                <w:rFonts w:cs="Calibri"/>
                <w:b w:val="0"/>
                <w:sz w:val="24"/>
                <w:szCs w:val="24"/>
              </w:rPr>
            </w:pPr>
            <w:r>
              <w:rPr>
                <w:rFonts w:cs="Calibri"/>
                <w:b w:val="0"/>
                <w:sz w:val="24"/>
                <w:szCs w:val="24"/>
              </w:rPr>
              <w:t>PO</w:t>
            </w:r>
          </w:p>
        </w:tc>
        <w:tc>
          <w:tcPr>
            <w:tcW w:w="8125" w:type="dxa"/>
            <w:shd w:val="clear" w:color="auto" w:fill="auto"/>
          </w:tcPr>
          <w:p w14:paraId="15AF3FF3" w14:textId="32086B1E" w:rsidR="0039525F" w:rsidRDefault="0039525F" w:rsidP="00B378C5">
            <w:pPr>
              <w:pStyle w:val="SubTitle2"/>
              <w:tabs>
                <w:tab w:val="left" w:pos="9498"/>
              </w:tabs>
              <w:spacing w:before="100" w:beforeAutospacing="1" w:after="100" w:afterAutospacing="1" w:line="240" w:lineRule="auto"/>
              <w:ind w:left="86" w:right="144"/>
              <w:jc w:val="left"/>
              <w:rPr>
                <w:rFonts w:cs="Calibri"/>
                <w:b w:val="0"/>
                <w:sz w:val="24"/>
                <w:szCs w:val="24"/>
              </w:rPr>
            </w:pPr>
            <w:r>
              <w:rPr>
                <w:rFonts w:cs="Calibri"/>
                <w:b w:val="0"/>
                <w:sz w:val="24"/>
                <w:szCs w:val="24"/>
              </w:rPr>
              <w:t>Policy objective</w:t>
            </w:r>
          </w:p>
        </w:tc>
      </w:tr>
      <w:tr w:rsidR="007D52BF" w:rsidRPr="00477CE4" w14:paraId="6104B220" w14:textId="77777777" w:rsidTr="00B378C5">
        <w:tc>
          <w:tcPr>
            <w:tcW w:w="1595" w:type="dxa"/>
            <w:shd w:val="clear" w:color="auto" w:fill="auto"/>
          </w:tcPr>
          <w:p w14:paraId="4B96D798"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SC</w:t>
            </w:r>
          </w:p>
        </w:tc>
        <w:tc>
          <w:tcPr>
            <w:tcW w:w="8125" w:type="dxa"/>
            <w:shd w:val="clear" w:color="auto" w:fill="auto"/>
          </w:tcPr>
          <w:p w14:paraId="74D9C26C"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highlight w:val="yellow"/>
              </w:rPr>
            </w:pPr>
            <w:r w:rsidRPr="00477CE4">
              <w:rPr>
                <w:rFonts w:cs="Calibri"/>
                <w:b w:val="0"/>
                <w:sz w:val="24"/>
                <w:szCs w:val="24"/>
              </w:rPr>
              <w:t>Selection Committee</w:t>
            </w:r>
          </w:p>
        </w:tc>
      </w:tr>
      <w:tr w:rsidR="007D52BF" w:rsidRPr="00477CE4" w14:paraId="33CECC33" w14:textId="77777777" w:rsidTr="00B378C5">
        <w:tc>
          <w:tcPr>
            <w:tcW w:w="1595" w:type="dxa"/>
            <w:shd w:val="clear" w:color="auto" w:fill="auto"/>
          </w:tcPr>
          <w:p w14:paraId="0C327070"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proofErr w:type="spellStart"/>
            <w:r w:rsidRPr="00477CE4">
              <w:rPr>
                <w:rFonts w:cs="Calibri"/>
                <w:b w:val="0"/>
                <w:sz w:val="24"/>
                <w:szCs w:val="24"/>
              </w:rPr>
              <w:t>Programme</w:t>
            </w:r>
            <w:proofErr w:type="spellEnd"/>
          </w:p>
        </w:tc>
        <w:tc>
          <w:tcPr>
            <w:tcW w:w="8125" w:type="dxa"/>
            <w:shd w:val="clear" w:color="auto" w:fill="auto"/>
          </w:tcPr>
          <w:p w14:paraId="06102101" w14:textId="7E7E6880"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 xml:space="preserve">Interreg VI-A </w:t>
            </w:r>
            <w:r w:rsidR="00691360" w:rsidRPr="00477CE4">
              <w:rPr>
                <w:rFonts w:cs="Calibri"/>
                <w:b w:val="0"/>
                <w:sz w:val="24"/>
                <w:szCs w:val="24"/>
              </w:rPr>
              <w:t>N</w:t>
            </w:r>
            <w:r w:rsidR="00691360">
              <w:rPr>
                <w:rFonts w:cs="Calibri"/>
                <w:b w:val="0"/>
                <w:sz w:val="24"/>
                <w:szCs w:val="24"/>
              </w:rPr>
              <w:t>EXT</w:t>
            </w:r>
            <w:r w:rsidR="00691360" w:rsidRPr="00477CE4">
              <w:rPr>
                <w:rFonts w:cs="Calibri"/>
                <w:b w:val="0"/>
                <w:sz w:val="24"/>
                <w:szCs w:val="24"/>
              </w:rPr>
              <w:t xml:space="preserve"> </w:t>
            </w:r>
            <w:r w:rsidRPr="00477CE4">
              <w:rPr>
                <w:rFonts w:cs="Calibri"/>
                <w:b w:val="0"/>
                <w:sz w:val="24"/>
                <w:szCs w:val="24"/>
              </w:rPr>
              <w:t>Romania-Republic of Moldova</w:t>
            </w:r>
          </w:p>
        </w:tc>
      </w:tr>
      <w:tr w:rsidR="00171055" w:rsidRPr="00477CE4" w14:paraId="29655BB4" w14:textId="77777777" w:rsidTr="00B378C5">
        <w:tc>
          <w:tcPr>
            <w:tcW w:w="1595" w:type="dxa"/>
            <w:shd w:val="clear" w:color="auto" w:fill="auto"/>
          </w:tcPr>
          <w:p w14:paraId="20EC53F9" w14:textId="0B9DD9B6" w:rsidR="00171055" w:rsidRPr="00477CE4" w:rsidRDefault="00171055" w:rsidP="006F7D07">
            <w:pPr>
              <w:pStyle w:val="SubTitle2"/>
              <w:tabs>
                <w:tab w:val="left" w:pos="9498"/>
              </w:tabs>
              <w:spacing w:before="100" w:beforeAutospacing="1" w:after="100" w:afterAutospacing="1" w:line="240" w:lineRule="auto"/>
              <w:ind w:left="86" w:right="144"/>
              <w:rPr>
                <w:rFonts w:cs="Calibri"/>
                <w:b w:val="0"/>
                <w:sz w:val="24"/>
                <w:szCs w:val="24"/>
              </w:rPr>
            </w:pPr>
            <w:r>
              <w:rPr>
                <w:rFonts w:cs="Calibri"/>
                <w:b w:val="0"/>
                <w:sz w:val="24"/>
                <w:szCs w:val="24"/>
              </w:rPr>
              <w:t>RI</w:t>
            </w:r>
          </w:p>
        </w:tc>
        <w:tc>
          <w:tcPr>
            <w:tcW w:w="8125" w:type="dxa"/>
            <w:shd w:val="clear" w:color="auto" w:fill="auto"/>
          </w:tcPr>
          <w:p w14:paraId="255E3008" w14:textId="00945B88" w:rsidR="00171055" w:rsidRPr="00477CE4" w:rsidRDefault="00171055" w:rsidP="00B378C5">
            <w:pPr>
              <w:pStyle w:val="SubTitle2"/>
              <w:tabs>
                <w:tab w:val="left" w:pos="9498"/>
              </w:tabs>
              <w:spacing w:before="100" w:beforeAutospacing="1" w:after="100" w:afterAutospacing="1" w:line="240" w:lineRule="auto"/>
              <w:ind w:left="86" w:right="144"/>
              <w:jc w:val="left"/>
              <w:rPr>
                <w:rFonts w:cs="Calibri"/>
                <w:b w:val="0"/>
                <w:sz w:val="24"/>
                <w:szCs w:val="24"/>
              </w:rPr>
            </w:pPr>
            <w:proofErr w:type="gramStart"/>
            <w:r>
              <w:rPr>
                <w:rFonts w:cs="Calibri"/>
                <w:b w:val="0"/>
                <w:sz w:val="24"/>
                <w:szCs w:val="24"/>
              </w:rPr>
              <w:t>Result  Indicator</w:t>
            </w:r>
            <w:proofErr w:type="gramEnd"/>
          </w:p>
        </w:tc>
      </w:tr>
      <w:tr w:rsidR="004974C7" w:rsidRPr="00477CE4" w14:paraId="43EFE902" w14:textId="77777777" w:rsidTr="00B378C5">
        <w:tc>
          <w:tcPr>
            <w:tcW w:w="1595" w:type="dxa"/>
            <w:shd w:val="clear" w:color="auto" w:fill="auto"/>
          </w:tcPr>
          <w:p w14:paraId="1F7C9A25" w14:textId="77777777" w:rsidR="004974C7" w:rsidRPr="00477CE4" w:rsidRDefault="004974C7" w:rsidP="006F7D07">
            <w:pPr>
              <w:pStyle w:val="SubTitle2"/>
              <w:tabs>
                <w:tab w:val="left" w:pos="9498"/>
              </w:tabs>
              <w:spacing w:before="100" w:beforeAutospacing="1" w:after="100" w:afterAutospacing="1" w:line="240" w:lineRule="auto"/>
              <w:ind w:left="86" w:right="144"/>
              <w:rPr>
                <w:rFonts w:cs="Calibri"/>
                <w:b w:val="0"/>
                <w:sz w:val="24"/>
                <w:szCs w:val="24"/>
              </w:rPr>
            </w:pPr>
            <w:r>
              <w:rPr>
                <w:rFonts w:cs="Calibri"/>
                <w:b w:val="0"/>
                <w:sz w:val="24"/>
                <w:szCs w:val="24"/>
              </w:rPr>
              <w:t>SEA</w:t>
            </w:r>
          </w:p>
        </w:tc>
        <w:tc>
          <w:tcPr>
            <w:tcW w:w="8125" w:type="dxa"/>
            <w:shd w:val="clear" w:color="auto" w:fill="auto"/>
          </w:tcPr>
          <w:p w14:paraId="0A323A36" w14:textId="77777777" w:rsidR="004974C7" w:rsidRPr="00477CE4" w:rsidRDefault="004974C7" w:rsidP="00B378C5">
            <w:pPr>
              <w:pStyle w:val="SubTitle2"/>
              <w:tabs>
                <w:tab w:val="left" w:pos="9498"/>
              </w:tabs>
              <w:spacing w:before="100" w:beforeAutospacing="1" w:after="100" w:afterAutospacing="1" w:line="240" w:lineRule="auto"/>
              <w:ind w:left="86" w:right="144"/>
              <w:jc w:val="left"/>
              <w:rPr>
                <w:rFonts w:cs="Calibri"/>
                <w:b w:val="0"/>
                <w:sz w:val="24"/>
                <w:szCs w:val="24"/>
              </w:rPr>
            </w:pPr>
            <w:r>
              <w:rPr>
                <w:rFonts w:cs="Calibri"/>
                <w:b w:val="0"/>
                <w:sz w:val="24"/>
                <w:szCs w:val="24"/>
                <w:lang w:val="en-GB"/>
              </w:rPr>
              <w:t>S</w:t>
            </w:r>
            <w:r w:rsidRPr="004974C7">
              <w:rPr>
                <w:rFonts w:cs="Calibri"/>
                <w:b w:val="0"/>
                <w:sz w:val="24"/>
                <w:szCs w:val="24"/>
                <w:lang w:val="en-GB"/>
              </w:rPr>
              <w:t>trategic environmental assessment</w:t>
            </w:r>
          </w:p>
        </w:tc>
      </w:tr>
      <w:tr w:rsidR="007D52BF" w:rsidRPr="00477CE4" w14:paraId="75C51D4E" w14:textId="77777777" w:rsidTr="00B378C5">
        <w:tc>
          <w:tcPr>
            <w:tcW w:w="1595" w:type="dxa"/>
            <w:shd w:val="clear" w:color="auto" w:fill="auto"/>
          </w:tcPr>
          <w:p w14:paraId="65CABED3"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SO</w:t>
            </w:r>
          </w:p>
        </w:tc>
        <w:tc>
          <w:tcPr>
            <w:tcW w:w="8125" w:type="dxa"/>
            <w:shd w:val="clear" w:color="auto" w:fill="auto"/>
          </w:tcPr>
          <w:p w14:paraId="2E07A156"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Specific Objective</w:t>
            </w:r>
          </w:p>
        </w:tc>
      </w:tr>
      <w:tr w:rsidR="007D52BF" w:rsidRPr="00477CE4" w14:paraId="214437E4" w14:textId="77777777" w:rsidTr="00B378C5">
        <w:tc>
          <w:tcPr>
            <w:tcW w:w="1595" w:type="dxa"/>
            <w:shd w:val="clear" w:color="auto" w:fill="auto"/>
          </w:tcPr>
          <w:p w14:paraId="26023AF7"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SMART</w:t>
            </w:r>
          </w:p>
        </w:tc>
        <w:tc>
          <w:tcPr>
            <w:tcW w:w="8125" w:type="dxa"/>
            <w:shd w:val="clear" w:color="auto" w:fill="auto"/>
          </w:tcPr>
          <w:p w14:paraId="3E9CD27F"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Specific, Measurable, Achievable, Realistic, Time Bounded</w:t>
            </w:r>
          </w:p>
        </w:tc>
      </w:tr>
      <w:tr w:rsidR="007D52BF" w:rsidRPr="00477CE4" w14:paraId="425137B9" w14:textId="77777777" w:rsidTr="00B378C5">
        <w:tc>
          <w:tcPr>
            <w:tcW w:w="1595" w:type="dxa"/>
            <w:shd w:val="clear" w:color="auto" w:fill="auto"/>
          </w:tcPr>
          <w:p w14:paraId="5120F2EE"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VAT</w:t>
            </w:r>
          </w:p>
        </w:tc>
        <w:tc>
          <w:tcPr>
            <w:tcW w:w="8125" w:type="dxa"/>
            <w:shd w:val="clear" w:color="auto" w:fill="auto"/>
          </w:tcPr>
          <w:p w14:paraId="78146AC6"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Value Added Tax</w:t>
            </w:r>
          </w:p>
        </w:tc>
      </w:tr>
    </w:tbl>
    <w:p w14:paraId="40D38F8B" w14:textId="77777777" w:rsidR="00F64160" w:rsidRDefault="00F64160" w:rsidP="00F64160"/>
    <w:p w14:paraId="0F36B173" w14:textId="77777777" w:rsidR="00F64160" w:rsidRDefault="00F64160" w:rsidP="00F64160"/>
    <w:p w14:paraId="4042361C" w14:textId="77777777" w:rsidR="006F7D07" w:rsidRDefault="006F7D07" w:rsidP="00F64160"/>
    <w:p w14:paraId="435A0AED" w14:textId="04710BA5" w:rsidR="00F64160" w:rsidRDefault="007D00FE" w:rsidP="00F64160">
      <w:r>
        <w:br w:type="page"/>
      </w:r>
    </w:p>
    <w:p w14:paraId="70620DCC" w14:textId="77777777" w:rsidR="007D21D2" w:rsidRPr="00FA6478" w:rsidRDefault="007D21D2" w:rsidP="000315CE">
      <w:pPr>
        <w:pStyle w:val="Heading1"/>
        <w:numPr>
          <w:ilvl w:val="0"/>
          <w:numId w:val="0"/>
        </w:numPr>
        <w:ind w:left="432" w:hanging="432"/>
        <w:rPr>
          <w:rStyle w:val="StyleGuidelines1TrebuchetMS14ptNotAllcapsChar"/>
          <w:rFonts w:ascii="Calibri Light" w:eastAsia="SimSun" w:hAnsi="Calibri Light" w:cs="Calibri Light"/>
          <w:b/>
          <w:sz w:val="24"/>
          <w:szCs w:val="24"/>
          <w:lang w:val="en-GB"/>
        </w:rPr>
      </w:pPr>
      <w:bookmarkStart w:id="36" w:name="_Toc137566735"/>
      <w:bookmarkStart w:id="37" w:name="_Toc189063772"/>
      <w:r w:rsidRPr="00FA6478">
        <w:lastRenderedPageBreak/>
        <w:t>CHAPTER 1</w:t>
      </w:r>
      <w:bookmarkStart w:id="38" w:name="_Toc234146591"/>
      <w:bookmarkStart w:id="39" w:name="_Toc270845969"/>
      <w:bookmarkStart w:id="40" w:name="_Toc271012676"/>
      <w:bookmarkEnd w:id="34"/>
      <w:bookmarkEnd w:id="35"/>
      <w:r w:rsidR="008206C4" w:rsidRPr="00FA6478">
        <w:t xml:space="preserve"> </w:t>
      </w:r>
      <w:bookmarkEnd w:id="38"/>
      <w:bookmarkEnd w:id="39"/>
      <w:bookmarkEnd w:id="40"/>
      <w:r w:rsidR="001C5F21">
        <w:t xml:space="preserve">- </w:t>
      </w:r>
      <w:r w:rsidR="00860F6C" w:rsidRPr="00FA6478">
        <w:t>INTERREG VI-A NEXT ROMANIA-REPUBLIC OF MOLDOVA</w:t>
      </w:r>
      <w:bookmarkEnd w:id="36"/>
      <w:bookmarkEnd w:id="37"/>
    </w:p>
    <w:p w14:paraId="7CB833EE" w14:textId="77777777" w:rsidR="000D19EA" w:rsidRPr="00FA6478" w:rsidRDefault="00D87CED" w:rsidP="00F545F3">
      <w:pPr>
        <w:pStyle w:val="Guidelines2"/>
        <w:shd w:val="clear" w:color="auto" w:fill="C00000"/>
        <w:spacing w:before="360" w:after="360"/>
        <w:ind w:right="144"/>
        <w:jc w:val="left"/>
        <w:outlineLvl w:val="1"/>
        <w:rPr>
          <w:rFonts w:ascii="Calibri Light" w:hAnsi="Calibri Light" w:cs="Calibri Light"/>
          <w:szCs w:val="24"/>
        </w:rPr>
      </w:pPr>
      <w:bookmarkStart w:id="41" w:name="_Toc483910493"/>
      <w:bookmarkStart w:id="42" w:name="_Toc501554909"/>
      <w:bookmarkStart w:id="43" w:name="_Toc137473079"/>
      <w:bookmarkStart w:id="44" w:name="_Toc137566736"/>
      <w:bookmarkStart w:id="45" w:name="_Toc189063773"/>
      <w:r w:rsidRPr="00FA6478">
        <w:rPr>
          <w:rFonts w:ascii="Calibri Light" w:hAnsi="Calibri Light" w:cs="Calibri Light"/>
          <w:szCs w:val="24"/>
        </w:rPr>
        <w:t xml:space="preserve">1.1 </w:t>
      </w:r>
      <w:r w:rsidRPr="00FA6478">
        <w:rPr>
          <w:rFonts w:ascii="Calibri Light" w:hAnsi="Calibri Light" w:cs="Calibri Light"/>
          <w:szCs w:val="24"/>
        </w:rPr>
        <w:tab/>
      </w:r>
      <w:r w:rsidR="000D19EA" w:rsidRPr="00FA6478">
        <w:rPr>
          <w:rFonts w:ascii="Calibri Light" w:hAnsi="Calibri Light" w:cs="Calibri Light"/>
          <w:szCs w:val="24"/>
        </w:rPr>
        <w:t>Background information</w:t>
      </w:r>
      <w:bookmarkEnd w:id="41"/>
      <w:bookmarkEnd w:id="42"/>
      <w:bookmarkEnd w:id="43"/>
      <w:bookmarkEnd w:id="44"/>
      <w:bookmarkEnd w:id="45"/>
    </w:p>
    <w:p w14:paraId="54864E18" w14:textId="4CE95064" w:rsidR="00315B9F" w:rsidRPr="00FA6478" w:rsidRDefault="00315B9F" w:rsidP="00BB4484">
      <w:pPr>
        <w:jc w:val="both"/>
        <w:rPr>
          <w:lang w:eastAsia="ro-RO"/>
        </w:rPr>
      </w:pPr>
      <w:r w:rsidRPr="00FA6478">
        <w:rPr>
          <w:lang w:eastAsia="ro-RO"/>
        </w:rPr>
        <w:t xml:space="preserve">The Interreg VI - A </w:t>
      </w:r>
      <w:r w:rsidR="00691360" w:rsidRPr="00FA6478">
        <w:rPr>
          <w:lang w:eastAsia="ro-RO"/>
        </w:rPr>
        <w:t>N</w:t>
      </w:r>
      <w:r w:rsidR="00691360">
        <w:rPr>
          <w:lang w:eastAsia="ro-RO"/>
        </w:rPr>
        <w:t>EXT</w:t>
      </w:r>
      <w:r w:rsidR="00691360" w:rsidRPr="00FA6478">
        <w:rPr>
          <w:lang w:eastAsia="ro-RO"/>
        </w:rPr>
        <w:t xml:space="preserve"> </w:t>
      </w:r>
      <w:r w:rsidRPr="00FA6478">
        <w:rPr>
          <w:lang w:eastAsia="ro-RO"/>
        </w:rPr>
        <w:t xml:space="preserve">Romania Republic of Moldova </w:t>
      </w:r>
      <w:proofErr w:type="spellStart"/>
      <w:r w:rsidRPr="00FA6478">
        <w:rPr>
          <w:lang w:eastAsia="ro-RO"/>
        </w:rPr>
        <w:t>Programme</w:t>
      </w:r>
      <w:proofErr w:type="spellEnd"/>
      <w:r w:rsidRPr="00FA6478">
        <w:rPr>
          <w:lang w:eastAsia="ro-RO"/>
        </w:rPr>
        <w:t xml:space="preserve">, hereinafter the </w:t>
      </w:r>
      <w:proofErr w:type="spellStart"/>
      <w:r w:rsidRPr="00FA6478">
        <w:rPr>
          <w:lang w:eastAsia="ro-RO"/>
        </w:rPr>
        <w:t>Programme</w:t>
      </w:r>
      <w:proofErr w:type="spellEnd"/>
      <w:r w:rsidRPr="00FA6478">
        <w:rPr>
          <w:lang w:eastAsia="ro-RO"/>
        </w:rPr>
        <w:t xml:space="preserve">, contributes to the achievement of the </w:t>
      </w:r>
      <w:r w:rsidR="00B61FFF">
        <w:rPr>
          <w:lang w:eastAsia="ro-RO"/>
        </w:rPr>
        <w:t xml:space="preserve">ERDF </w:t>
      </w:r>
      <w:r w:rsidRPr="00FA6478">
        <w:rPr>
          <w:lang w:eastAsia="ro-RO"/>
        </w:rPr>
        <w:t xml:space="preserve">specific objectives and of the </w:t>
      </w:r>
      <w:r w:rsidR="00D43764">
        <w:rPr>
          <w:lang w:eastAsia="ro-RO"/>
        </w:rPr>
        <w:t>Interreg</w:t>
      </w:r>
      <w:r w:rsidR="00B61FFF">
        <w:rPr>
          <w:lang w:eastAsia="ro-RO"/>
        </w:rPr>
        <w:t>-</w:t>
      </w:r>
      <w:proofErr w:type="gramStart"/>
      <w:r w:rsidR="00B61FFF">
        <w:rPr>
          <w:lang w:eastAsia="ro-RO"/>
        </w:rPr>
        <w:t xml:space="preserve">specific </w:t>
      </w:r>
      <w:r w:rsidRPr="00FA6478">
        <w:rPr>
          <w:lang w:eastAsia="ro-RO"/>
        </w:rPr>
        <w:t xml:space="preserve"> objective</w:t>
      </w:r>
      <w:r w:rsidR="00B61FFF">
        <w:rPr>
          <w:lang w:eastAsia="ro-RO"/>
        </w:rPr>
        <w:t>s</w:t>
      </w:r>
      <w:proofErr w:type="gramEnd"/>
      <w:r w:rsidRPr="00FA6478">
        <w:rPr>
          <w:lang w:eastAsia="ro-RO"/>
        </w:rPr>
        <w:t xml:space="preserve">. </w:t>
      </w:r>
      <w:r w:rsidR="00B61FFF">
        <w:rPr>
          <w:lang w:eastAsia="ro-RO"/>
        </w:rPr>
        <w:t xml:space="preserve">Only part of the specific objectives </w:t>
      </w:r>
      <w:proofErr w:type="gramStart"/>
      <w:r w:rsidR="00B61FFF">
        <w:rPr>
          <w:lang w:eastAsia="ro-RO"/>
        </w:rPr>
        <w:t>are</w:t>
      </w:r>
      <w:proofErr w:type="gramEnd"/>
      <w:r w:rsidR="00B61FFF">
        <w:rPr>
          <w:lang w:eastAsia="ro-RO"/>
        </w:rPr>
        <w:t xml:space="preserve"> addressed by this call for proposals (see chapter </w:t>
      </w:r>
      <w:r w:rsidR="00B61FFF" w:rsidRPr="00DE4154">
        <w:rPr>
          <w:i/>
          <w:iCs/>
          <w:lang w:eastAsia="ro-RO"/>
        </w:rPr>
        <w:t>1.3 Focus of the call</w:t>
      </w:r>
      <w:r w:rsidR="00B61FFF">
        <w:rPr>
          <w:lang w:eastAsia="ro-RO"/>
        </w:rPr>
        <w:t>).</w:t>
      </w:r>
    </w:p>
    <w:p w14:paraId="3F6ED080" w14:textId="77777777" w:rsidR="00315B9F" w:rsidRPr="00FA6478" w:rsidRDefault="00315B9F" w:rsidP="00BB4484">
      <w:pPr>
        <w:jc w:val="both"/>
        <w:rPr>
          <w:lang w:eastAsia="ro-RO"/>
        </w:rPr>
      </w:pPr>
      <w:r w:rsidRPr="00FA6478">
        <w:rPr>
          <w:lang w:eastAsia="ro-RO"/>
        </w:rPr>
        <w:t xml:space="preserve">For a better understanding of these Guidelines and its annexes as well as of the </w:t>
      </w:r>
      <w:proofErr w:type="spellStart"/>
      <w:r w:rsidRPr="00FA6478">
        <w:rPr>
          <w:lang w:eastAsia="ro-RO"/>
        </w:rPr>
        <w:t>Programme</w:t>
      </w:r>
      <w:proofErr w:type="spellEnd"/>
      <w:r w:rsidRPr="00FA6478">
        <w:rPr>
          <w:lang w:eastAsia="ro-RO"/>
        </w:rPr>
        <w:t xml:space="preserve">, it is recommended to read also the </w:t>
      </w:r>
      <w:proofErr w:type="spellStart"/>
      <w:r w:rsidRPr="00FA6478">
        <w:rPr>
          <w:lang w:eastAsia="ro-RO"/>
        </w:rPr>
        <w:t>Programme</w:t>
      </w:r>
      <w:proofErr w:type="spellEnd"/>
      <w:r w:rsidRPr="00FA6478">
        <w:rPr>
          <w:lang w:eastAsia="ro-RO"/>
        </w:rPr>
        <w:t xml:space="preserve"> document available on </w:t>
      </w:r>
      <w:proofErr w:type="spellStart"/>
      <w:r w:rsidRPr="00FA6478">
        <w:rPr>
          <w:lang w:eastAsia="ro-RO"/>
        </w:rPr>
        <w:t>Programme</w:t>
      </w:r>
      <w:proofErr w:type="spellEnd"/>
      <w:r w:rsidRPr="00FA6478">
        <w:rPr>
          <w:lang w:eastAsia="ro-RO"/>
        </w:rPr>
        <w:t xml:space="preserve"> website </w:t>
      </w:r>
      <w:hyperlink r:id="rId8" w:history="1">
        <w:r w:rsidRPr="00FA6478">
          <w:rPr>
            <w:rStyle w:val="Hyperlink"/>
            <w:rFonts w:ascii="Calibri Light" w:hAnsi="Calibri Light" w:cs="Calibri Light"/>
            <w:szCs w:val="24"/>
            <w:lang w:eastAsia="ro-RO"/>
          </w:rPr>
          <w:t>http://ro-md.net</w:t>
        </w:r>
      </w:hyperlink>
      <w:r w:rsidRPr="00FA6478">
        <w:rPr>
          <w:lang w:eastAsia="ro-RO"/>
        </w:rPr>
        <w:t xml:space="preserve"> and the relevant national and EU legislation (see section 1 – Legal and strategic framework - Part 1 of these Guidelines).</w:t>
      </w:r>
    </w:p>
    <w:p w14:paraId="194199EA" w14:textId="15E17281" w:rsidR="00315B9F" w:rsidRPr="00FA6478" w:rsidRDefault="00315B9F" w:rsidP="00BB4484">
      <w:pPr>
        <w:jc w:val="both"/>
        <w:rPr>
          <w:lang w:eastAsia="ro-RO"/>
        </w:rPr>
      </w:pPr>
      <w:r w:rsidRPr="00FA6478">
        <w:rPr>
          <w:lang w:eastAsia="ro-RO"/>
        </w:rPr>
        <w:t xml:space="preserve">Moreover, it is strongly recommended to frequently visit the </w:t>
      </w:r>
      <w:proofErr w:type="spellStart"/>
      <w:r w:rsidRPr="00FA6478">
        <w:rPr>
          <w:lang w:eastAsia="ro-RO"/>
        </w:rPr>
        <w:t>Programme</w:t>
      </w:r>
      <w:proofErr w:type="spellEnd"/>
      <w:r w:rsidRPr="00FA6478">
        <w:rPr>
          <w:lang w:eastAsia="ro-RO"/>
        </w:rPr>
        <w:t xml:space="preserve"> website (www.ro-</w:t>
      </w:r>
      <w:r w:rsidR="00691360">
        <w:rPr>
          <w:lang w:eastAsia="ro-RO"/>
        </w:rPr>
        <w:t>md</w:t>
      </w:r>
      <w:r w:rsidRPr="00FA6478">
        <w:rPr>
          <w:lang w:eastAsia="ro-RO"/>
        </w:rPr>
        <w:t xml:space="preserve">.net) and/or </w:t>
      </w:r>
      <w:proofErr w:type="spellStart"/>
      <w:r w:rsidRPr="00FA6478">
        <w:rPr>
          <w:lang w:eastAsia="ro-RO"/>
        </w:rPr>
        <w:t>programme</w:t>
      </w:r>
      <w:proofErr w:type="spellEnd"/>
      <w:r w:rsidRPr="00FA6478">
        <w:rPr>
          <w:lang w:eastAsia="ro-RO"/>
        </w:rPr>
        <w:t xml:space="preserve"> social </w:t>
      </w:r>
      <w:r w:rsidRPr="00B57531">
        <w:rPr>
          <w:lang w:eastAsia="ro-RO"/>
        </w:rPr>
        <w:t>media (</w:t>
      </w:r>
      <w:hyperlink r:id="rId9" w:history="1">
        <w:r w:rsidR="00691360" w:rsidRPr="00691360">
          <w:rPr>
            <w:rStyle w:val="Hyperlink"/>
            <w:lang w:eastAsia="ro-RO"/>
          </w:rPr>
          <w:t>Facebook</w:t>
        </w:r>
      </w:hyperlink>
      <w:r w:rsidRPr="00B57531">
        <w:rPr>
          <w:lang w:eastAsia="ro-RO"/>
        </w:rPr>
        <w:t>) to ch</w:t>
      </w:r>
      <w:r w:rsidRPr="00FA6478">
        <w:rPr>
          <w:lang w:eastAsia="ro-RO"/>
        </w:rPr>
        <w:t>eck on any possible revision of these Guidelines, the publication of the answers to the questions submitted or on information of general interest.</w:t>
      </w:r>
    </w:p>
    <w:p w14:paraId="7C70C18E" w14:textId="77777777" w:rsidR="000D19EA" w:rsidRPr="00FA6478" w:rsidRDefault="000D19EA" w:rsidP="00F545F3">
      <w:pPr>
        <w:numPr>
          <w:ilvl w:val="2"/>
          <w:numId w:val="10"/>
        </w:numPr>
        <w:pBdr>
          <w:bottom w:val="single" w:sz="18" w:space="1" w:color="C00000"/>
        </w:pBdr>
        <w:shd w:val="clear" w:color="auto" w:fill="FFFFFF"/>
        <w:spacing w:before="240" w:after="120"/>
        <w:ind w:left="86" w:right="144" w:hanging="86"/>
        <w:jc w:val="both"/>
        <w:outlineLvl w:val="2"/>
        <w:rPr>
          <w:rFonts w:ascii="Calibri Light" w:hAnsi="Calibri Light" w:cs="Calibri Light"/>
          <w:b/>
          <w:szCs w:val="24"/>
        </w:rPr>
      </w:pPr>
      <w:bookmarkStart w:id="46" w:name="_Toc483910494"/>
      <w:bookmarkStart w:id="47" w:name="_Toc501554910"/>
      <w:bookmarkStart w:id="48" w:name="_Toc137473080"/>
      <w:bookmarkStart w:id="49" w:name="_Toc137566737"/>
      <w:bookmarkStart w:id="50" w:name="_Toc189063774"/>
      <w:proofErr w:type="spellStart"/>
      <w:r w:rsidRPr="00FA6478">
        <w:rPr>
          <w:rFonts w:ascii="Calibri Light" w:hAnsi="Calibri Light" w:cs="Calibri Light"/>
          <w:b/>
          <w:szCs w:val="24"/>
        </w:rPr>
        <w:t>Programme</w:t>
      </w:r>
      <w:proofErr w:type="spellEnd"/>
      <w:r w:rsidRPr="00FA6478">
        <w:rPr>
          <w:rFonts w:ascii="Calibri Light" w:hAnsi="Calibri Light" w:cs="Calibri Light"/>
          <w:b/>
          <w:szCs w:val="24"/>
        </w:rPr>
        <w:t xml:space="preserve"> area</w:t>
      </w:r>
      <w:bookmarkEnd w:id="46"/>
      <w:bookmarkEnd w:id="47"/>
      <w:bookmarkEnd w:id="48"/>
      <w:bookmarkEnd w:id="49"/>
      <w:bookmarkEnd w:id="50"/>
    </w:p>
    <w:p w14:paraId="0CBE598D" w14:textId="77777777" w:rsidR="00003EE9" w:rsidRPr="00FA6478" w:rsidRDefault="00C412B3" w:rsidP="00D87CED">
      <w:pPr>
        <w:tabs>
          <w:tab w:val="left" w:pos="9498"/>
        </w:tabs>
        <w:autoSpaceDE w:val="0"/>
        <w:autoSpaceDN w:val="0"/>
        <w:adjustRightInd w:val="0"/>
        <w:spacing w:before="120" w:after="120"/>
        <w:ind w:left="90" w:right="148"/>
        <w:jc w:val="both"/>
        <w:rPr>
          <w:rFonts w:ascii="Calibri Light" w:hAnsi="Calibri Light" w:cs="Calibri Light"/>
          <w:szCs w:val="24"/>
          <w:lang w:eastAsia="ro-RO"/>
        </w:rPr>
      </w:pPr>
      <w:r w:rsidRPr="00FA6478">
        <w:rPr>
          <w:rFonts w:ascii="Calibri Light" w:hAnsi="Calibri Light" w:cs="Calibri Light"/>
          <w:szCs w:val="24"/>
          <w:lang w:eastAsia="ro-RO"/>
        </w:rPr>
        <w:t xml:space="preserve">The </w:t>
      </w:r>
      <w:proofErr w:type="spellStart"/>
      <w:r w:rsidRPr="00FA6478">
        <w:rPr>
          <w:rFonts w:ascii="Calibri Light" w:hAnsi="Calibri Light" w:cs="Calibri Light"/>
          <w:szCs w:val="24"/>
          <w:lang w:eastAsia="ro-RO"/>
        </w:rPr>
        <w:t>Programme</w:t>
      </w:r>
      <w:proofErr w:type="spellEnd"/>
      <w:r w:rsidRPr="00FA6478">
        <w:rPr>
          <w:rFonts w:ascii="Calibri Light" w:hAnsi="Calibri Light" w:cs="Calibri Light"/>
          <w:szCs w:val="24"/>
          <w:lang w:eastAsia="ro-RO"/>
        </w:rPr>
        <w:t xml:space="preserve"> area consist</w:t>
      </w:r>
      <w:r w:rsidR="00A6400F" w:rsidRPr="00FA6478">
        <w:rPr>
          <w:rFonts w:ascii="Calibri Light" w:hAnsi="Calibri Light" w:cs="Calibri Light"/>
          <w:szCs w:val="24"/>
          <w:lang w:eastAsia="ro-RO"/>
        </w:rPr>
        <w:t>s</w:t>
      </w:r>
      <w:r w:rsidR="00315B9F" w:rsidRPr="00FA6478">
        <w:rPr>
          <w:rFonts w:ascii="Calibri Light" w:hAnsi="Calibri Light" w:cs="Calibri Light"/>
          <w:szCs w:val="24"/>
          <w:lang w:eastAsia="ro-RO"/>
        </w:rPr>
        <w:t xml:space="preserve"> of</w:t>
      </w:r>
      <w:r w:rsidR="00003EE9" w:rsidRPr="00FA6478">
        <w:rPr>
          <w:rFonts w:ascii="Calibri Light" w:hAnsi="Calibri Light" w:cs="Calibri Light"/>
          <w:szCs w:val="24"/>
          <w:lang w:eastAsia="ro-RO"/>
        </w:rPr>
        <w:t>:</w:t>
      </w:r>
    </w:p>
    <w:p w14:paraId="7D7E3E86" w14:textId="77777777" w:rsidR="00003EE9" w:rsidRPr="00FA6478" w:rsidRDefault="00D83412" w:rsidP="00620D48">
      <w:pPr>
        <w:numPr>
          <w:ilvl w:val="0"/>
          <w:numId w:val="17"/>
        </w:numPr>
        <w:autoSpaceDE w:val="0"/>
        <w:autoSpaceDN w:val="0"/>
        <w:adjustRightInd w:val="0"/>
        <w:spacing w:before="120" w:after="120"/>
        <w:ind w:right="148"/>
        <w:jc w:val="both"/>
        <w:rPr>
          <w:rFonts w:ascii="Calibri Light" w:hAnsi="Calibri Light" w:cs="Calibri Light"/>
          <w:szCs w:val="24"/>
          <w:lang w:eastAsia="ro-RO"/>
        </w:rPr>
      </w:pPr>
      <w:r w:rsidRPr="00FA6478">
        <w:rPr>
          <w:rFonts w:ascii="Calibri Light" w:hAnsi="Calibri Light" w:cs="Calibri Light"/>
          <w:szCs w:val="24"/>
          <w:lang w:eastAsia="ro-RO"/>
        </w:rPr>
        <w:t>the</w:t>
      </w:r>
      <w:r w:rsidR="00B364CA" w:rsidRPr="00FA6478">
        <w:rPr>
          <w:rFonts w:ascii="Calibri Light" w:hAnsi="Calibri Light" w:cs="Calibri Light"/>
          <w:szCs w:val="24"/>
          <w:lang w:eastAsia="ro-RO"/>
        </w:rPr>
        <w:t xml:space="preserve"> </w:t>
      </w:r>
      <w:r w:rsidR="007D21D2" w:rsidRPr="00FA6478">
        <w:rPr>
          <w:rFonts w:ascii="Calibri Light" w:hAnsi="Calibri Light" w:cs="Calibri Light"/>
          <w:szCs w:val="24"/>
          <w:lang w:eastAsia="ro-RO"/>
        </w:rPr>
        <w:t>Romania</w:t>
      </w:r>
      <w:r w:rsidR="00B364CA" w:rsidRPr="00FA6478">
        <w:rPr>
          <w:rFonts w:ascii="Calibri Light" w:hAnsi="Calibri Light" w:cs="Calibri Light"/>
          <w:szCs w:val="24"/>
          <w:lang w:eastAsia="ro-RO"/>
        </w:rPr>
        <w:t>n counties</w:t>
      </w:r>
      <w:r w:rsidR="007D21D2" w:rsidRPr="00FA6478">
        <w:rPr>
          <w:rFonts w:ascii="Calibri Light" w:hAnsi="Calibri Light" w:cs="Calibri Light"/>
          <w:szCs w:val="24"/>
          <w:lang w:eastAsia="ro-RO"/>
        </w:rPr>
        <w:t xml:space="preserve"> </w:t>
      </w:r>
      <w:r w:rsidR="00B364CA" w:rsidRPr="00FA6478">
        <w:rPr>
          <w:rFonts w:ascii="Calibri Light" w:hAnsi="Calibri Light" w:cs="Calibri Light"/>
          <w:szCs w:val="24"/>
          <w:lang w:eastAsia="ro-RO"/>
        </w:rPr>
        <w:t xml:space="preserve">of </w:t>
      </w:r>
      <w:r w:rsidR="009752FC" w:rsidRPr="00FA6478">
        <w:rPr>
          <w:rFonts w:ascii="Calibri Light" w:hAnsi="Calibri Light" w:cs="Calibri Light"/>
          <w:szCs w:val="24"/>
          <w:lang w:eastAsia="ro-RO"/>
        </w:rPr>
        <w:t>Boto</w:t>
      </w:r>
      <w:r w:rsidR="00463C69" w:rsidRPr="00FA6478">
        <w:rPr>
          <w:rFonts w:ascii="Calibri Light" w:hAnsi="Calibri Light" w:cs="Calibri Light"/>
          <w:szCs w:val="24"/>
          <w:lang w:eastAsia="ro-RO"/>
        </w:rPr>
        <w:t>ș</w:t>
      </w:r>
      <w:r w:rsidR="009752FC" w:rsidRPr="00FA6478">
        <w:rPr>
          <w:rFonts w:ascii="Calibri Light" w:hAnsi="Calibri Light" w:cs="Calibri Light"/>
          <w:szCs w:val="24"/>
          <w:lang w:eastAsia="ro-RO"/>
        </w:rPr>
        <w:t xml:space="preserve">ani, </w:t>
      </w:r>
      <w:proofErr w:type="spellStart"/>
      <w:r w:rsidR="009752FC" w:rsidRPr="00FA6478">
        <w:rPr>
          <w:rFonts w:ascii="Calibri Light" w:hAnsi="Calibri Light" w:cs="Calibri Light"/>
          <w:szCs w:val="24"/>
          <w:lang w:eastAsia="ro-RO"/>
        </w:rPr>
        <w:t>Vaslui</w:t>
      </w:r>
      <w:proofErr w:type="spellEnd"/>
      <w:r w:rsidR="009752FC" w:rsidRPr="00FA6478">
        <w:rPr>
          <w:rFonts w:ascii="Calibri Light" w:hAnsi="Calibri Light" w:cs="Calibri Light"/>
          <w:szCs w:val="24"/>
          <w:lang w:eastAsia="ro-RO"/>
        </w:rPr>
        <w:t xml:space="preserve">, </w:t>
      </w:r>
      <w:proofErr w:type="spellStart"/>
      <w:r w:rsidR="009752FC" w:rsidRPr="00FA6478">
        <w:rPr>
          <w:rFonts w:ascii="Calibri Light" w:hAnsi="Calibri Light" w:cs="Calibri Light"/>
          <w:szCs w:val="24"/>
          <w:lang w:eastAsia="ro-RO"/>
        </w:rPr>
        <w:t>Ia</w:t>
      </w:r>
      <w:r w:rsidR="00463C69" w:rsidRPr="00FA6478">
        <w:rPr>
          <w:rFonts w:ascii="Calibri Light" w:hAnsi="Calibri Light" w:cs="Calibri Light"/>
          <w:szCs w:val="24"/>
          <w:lang w:eastAsia="ro-RO"/>
        </w:rPr>
        <w:t>ș</w:t>
      </w:r>
      <w:r w:rsidR="009752FC" w:rsidRPr="00FA6478">
        <w:rPr>
          <w:rFonts w:ascii="Calibri Light" w:hAnsi="Calibri Light" w:cs="Calibri Light"/>
          <w:szCs w:val="24"/>
          <w:lang w:eastAsia="ro-RO"/>
        </w:rPr>
        <w:t>i</w:t>
      </w:r>
      <w:proofErr w:type="spellEnd"/>
      <w:r w:rsidR="009752FC" w:rsidRPr="00FA6478">
        <w:rPr>
          <w:rFonts w:ascii="Calibri Light" w:hAnsi="Calibri Light" w:cs="Calibri Light"/>
          <w:szCs w:val="24"/>
          <w:lang w:eastAsia="ro-RO"/>
        </w:rPr>
        <w:t xml:space="preserve">, </w:t>
      </w:r>
      <w:proofErr w:type="spellStart"/>
      <w:r w:rsidR="009752FC" w:rsidRPr="00FA6478">
        <w:rPr>
          <w:rFonts w:ascii="Calibri Light" w:hAnsi="Calibri Light" w:cs="Calibri Light"/>
          <w:szCs w:val="24"/>
          <w:lang w:eastAsia="ro-RO"/>
        </w:rPr>
        <w:t>Gala</w:t>
      </w:r>
      <w:r w:rsidR="00463C69" w:rsidRPr="00FA6478">
        <w:rPr>
          <w:rFonts w:ascii="Calibri Light" w:hAnsi="Calibri Light" w:cs="Calibri Light"/>
          <w:szCs w:val="24"/>
          <w:lang w:eastAsia="ro-RO"/>
        </w:rPr>
        <w:t>ț</w:t>
      </w:r>
      <w:r w:rsidR="009752FC" w:rsidRPr="00FA6478">
        <w:rPr>
          <w:rFonts w:ascii="Calibri Light" w:hAnsi="Calibri Light" w:cs="Calibri Light"/>
          <w:szCs w:val="24"/>
          <w:lang w:eastAsia="ro-RO"/>
        </w:rPr>
        <w:t>i</w:t>
      </w:r>
      <w:proofErr w:type="spellEnd"/>
      <w:r w:rsidR="006C46E5" w:rsidRPr="00FA6478">
        <w:rPr>
          <w:rFonts w:ascii="Calibri Light" w:hAnsi="Calibri Light" w:cs="Calibri Light"/>
          <w:szCs w:val="24"/>
          <w:lang w:eastAsia="ro-RO"/>
        </w:rPr>
        <w:t xml:space="preserve"> </w:t>
      </w:r>
      <w:r w:rsidR="00B364CA" w:rsidRPr="00FA6478">
        <w:rPr>
          <w:rFonts w:ascii="Calibri Light" w:hAnsi="Calibri Light" w:cs="Calibri Light"/>
          <w:szCs w:val="24"/>
          <w:lang w:eastAsia="ro-RO"/>
        </w:rPr>
        <w:t xml:space="preserve">and </w:t>
      </w:r>
    </w:p>
    <w:p w14:paraId="6F31A5BE" w14:textId="089DF7BA" w:rsidR="007D21D2" w:rsidRPr="00FA6478" w:rsidRDefault="00003EE9" w:rsidP="00620D48">
      <w:pPr>
        <w:numPr>
          <w:ilvl w:val="0"/>
          <w:numId w:val="17"/>
        </w:numPr>
        <w:autoSpaceDE w:val="0"/>
        <w:autoSpaceDN w:val="0"/>
        <w:adjustRightInd w:val="0"/>
        <w:spacing w:before="120" w:after="120"/>
        <w:ind w:right="148"/>
        <w:jc w:val="both"/>
        <w:rPr>
          <w:rFonts w:ascii="Calibri Light" w:hAnsi="Calibri Light" w:cs="Calibri Light"/>
          <w:szCs w:val="24"/>
          <w:lang w:eastAsia="ro-RO"/>
        </w:rPr>
      </w:pPr>
      <w:r w:rsidRPr="00FA6478">
        <w:rPr>
          <w:rFonts w:ascii="Calibri Light" w:hAnsi="Calibri Light" w:cs="Calibri Light"/>
          <w:szCs w:val="24"/>
          <w:lang w:eastAsia="ro-RO"/>
        </w:rPr>
        <w:t xml:space="preserve">the </w:t>
      </w:r>
      <w:r w:rsidR="009752FC" w:rsidRPr="00FA6478">
        <w:rPr>
          <w:rFonts w:ascii="Calibri Light" w:hAnsi="Calibri Light" w:cs="Calibri Light"/>
          <w:szCs w:val="24"/>
          <w:lang w:eastAsia="ro-RO"/>
        </w:rPr>
        <w:t xml:space="preserve">whole </w:t>
      </w:r>
      <w:r w:rsidR="009C5A20" w:rsidRPr="00FA6478">
        <w:rPr>
          <w:rFonts w:ascii="Calibri Light" w:hAnsi="Calibri Light" w:cs="Calibri Light"/>
          <w:szCs w:val="24"/>
          <w:lang w:eastAsia="ro-RO"/>
        </w:rPr>
        <w:t>territor</w:t>
      </w:r>
      <w:r w:rsidR="009752FC" w:rsidRPr="00FA6478">
        <w:rPr>
          <w:rFonts w:ascii="Calibri Light" w:hAnsi="Calibri Light" w:cs="Calibri Light"/>
          <w:szCs w:val="24"/>
          <w:lang w:eastAsia="ro-RO"/>
        </w:rPr>
        <w:t xml:space="preserve">y of Republic of Moldova </w:t>
      </w:r>
      <w:r w:rsidR="00E40425">
        <w:rPr>
          <w:rStyle w:val="FootnoteReference"/>
          <w:rFonts w:cs="Calibri Light"/>
          <w:szCs w:val="24"/>
          <w:lang w:eastAsia="ro-RO"/>
        </w:rPr>
        <w:footnoteReference w:id="2"/>
      </w:r>
    </w:p>
    <w:p w14:paraId="5EB06F05" w14:textId="77777777" w:rsidR="00D958D2" w:rsidRPr="00016690" w:rsidRDefault="00D958D2" w:rsidP="00D958D2">
      <w:pPr>
        <w:pStyle w:val="Text1"/>
        <w:spacing w:before="120" w:after="120"/>
        <w:ind w:left="90" w:right="148"/>
        <w:jc w:val="right"/>
        <w:rPr>
          <w:rFonts w:ascii="Calibri Light" w:hAnsi="Calibri Light" w:cs="Calibri Light"/>
          <w:b/>
          <w:smallCaps/>
          <w:color w:val="7030A0"/>
          <w:szCs w:val="24"/>
        </w:rPr>
      </w:pPr>
      <w:r w:rsidRPr="00FA6478">
        <w:rPr>
          <w:rFonts w:ascii="Calibri Light" w:hAnsi="Calibri Light" w:cs="Calibri Light"/>
          <w:b/>
          <w:smallCaps/>
          <w:color w:val="C00000"/>
          <w:szCs w:val="24"/>
        </w:rPr>
        <w:t xml:space="preserve"> </w:t>
      </w:r>
      <w:r w:rsidRPr="00016690">
        <w:rPr>
          <w:rFonts w:ascii="Calibri Light" w:hAnsi="Calibri Light" w:cs="Calibri Light"/>
          <w:b/>
          <w:smallCaps/>
          <w:color w:val="7030A0"/>
          <w:szCs w:val="24"/>
        </w:rPr>
        <w:t>TAKE NOTE TH</w:t>
      </w:r>
      <w:r w:rsidR="00CB143E">
        <w:rPr>
          <w:rFonts w:ascii="Calibri Light" w:hAnsi="Calibri Light" w:cs="Calibri Light"/>
          <w:b/>
          <w:smallCaps/>
          <w:color w:val="7030A0"/>
          <w:szCs w:val="24"/>
        </w:rPr>
        <w:t>AT</w:t>
      </w:r>
    </w:p>
    <w:p w14:paraId="319FFC8B" w14:textId="6F24E1A6" w:rsidR="00CC447D" w:rsidRPr="00FA6478" w:rsidRDefault="00315B9F" w:rsidP="00CC447D">
      <w:pPr>
        <w:shd w:val="clear" w:color="auto" w:fill="CCCCFF"/>
        <w:tabs>
          <w:tab w:val="left" w:pos="9498"/>
        </w:tabs>
        <w:autoSpaceDE w:val="0"/>
        <w:autoSpaceDN w:val="0"/>
        <w:adjustRightInd w:val="0"/>
        <w:spacing w:before="120" w:after="120"/>
        <w:ind w:left="90" w:right="148"/>
        <w:jc w:val="both"/>
        <w:rPr>
          <w:rFonts w:ascii="Calibri Light" w:hAnsi="Calibri Light" w:cs="Calibri Light"/>
          <w:b/>
          <w:i/>
          <w:szCs w:val="24"/>
          <w:lang w:val="en-GB"/>
        </w:rPr>
      </w:pPr>
      <w:r w:rsidRPr="00FA6478">
        <w:rPr>
          <w:rFonts w:ascii="Calibri Light" w:hAnsi="Calibri Light" w:cs="Calibri Light"/>
          <w:b/>
          <w:i/>
          <w:szCs w:val="24"/>
        </w:rPr>
        <w:t xml:space="preserve">Only projects that benefit the </w:t>
      </w:r>
      <w:proofErr w:type="spellStart"/>
      <w:r w:rsidRPr="00FA6478">
        <w:rPr>
          <w:rFonts w:ascii="Calibri Light" w:hAnsi="Calibri Light" w:cs="Calibri Light"/>
          <w:b/>
          <w:i/>
          <w:szCs w:val="24"/>
        </w:rPr>
        <w:t>Programme</w:t>
      </w:r>
      <w:proofErr w:type="spellEnd"/>
      <w:r w:rsidRPr="00FA6478">
        <w:rPr>
          <w:rFonts w:ascii="Calibri Light" w:hAnsi="Calibri Light" w:cs="Calibri Light"/>
          <w:b/>
          <w:i/>
          <w:szCs w:val="24"/>
        </w:rPr>
        <w:t xml:space="preserve"> area will be eligible. To this end, projects should be implemented in the </w:t>
      </w:r>
      <w:proofErr w:type="spellStart"/>
      <w:r w:rsidRPr="00FA6478">
        <w:rPr>
          <w:rFonts w:ascii="Calibri Light" w:hAnsi="Calibri Light" w:cs="Calibri Light"/>
          <w:b/>
          <w:i/>
          <w:szCs w:val="24"/>
        </w:rPr>
        <w:t>Program</w:t>
      </w:r>
      <w:r w:rsidR="00691360">
        <w:rPr>
          <w:rFonts w:ascii="Calibri Light" w:hAnsi="Calibri Light" w:cs="Calibri Light"/>
          <w:b/>
          <w:i/>
          <w:szCs w:val="24"/>
        </w:rPr>
        <w:t>me</w:t>
      </w:r>
      <w:proofErr w:type="spellEnd"/>
      <w:r w:rsidRPr="00FA6478">
        <w:rPr>
          <w:rFonts w:ascii="Calibri Light" w:hAnsi="Calibri Light" w:cs="Calibri Light"/>
          <w:b/>
          <w:i/>
          <w:szCs w:val="24"/>
        </w:rPr>
        <w:t xml:space="preserve"> area. However, in duly justified cases, a share of the project may be implemented outside the </w:t>
      </w:r>
      <w:proofErr w:type="spellStart"/>
      <w:r w:rsidRPr="00FA6478">
        <w:rPr>
          <w:rFonts w:ascii="Calibri Light" w:hAnsi="Calibri Light" w:cs="Calibri Light"/>
          <w:b/>
          <w:i/>
          <w:szCs w:val="24"/>
        </w:rPr>
        <w:t>Programme</w:t>
      </w:r>
      <w:proofErr w:type="spellEnd"/>
      <w:r w:rsidRPr="00FA6478">
        <w:rPr>
          <w:rFonts w:ascii="Calibri Light" w:hAnsi="Calibri Light" w:cs="Calibri Light"/>
          <w:b/>
          <w:i/>
          <w:szCs w:val="24"/>
        </w:rPr>
        <w:t xml:space="preserve"> area, irrespective of the place of registration of the beneficiaries, (in the limited conditions to be foreseen in the Section </w:t>
      </w:r>
      <w:r w:rsidR="006C6760" w:rsidRPr="00FA6478">
        <w:rPr>
          <w:rFonts w:ascii="Calibri Light" w:hAnsi="Calibri Light" w:cs="Calibri Light"/>
          <w:b/>
          <w:i/>
          <w:szCs w:val="24"/>
        </w:rPr>
        <w:t>2.2.1.1</w:t>
      </w:r>
      <w:r w:rsidRPr="00FA6478">
        <w:rPr>
          <w:rFonts w:ascii="Calibri Light" w:hAnsi="Calibri Light" w:cs="Calibri Light"/>
          <w:b/>
          <w:i/>
          <w:szCs w:val="24"/>
        </w:rPr>
        <w:t xml:space="preserve"> of </w:t>
      </w:r>
      <w:r w:rsidR="00691360" w:rsidRPr="00FA6478">
        <w:rPr>
          <w:rFonts w:ascii="Calibri Light" w:hAnsi="Calibri Light" w:cs="Calibri Light"/>
          <w:b/>
          <w:i/>
          <w:szCs w:val="24"/>
        </w:rPr>
        <w:t>th</w:t>
      </w:r>
      <w:r w:rsidR="00691360">
        <w:rPr>
          <w:rFonts w:ascii="Calibri Light" w:hAnsi="Calibri Light" w:cs="Calibri Light"/>
          <w:b/>
          <w:i/>
          <w:szCs w:val="24"/>
        </w:rPr>
        <w:t>e</w:t>
      </w:r>
      <w:r w:rsidR="00691360" w:rsidRPr="00FA6478">
        <w:rPr>
          <w:rFonts w:ascii="Calibri Light" w:hAnsi="Calibri Light" w:cs="Calibri Light"/>
          <w:b/>
          <w:i/>
          <w:szCs w:val="24"/>
        </w:rPr>
        <w:t>s</w:t>
      </w:r>
      <w:r w:rsidR="00691360">
        <w:rPr>
          <w:rFonts w:ascii="Calibri Light" w:hAnsi="Calibri Light" w:cs="Calibri Light"/>
          <w:b/>
          <w:i/>
          <w:szCs w:val="24"/>
        </w:rPr>
        <w:t>e</w:t>
      </w:r>
      <w:r w:rsidR="00691360" w:rsidRPr="00FA6478">
        <w:rPr>
          <w:rFonts w:ascii="Calibri Light" w:hAnsi="Calibri Light" w:cs="Calibri Light"/>
          <w:b/>
          <w:i/>
          <w:szCs w:val="24"/>
        </w:rPr>
        <w:t xml:space="preserve"> </w:t>
      </w:r>
      <w:r w:rsidRPr="00FA6478">
        <w:rPr>
          <w:rFonts w:ascii="Calibri Light" w:hAnsi="Calibri Light" w:cs="Calibri Light"/>
          <w:b/>
          <w:i/>
          <w:szCs w:val="24"/>
        </w:rPr>
        <w:t>Guidelines) provided that this is necessary for achieving the project’s results,</w:t>
      </w:r>
      <w:r w:rsidR="005C058C">
        <w:rPr>
          <w:rFonts w:ascii="Calibri Light" w:hAnsi="Calibri Light" w:cs="Calibri Light"/>
          <w:b/>
          <w:i/>
          <w:szCs w:val="24"/>
        </w:rPr>
        <w:t xml:space="preserve"> </w:t>
      </w:r>
      <w:r w:rsidRPr="00FA6478">
        <w:rPr>
          <w:rFonts w:ascii="Calibri Light" w:hAnsi="Calibri Light" w:cs="Calibri Light"/>
          <w:b/>
          <w:i/>
          <w:szCs w:val="24"/>
        </w:rPr>
        <w:t xml:space="preserve">is for the benefit of the </w:t>
      </w:r>
      <w:proofErr w:type="spellStart"/>
      <w:r w:rsidRPr="00FA6478">
        <w:rPr>
          <w:rFonts w:ascii="Calibri Light" w:hAnsi="Calibri Light" w:cs="Calibri Light"/>
          <w:b/>
          <w:i/>
          <w:szCs w:val="24"/>
        </w:rPr>
        <w:t>programme</w:t>
      </w:r>
      <w:proofErr w:type="spellEnd"/>
      <w:r w:rsidRPr="00FA6478">
        <w:rPr>
          <w:rFonts w:ascii="Calibri Light" w:hAnsi="Calibri Light" w:cs="Calibri Light"/>
          <w:b/>
          <w:i/>
          <w:szCs w:val="24"/>
        </w:rPr>
        <w:t xml:space="preserve"> area and is described and ju</w:t>
      </w:r>
      <w:r w:rsidR="00CC447D" w:rsidRPr="00FA6478">
        <w:rPr>
          <w:rFonts w:ascii="Calibri Light" w:hAnsi="Calibri Light" w:cs="Calibri Light"/>
          <w:b/>
          <w:i/>
          <w:szCs w:val="24"/>
        </w:rPr>
        <w:t>stified in the application form</w:t>
      </w:r>
      <w:r w:rsidR="00F9619F">
        <w:rPr>
          <w:rFonts w:ascii="Calibri Light" w:hAnsi="Calibri Light" w:cs="Calibri Light"/>
          <w:b/>
          <w:i/>
          <w:szCs w:val="24"/>
        </w:rPr>
        <w:t>,</w:t>
      </w:r>
      <w:r w:rsidR="00CC447D" w:rsidRPr="00FA6478">
        <w:rPr>
          <w:rFonts w:ascii="Calibri Light" w:hAnsi="Calibri Light" w:cs="Calibri Light"/>
          <w:b/>
          <w:i/>
          <w:szCs w:val="24"/>
        </w:rPr>
        <w:t xml:space="preserve"> </w:t>
      </w:r>
      <w:r w:rsidR="00CC447D" w:rsidRPr="00FA6478">
        <w:rPr>
          <w:rFonts w:ascii="Calibri Light" w:hAnsi="Calibri Light" w:cs="Calibri Light"/>
          <w:b/>
          <w:i/>
          <w:szCs w:val="24"/>
          <w:lang w:val="en-GB"/>
        </w:rPr>
        <w:t>and they will require the explicit approval of the Monitoring Committee.</w:t>
      </w:r>
    </w:p>
    <w:p w14:paraId="61A81F49" w14:textId="77777777" w:rsidR="00F545F3" w:rsidRPr="00FA6478" w:rsidRDefault="00F545F3" w:rsidP="00F545F3">
      <w:pPr>
        <w:numPr>
          <w:ilvl w:val="2"/>
          <w:numId w:val="10"/>
        </w:numPr>
        <w:pBdr>
          <w:bottom w:val="single" w:sz="18" w:space="1" w:color="C00000"/>
        </w:pBdr>
        <w:shd w:val="clear" w:color="auto" w:fill="FFFFFF"/>
        <w:spacing w:before="240" w:after="120"/>
        <w:ind w:right="144"/>
        <w:jc w:val="both"/>
        <w:outlineLvl w:val="2"/>
        <w:rPr>
          <w:rFonts w:ascii="Calibri Light" w:hAnsi="Calibri Light" w:cs="Calibri Light"/>
          <w:b/>
          <w:szCs w:val="24"/>
        </w:rPr>
      </w:pPr>
      <w:bookmarkStart w:id="51" w:name="_Toc137473081"/>
      <w:bookmarkStart w:id="52" w:name="_Toc137566738"/>
      <w:bookmarkStart w:id="53" w:name="_Toc189063775"/>
      <w:bookmarkStart w:id="54" w:name="_Toc483910495"/>
      <w:bookmarkStart w:id="55" w:name="_Toc501554911"/>
      <w:r w:rsidRPr="00FA6478">
        <w:rPr>
          <w:rFonts w:ascii="Calibri Light" w:hAnsi="Calibri Light" w:cs="Calibri Light"/>
          <w:b/>
          <w:szCs w:val="24"/>
        </w:rPr>
        <w:lastRenderedPageBreak/>
        <w:t xml:space="preserve">Other Interreg NEXT </w:t>
      </w:r>
      <w:proofErr w:type="spellStart"/>
      <w:r w:rsidRPr="00FA6478">
        <w:rPr>
          <w:rFonts w:ascii="Calibri Light" w:hAnsi="Calibri Light" w:cs="Calibri Light"/>
          <w:b/>
          <w:szCs w:val="24"/>
        </w:rPr>
        <w:t>programmes</w:t>
      </w:r>
      <w:bookmarkEnd w:id="51"/>
      <w:bookmarkEnd w:id="52"/>
      <w:bookmarkEnd w:id="53"/>
      <w:proofErr w:type="spellEnd"/>
      <w:r w:rsidRPr="00FA6478">
        <w:rPr>
          <w:rFonts w:ascii="Calibri Light" w:hAnsi="Calibri Light" w:cs="Calibri Light"/>
          <w:b/>
          <w:szCs w:val="24"/>
        </w:rPr>
        <w:t xml:space="preserve"> </w:t>
      </w:r>
      <w:bookmarkEnd w:id="54"/>
      <w:bookmarkEnd w:id="55"/>
    </w:p>
    <w:p w14:paraId="09C5159B" w14:textId="77777777" w:rsidR="00F545F3" w:rsidRPr="00FA6478" w:rsidRDefault="00F545F3" w:rsidP="00F545F3">
      <w:pPr>
        <w:tabs>
          <w:tab w:val="left" w:pos="9498"/>
        </w:tabs>
        <w:autoSpaceDE w:val="0"/>
        <w:autoSpaceDN w:val="0"/>
        <w:adjustRightInd w:val="0"/>
        <w:spacing w:before="120" w:after="120"/>
        <w:ind w:left="90" w:right="148"/>
        <w:jc w:val="both"/>
        <w:rPr>
          <w:rFonts w:ascii="Calibri Light" w:hAnsi="Calibri Light" w:cs="Calibri Light"/>
          <w:szCs w:val="24"/>
        </w:rPr>
      </w:pPr>
    </w:p>
    <w:p w14:paraId="68DA85DE" w14:textId="72F54440" w:rsidR="00F545F3" w:rsidRPr="00FA6478" w:rsidRDefault="005C058C" w:rsidP="00F545F3">
      <w:pPr>
        <w:tabs>
          <w:tab w:val="left" w:pos="9498"/>
        </w:tabs>
        <w:autoSpaceDE w:val="0"/>
        <w:autoSpaceDN w:val="0"/>
        <w:adjustRightInd w:val="0"/>
        <w:spacing w:before="120" w:after="120"/>
        <w:ind w:left="90" w:right="148"/>
        <w:jc w:val="both"/>
        <w:rPr>
          <w:rFonts w:ascii="Calibri Light" w:hAnsi="Calibri Light" w:cs="Calibri Light"/>
          <w:szCs w:val="24"/>
        </w:rPr>
      </w:pPr>
      <w:r>
        <w:rPr>
          <w:rFonts w:ascii="Calibri Light" w:hAnsi="Calibri Light" w:cs="Calibri Light"/>
          <w:szCs w:val="24"/>
        </w:rPr>
        <w:t xml:space="preserve"> </w:t>
      </w:r>
      <w:r w:rsidR="00F545F3" w:rsidRPr="00FA6478">
        <w:rPr>
          <w:rFonts w:ascii="Calibri Light" w:hAnsi="Calibri Light" w:cs="Calibri Light"/>
          <w:szCs w:val="24"/>
        </w:rPr>
        <w:t xml:space="preserve">The </w:t>
      </w:r>
      <w:proofErr w:type="spellStart"/>
      <w:r w:rsidR="00F545F3" w:rsidRPr="00FA6478">
        <w:rPr>
          <w:rFonts w:ascii="Calibri Light" w:hAnsi="Calibri Light" w:cs="Calibri Light"/>
          <w:szCs w:val="24"/>
        </w:rPr>
        <w:t>Programme</w:t>
      </w:r>
      <w:proofErr w:type="spellEnd"/>
      <w:r w:rsidR="00F545F3" w:rsidRPr="00FA6478">
        <w:rPr>
          <w:rFonts w:ascii="Calibri Light" w:hAnsi="Calibri Light" w:cs="Calibri Light"/>
          <w:szCs w:val="24"/>
        </w:rPr>
        <w:t xml:space="preserve"> runs in parallel with other </w:t>
      </w:r>
      <w:r w:rsidR="00B61FFF">
        <w:rPr>
          <w:rFonts w:ascii="Calibri Light" w:hAnsi="Calibri Light" w:cs="Calibri Light"/>
          <w:szCs w:val="24"/>
        </w:rPr>
        <w:t xml:space="preserve">EU financed </w:t>
      </w:r>
      <w:proofErr w:type="spellStart"/>
      <w:r w:rsidR="00F545F3" w:rsidRPr="00FA6478">
        <w:rPr>
          <w:rFonts w:ascii="Calibri Light" w:hAnsi="Calibri Light" w:cs="Calibri Light"/>
          <w:szCs w:val="24"/>
        </w:rPr>
        <w:t>programmes</w:t>
      </w:r>
      <w:proofErr w:type="spellEnd"/>
      <w:r w:rsidR="00F545F3" w:rsidRPr="00FA6478">
        <w:rPr>
          <w:rFonts w:ascii="Calibri Light" w:hAnsi="Calibri Light" w:cs="Calibri Light"/>
          <w:szCs w:val="24"/>
        </w:rPr>
        <w:t xml:space="preserve">, also relevant for the </w:t>
      </w:r>
      <w:proofErr w:type="spellStart"/>
      <w:r w:rsidR="00F545F3" w:rsidRPr="00FA6478">
        <w:rPr>
          <w:rFonts w:ascii="Calibri Light" w:hAnsi="Calibri Light" w:cs="Calibri Light"/>
          <w:szCs w:val="24"/>
        </w:rPr>
        <w:t>programme</w:t>
      </w:r>
      <w:proofErr w:type="spellEnd"/>
      <w:r w:rsidR="00F545F3" w:rsidRPr="00FA6478">
        <w:rPr>
          <w:rFonts w:ascii="Calibri Light" w:hAnsi="Calibri Light" w:cs="Calibri Light"/>
          <w:szCs w:val="24"/>
        </w:rPr>
        <w:t xml:space="preserve"> area (</w:t>
      </w:r>
      <w:r w:rsidR="002D7D34">
        <w:rPr>
          <w:rFonts w:ascii="Calibri Light" w:hAnsi="Calibri Light" w:cs="Calibri Light"/>
          <w:szCs w:val="24"/>
        </w:rPr>
        <w:t>i</w:t>
      </w:r>
      <w:r w:rsidR="00F545F3" w:rsidRPr="00FA6478">
        <w:rPr>
          <w:rFonts w:ascii="Calibri Light" w:hAnsi="Calibri Light" w:cs="Calibri Light"/>
          <w:szCs w:val="24"/>
        </w:rPr>
        <w:t>.</w:t>
      </w:r>
      <w:r w:rsidR="002D7D34">
        <w:rPr>
          <w:rFonts w:ascii="Calibri Light" w:hAnsi="Calibri Light" w:cs="Calibri Light"/>
          <w:szCs w:val="24"/>
        </w:rPr>
        <w:t>e</w:t>
      </w:r>
      <w:r w:rsidR="00F545F3" w:rsidRPr="00FA6478">
        <w:rPr>
          <w:rFonts w:ascii="Calibri Light" w:hAnsi="Calibri Light" w:cs="Calibri Light"/>
          <w:szCs w:val="24"/>
        </w:rPr>
        <w:t>.</w:t>
      </w:r>
      <w:r w:rsidR="002D7D34">
        <w:rPr>
          <w:rFonts w:ascii="Calibri Light" w:hAnsi="Calibri Light" w:cs="Calibri Light"/>
          <w:szCs w:val="24"/>
        </w:rPr>
        <w:t>,</w:t>
      </w:r>
      <w:r w:rsidR="00F545F3" w:rsidRPr="00FA6478">
        <w:rPr>
          <w:rFonts w:ascii="Calibri Light" w:hAnsi="Calibri Light" w:cs="Calibri Light"/>
          <w:szCs w:val="24"/>
        </w:rPr>
        <w:t xml:space="preserve"> Interreg VI-A NEXT Romania-Ukraine </w:t>
      </w:r>
      <w:proofErr w:type="spellStart"/>
      <w:r w:rsidR="00F545F3" w:rsidRPr="00FA6478">
        <w:rPr>
          <w:rFonts w:ascii="Calibri Light" w:hAnsi="Calibri Light" w:cs="Calibri Light"/>
          <w:szCs w:val="24"/>
        </w:rPr>
        <w:t>Programme</w:t>
      </w:r>
      <w:proofErr w:type="spellEnd"/>
      <w:r w:rsidR="00F545F3" w:rsidRPr="00FA6478">
        <w:rPr>
          <w:rFonts w:ascii="Calibri Light" w:hAnsi="Calibri Light" w:cs="Calibri Light"/>
          <w:szCs w:val="24"/>
        </w:rPr>
        <w:t xml:space="preserve">, Interreg VI-B NEXT Black Sea Basin </w:t>
      </w:r>
      <w:proofErr w:type="spellStart"/>
      <w:r w:rsidR="00F545F3" w:rsidRPr="00FA6478">
        <w:rPr>
          <w:rFonts w:ascii="Calibri Light" w:hAnsi="Calibri Light" w:cs="Calibri Light"/>
          <w:szCs w:val="24"/>
        </w:rPr>
        <w:t>Programme</w:t>
      </w:r>
      <w:proofErr w:type="spellEnd"/>
      <w:r w:rsidR="00F545F3" w:rsidRPr="00FA6478">
        <w:rPr>
          <w:rFonts w:ascii="Calibri Light" w:hAnsi="Calibri Light" w:cs="Calibri Light"/>
          <w:szCs w:val="24"/>
        </w:rPr>
        <w:t xml:space="preserve">), as well as other national or cooperation </w:t>
      </w:r>
      <w:proofErr w:type="spellStart"/>
      <w:r w:rsidR="00F545F3" w:rsidRPr="00FA6478">
        <w:rPr>
          <w:rFonts w:ascii="Calibri Light" w:hAnsi="Calibri Light" w:cs="Calibri Light"/>
          <w:szCs w:val="24"/>
        </w:rPr>
        <w:t>programmes</w:t>
      </w:r>
      <w:proofErr w:type="spellEnd"/>
      <w:r w:rsidR="00F545F3" w:rsidRPr="00FA6478">
        <w:rPr>
          <w:rFonts w:ascii="Calibri Light" w:hAnsi="Calibri Light" w:cs="Calibri Light"/>
          <w:szCs w:val="24"/>
        </w:rPr>
        <w:t xml:space="preserve"> from Romania and</w:t>
      </w:r>
      <w:r w:rsidR="00F545F3">
        <w:rPr>
          <w:rFonts w:ascii="Calibri Light" w:hAnsi="Calibri Light" w:cs="Calibri Light"/>
          <w:szCs w:val="24"/>
        </w:rPr>
        <w:t xml:space="preserve"> Republic of</w:t>
      </w:r>
      <w:r w:rsidR="00F545F3" w:rsidRPr="00FA6478">
        <w:rPr>
          <w:rFonts w:ascii="Calibri Light" w:hAnsi="Calibri Light" w:cs="Calibri Light"/>
          <w:szCs w:val="24"/>
        </w:rPr>
        <w:t xml:space="preserve"> Moldova funded by the European Union, relevant for this area. </w:t>
      </w:r>
    </w:p>
    <w:p w14:paraId="224E7615" w14:textId="77777777" w:rsidR="00F545F3" w:rsidRPr="00016690" w:rsidRDefault="00F545F3" w:rsidP="00F545F3">
      <w:pPr>
        <w:pStyle w:val="Text1"/>
        <w:spacing w:before="120" w:after="120"/>
        <w:ind w:left="90" w:right="148"/>
        <w:jc w:val="right"/>
        <w:rPr>
          <w:rFonts w:ascii="Calibri Light" w:hAnsi="Calibri Light" w:cs="Calibri Light"/>
          <w:b/>
          <w:smallCaps/>
          <w:color w:val="7030A0"/>
          <w:szCs w:val="24"/>
        </w:rPr>
      </w:pPr>
      <w:r w:rsidRPr="00FA6478">
        <w:rPr>
          <w:rFonts w:ascii="Calibri Light" w:hAnsi="Calibri Light" w:cs="Calibri Light"/>
          <w:b/>
          <w:smallCaps/>
          <w:color w:val="C00000"/>
          <w:szCs w:val="24"/>
        </w:rPr>
        <w:tab/>
      </w:r>
      <w:r w:rsidRPr="00016690">
        <w:rPr>
          <w:rFonts w:ascii="Calibri Light" w:hAnsi="Calibri Light" w:cs="Calibri Light"/>
          <w:b/>
          <w:smallCaps/>
          <w:color w:val="7030A0"/>
          <w:szCs w:val="24"/>
        </w:rPr>
        <w:t>TAKE NOTE THAT</w:t>
      </w:r>
      <w:r w:rsidR="009C54CE">
        <w:rPr>
          <w:rFonts w:ascii="Calibri Light" w:hAnsi="Calibri Light" w:cs="Calibri Light"/>
          <w:b/>
          <w:smallCaps/>
          <w:color w:val="7030A0"/>
          <w:szCs w:val="24"/>
        </w:rPr>
        <w:t xml:space="preserve"> </w:t>
      </w:r>
    </w:p>
    <w:p w14:paraId="3714D4B4" w14:textId="77777777" w:rsidR="00F545F3" w:rsidRPr="00FA6478" w:rsidRDefault="00F545F3" w:rsidP="00F545F3">
      <w:pPr>
        <w:shd w:val="clear" w:color="auto" w:fill="CCCCFF"/>
        <w:tabs>
          <w:tab w:val="left" w:pos="9498"/>
        </w:tabs>
        <w:autoSpaceDE w:val="0"/>
        <w:autoSpaceDN w:val="0"/>
        <w:adjustRightInd w:val="0"/>
        <w:spacing w:before="120" w:after="120"/>
        <w:ind w:left="90" w:right="148"/>
        <w:jc w:val="both"/>
        <w:rPr>
          <w:rFonts w:ascii="Calibri Light" w:hAnsi="Calibri Light" w:cs="Calibri Light"/>
          <w:b/>
          <w:i/>
          <w:szCs w:val="24"/>
        </w:rPr>
      </w:pPr>
      <w:r w:rsidRPr="00FA6478">
        <w:rPr>
          <w:rFonts w:ascii="Calibri Light" w:hAnsi="Calibri Light" w:cs="Calibri Light"/>
          <w:b/>
          <w:i/>
          <w:szCs w:val="24"/>
        </w:rPr>
        <w:t xml:space="preserve">The </w:t>
      </w:r>
      <w:proofErr w:type="spellStart"/>
      <w:r w:rsidRPr="00FA6478">
        <w:rPr>
          <w:rFonts w:ascii="Calibri Light" w:hAnsi="Calibri Light" w:cs="Calibri Light"/>
          <w:b/>
          <w:i/>
          <w:szCs w:val="24"/>
        </w:rPr>
        <w:t>Programme</w:t>
      </w:r>
      <w:proofErr w:type="spellEnd"/>
      <w:r w:rsidRPr="00FA6478">
        <w:rPr>
          <w:rFonts w:ascii="Calibri Light" w:hAnsi="Calibri Light" w:cs="Calibri Light"/>
          <w:b/>
          <w:i/>
          <w:szCs w:val="24"/>
        </w:rPr>
        <w:t xml:space="preserve"> shall not finance projects whose activities have already been financed (totally or partially) by other </w:t>
      </w:r>
      <w:proofErr w:type="spellStart"/>
      <w:r w:rsidRPr="00FA6478">
        <w:rPr>
          <w:rFonts w:ascii="Calibri Light" w:hAnsi="Calibri Light" w:cs="Calibri Light"/>
          <w:b/>
          <w:i/>
          <w:szCs w:val="24"/>
        </w:rPr>
        <w:t>programmes</w:t>
      </w:r>
      <w:proofErr w:type="spellEnd"/>
      <w:r w:rsidRPr="00FA6478">
        <w:rPr>
          <w:rFonts w:ascii="Calibri Light" w:hAnsi="Calibri Light" w:cs="Calibri Light"/>
          <w:b/>
          <w:i/>
          <w:szCs w:val="24"/>
        </w:rPr>
        <w:t xml:space="preserve">/ financial instruments. </w:t>
      </w:r>
    </w:p>
    <w:p w14:paraId="3530C566" w14:textId="77777777" w:rsidR="00F545F3" w:rsidRPr="00FA6478" w:rsidRDefault="00F545F3" w:rsidP="00F545F3">
      <w:pPr>
        <w:tabs>
          <w:tab w:val="left" w:pos="9498"/>
        </w:tabs>
        <w:autoSpaceDE w:val="0"/>
        <w:autoSpaceDN w:val="0"/>
        <w:adjustRightInd w:val="0"/>
        <w:spacing w:before="120" w:after="120"/>
        <w:ind w:left="90" w:right="148"/>
        <w:jc w:val="both"/>
        <w:rPr>
          <w:rFonts w:ascii="Calibri Light" w:hAnsi="Calibri Light" w:cs="Calibri Light"/>
          <w:szCs w:val="24"/>
        </w:rPr>
      </w:pPr>
      <w:r w:rsidRPr="00FA6478">
        <w:rPr>
          <w:rFonts w:ascii="Calibri Light" w:hAnsi="Calibri Light" w:cs="Calibri Light"/>
          <w:szCs w:val="24"/>
        </w:rPr>
        <w:t xml:space="preserve">In order to avoid double financing and overlapping between projects, the Applicants and partners are strongly requested not to submit projects already awarded with a grant in another financial framework, or projects that include activities that have already been financed in another financial framework. </w:t>
      </w:r>
    </w:p>
    <w:p w14:paraId="2B11A2E3" w14:textId="40A86EEC" w:rsidR="00F545F3" w:rsidRPr="00FA6478" w:rsidRDefault="00D36270" w:rsidP="00F545F3">
      <w:pPr>
        <w:tabs>
          <w:tab w:val="left" w:pos="9498"/>
        </w:tabs>
        <w:autoSpaceDE w:val="0"/>
        <w:autoSpaceDN w:val="0"/>
        <w:adjustRightInd w:val="0"/>
        <w:spacing w:before="120" w:after="120"/>
        <w:ind w:left="90" w:right="148"/>
        <w:jc w:val="both"/>
        <w:rPr>
          <w:rFonts w:ascii="Calibri Light" w:hAnsi="Calibri Light" w:cs="Calibri Light"/>
          <w:szCs w:val="24"/>
        </w:rPr>
      </w:pPr>
      <w:r>
        <w:rPr>
          <w:rFonts w:ascii="Calibri Light" w:hAnsi="Calibri Light" w:cs="Calibri Light"/>
          <w:szCs w:val="24"/>
        </w:rPr>
        <w:t>In this regard, a</w:t>
      </w:r>
      <w:r w:rsidR="00F545F3" w:rsidRPr="00FA6478">
        <w:rPr>
          <w:rFonts w:ascii="Calibri Light" w:hAnsi="Calibri Light" w:cs="Calibri Light"/>
          <w:szCs w:val="24"/>
        </w:rPr>
        <w:t xml:space="preserve">ll project partners shall confirm, in their statements, that no expenditure related to the above-mentioned project has been, is or will be funded, in part or in whole, by any other </w:t>
      </w:r>
      <w:r w:rsidR="00B00007">
        <w:rPr>
          <w:rFonts w:ascii="Calibri Light" w:hAnsi="Calibri Light" w:cs="Calibri Light"/>
          <w:szCs w:val="24"/>
        </w:rPr>
        <w:t>donor</w:t>
      </w:r>
      <w:r w:rsidR="00F545F3" w:rsidRPr="00FA6478">
        <w:rPr>
          <w:rFonts w:ascii="Calibri Light" w:hAnsi="Calibri Light" w:cs="Calibri Light"/>
          <w:szCs w:val="24"/>
        </w:rPr>
        <w:t xml:space="preserve">-funded </w:t>
      </w:r>
      <w:proofErr w:type="spellStart"/>
      <w:r w:rsidR="00F545F3" w:rsidRPr="00FA6478">
        <w:rPr>
          <w:rFonts w:ascii="Calibri Light" w:hAnsi="Calibri Light" w:cs="Calibri Light"/>
          <w:szCs w:val="24"/>
        </w:rPr>
        <w:t>programme</w:t>
      </w:r>
      <w:proofErr w:type="spellEnd"/>
      <w:r w:rsidR="00F545F3" w:rsidRPr="00FA6478">
        <w:rPr>
          <w:rFonts w:ascii="Calibri Light" w:hAnsi="Calibri Light" w:cs="Calibri Light"/>
          <w:szCs w:val="24"/>
        </w:rPr>
        <w:t xml:space="preserve"> </w:t>
      </w:r>
    </w:p>
    <w:p w14:paraId="5EA2A738" w14:textId="77777777" w:rsidR="00F545F3" w:rsidRPr="00FA6478" w:rsidRDefault="00F545F3" w:rsidP="00F545F3">
      <w:pPr>
        <w:tabs>
          <w:tab w:val="left" w:pos="9498"/>
        </w:tabs>
        <w:autoSpaceDE w:val="0"/>
        <w:autoSpaceDN w:val="0"/>
        <w:adjustRightInd w:val="0"/>
        <w:spacing w:before="120" w:after="120"/>
        <w:ind w:left="90" w:right="148"/>
        <w:jc w:val="both"/>
        <w:rPr>
          <w:rFonts w:ascii="Calibri Light" w:hAnsi="Calibri Light" w:cs="Calibri Light"/>
          <w:szCs w:val="24"/>
        </w:rPr>
      </w:pPr>
      <w:r w:rsidRPr="00FA6478">
        <w:rPr>
          <w:rFonts w:ascii="Calibri Light" w:hAnsi="Calibri Light" w:cs="Calibri Light"/>
          <w:szCs w:val="24"/>
        </w:rPr>
        <w:t xml:space="preserve">This should not have the effect of discrimination against their proposals during evaluation, but it will be taken into account for the final selection of projects, when appropriate consultation with other management structures (the National Authorities, the Managing Authorities or other Interreg </w:t>
      </w:r>
      <w:proofErr w:type="spellStart"/>
      <w:r w:rsidRPr="00FA6478">
        <w:rPr>
          <w:rFonts w:ascii="Calibri Light" w:hAnsi="Calibri Light" w:cs="Calibri Light"/>
          <w:szCs w:val="24"/>
        </w:rPr>
        <w:t>programmes</w:t>
      </w:r>
      <w:proofErr w:type="spellEnd"/>
      <w:r w:rsidRPr="00FA6478">
        <w:rPr>
          <w:rFonts w:ascii="Calibri Light" w:hAnsi="Calibri Light" w:cs="Calibri Light"/>
          <w:szCs w:val="24"/>
        </w:rPr>
        <w:t xml:space="preserve"> and the European Commission) will be performed in order to detect potential cases of double financing. Moreover, during the contracting phase, an updated statement of the Applicant and partners on this topic will be requested.</w:t>
      </w:r>
    </w:p>
    <w:p w14:paraId="20F5F77F" w14:textId="77777777" w:rsidR="00F545F3" w:rsidRPr="00FA6478" w:rsidRDefault="00F545F3" w:rsidP="00F545F3">
      <w:pPr>
        <w:tabs>
          <w:tab w:val="left" w:pos="9498"/>
        </w:tabs>
        <w:autoSpaceDE w:val="0"/>
        <w:autoSpaceDN w:val="0"/>
        <w:adjustRightInd w:val="0"/>
        <w:spacing w:before="120" w:after="120"/>
        <w:ind w:left="90" w:right="148"/>
        <w:jc w:val="both"/>
        <w:rPr>
          <w:rFonts w:ascii="Calibri Light" w:hAnsi="Calibri Light" w:cs="Calibri Light"/>
          <w:szCs w:val="24"/>
        </w:rPr>
      </w:pPr>
    </w:p>
    <w:p w14:paraId="1724890C" w14:textId="7397453D" w:rsidR="00F545F3" w:rsidRPr="00FA6478" w:rsidRDefault="00F545F3" w:rsidP="00F545F3">
      <w:pPr>
        <w:numPr>
          <w:ilvl w:val="2"/>
          <w:numId w:val="10"/>
        </w:numPr>
        <w:pBdr>
          <w:bottom w:val="single" w:sz="18" w:space="1" w:color="C00000"/>
        </w:pBdr>
        <w:shd w:val="clear" w:color="auto" w:fill="FFFFFF"/>
        <w:spacing w:before="240" w:after="120"/>
        <w:ind w:left="86" w:right="144" w:firstLine="4"/>
        <w:jc w:val="both"/>
        <w:outlineLvl w:val="2"/>
        <w:rPr>
          <w:rFonts w:ascii="Calibri Light" w:hAnsi="Calibri Light" w:cs="Calibri Light"/>
          <w:b/>
          <w:szCs w:val="24"/>
        </w:rPr>
      </w:pPr>
      <w:bookmarkStart w:id="56" w:name="_Toc483910496"/>
      <w:bookmarkStart w:id="57" w:name="_Toc501554912"/>
      <w:bookmarkStart w:id="58" w:name="_Toc137473082"/>
      <w:bookmarkStart w:id="59" w:name="_Toc137566739"/>
      <w:bookmarkStart w:id="60" w:name="_Toc189063776"/>
      <w:proofErr w:type="spellStart"/>
      <w:r w:rsidRPr="00FA6478">
        <w:rPr>
          <w:rFonts w:ascii="Calibri Light" w:hAnsi="Calibri Light" w:cs="Calibri Light"/>
          <w:b/>
          <w:szCs w:val="24"/>
        </w:rPr>
        <w:t>Programme</w:t>
      </w:r>
      <w:proofErr w:type="spellEnd"/>
      <w:r w:rsidRPr="00FA6478">
        <w:rPr>
          <w:rFonts w:ascii="Calibri Light" w:hAnsi="Calibri Light" w:cs="Calibri Light"/>
          <w:b/>
          <w:szCs w:val="24"/>
        </w:rPr>
        <w:t xml:space="preserve"> structures </w:t>
      </w:r>
      <w:bookmarkEnd w:id="56"/>
      <w:bookmarkEnd w:id="57"/>
      <w:bookmarkEnd w:id="58"/>
      <w:bookmarkEnd w:id="59"/>
      <w:r w:rsidR="00EA7F18">
        <w:rPr>
          <w:rFonts w:ascii="Calibri Light" w:hAnsi="Calibri Light" w:cs="Calibri Light"/>
          <w:b/>
          <w:szCs w:val="24"/>
        </w:rPr>
        <w:t>with roles in selection of projects</w:t>
      </w:r>
      <w:bookmarkEnd w:id="60"/>
    </w:p>
    <w:p w14:paraId="2DF14567" w14:textId="178D6D93" w:rsidR="00EA7F18" w:rsidRDefault="00EA7F18" w:rsidP="001C7658">
      <w:pPr>
        <w:tabs>
          <w:tab w:val="left" w:pos="9498"/>
        </w:tabs>
        <w:autoSpaceDE w:val="0"/>
        <w:autoSpaceDN w:val="0"/>
        <w:adjustRightInd w:val="0"/>
        <w:spacing w:before="120" w:after="120"/>
        <w:ind w:left="90" w:right="148"/>
        <w:jc w:val="both"/>
        <w:rPr>
          <w:rFonts w:ascii="Calibri Light" w:hAnsi="Calibri Light" w:cs="Calibri Light"/>
          <w:szCs w:val="24"/>
        </w:rPr>
      </w:pPr>
    </w:p>
    <w:p w14:paraId="63086CB2" w14:textId="18B42BC7" w:rsidR="00A84AC7" w:rsidRPr="00A84AC7" w:rsidRDefault="00EA7F18" w:rsidP="00A84AC7">
      <w:pPr>
        <w:tabs>
          <w:tab w:val="left" w:pos="9498"/>
        </w:tabs>
        <w:autoSpaceDE w:val="0"/>
        <w:autoSpaceDN w:val="0"/>
        <w:adjustRightInd w:val="0"/>
        <w:spacing w:before="120" w:after="120"/>
        <w:ind w:right="148"/>
        <w:jc w:val="both"/>
        <w:rPr>
          <w:rFonts w:ascii="Calibri Light" w:hAnsi="Calibri Light" w:cs="Calibri Light"/>
          <w:szCs w:val="24"/>
          <w:lang w:val="ro-RO"/>
        </w:rPr>
      </w:pPr>
      <w:r>
        <w:rPr>
          <w:rFonts w:ascii="Calibri Light" w:hAnsi="Calibri Light" w:cs="Calibri Light"/>
          <w:szCs w:val="24"/>
        </w:rPr>
        <w:t xml:space="preserve">At </w:t>
      </w:r>
      <w:proofErr w:type="spellStart"/>
      <w:r>
        <w:rPr>
          <w:rFonts w:ascii="Calibri Light" w:hAnsi="Calibri Light" w:cs="Calibri Light"/>
          <w:szCs w:val="24"/>
        </w:rPr>
        <w:t>programme</w:t>
      </w:r>
      <w:proofErr w:type="spellEnd"/>
      <w:r>
        <w:rPr>
          <w:rFonts w:ascii="Calibri Light" w:hAnsi="Calibri Light" w:cs="Calibri Light"/>
          <w:szCs w:val="24"/>
        </w:rPr>
        <w:t xml:space="preserve"> level, there are joint structures involved in selection of projects (</w:t>
      </w:r>
      <w:proofErr w:type="spellStart"/>
      <w:r>
        <w:rPr>
          <w:rFonts w:ascii="Calibri Light" w:hAnsi="Calibri Light" w:cs="Calibri Light"/>
          <w:szCs w:val="24"/>
        </w:rPr>
        <w:t>e.</w:t>
      </w:r>
      <w:proofErr w:type="gramStart"/>
      <w:r>
        <w:rPr>
          <w:rFonts w:ascii="Calibri Light" w:hAnsi="Calibri Light" w:cs="Calibri Light"/>
          <w:szCs w:val="24"/>
        </w:rPr>
        <w:t>g.</w:t>
      </w:r>
      <w:r w:rsidRPr="00094F6D">
        <w:rPr>
          <w:rFonts w:ascii="Calibri Light" w:hAnsi="Calibri Light"/>
        </w:rPr>
        <w:t>Monitoring</w:t>
      </w:r>
      <w:proofErr w:type="spellEnd"/>
      <w:proofErr w:type="gramEnd"/>
      <w:r w:rsidRPr="00094F6D">
        <w:rPr>
          <w:rFonts w:ascii="Calibri Light" w:hAnsi="Calibri Light"/>
        </w:rPr>
        <w:t xml:space="preserve"> </w:t>
      </w:r>
      <w:r>
        <w:rPr>
          <w:rFonts w:ascii="Calibri Light" w:hAnsi="Calibri Light" w:cs="Calibri Light"/>
          <w:szCs w:val="24"/>
        </w:rPr>
        <w:t xml:space="preserve"> </w:t>
      </w:r>
      <w:r w:rsidRPr="00094F6D">
        <w:rPr>
          <w:rFonts w:ascii="Calibri Light" w:hAnsi="Calibri Light"/>
        </w:rPr>
        <w:t>Committee</w:t>
      </w:r>
      <w:r>
        <w:rPr>
          <w:rFonts w:ascii="Calibri Light" w:hAnsi="Calibri Light" w:cs="Calibri Light"/>
          <w:szCs w:val="24"/>
        </w:rPr>
        <w:t xml:space="preserve">, </w:t>
      </w:r>
      <w:r w:rsidRPr="00094F6D">
        <w:rPr>
          <w:rFonts w:ascii="Calibri Light" w:hAnsi="Calibri Light"/>
        </w:rPr>
        <w:t>Managing Authority</w:t>
      </w:r>
      <w:r>
        <w:rPr>
          <w:rFonts w:ascii="Calibri Light" w:hAnsi="Calibri Light" w:cs="Calibri Light"/>
          <w:szCs w:val="24"/>
        </w:rPr>
        <w:t>, Joint Secretariat, but also national structures (National Authority in Romania-Ministry of Development Public Works and Administration, National Authority in Republic of Mold</w:t>
      </w:r>
      <w:r w:rsidR="00E40425">
        <w:rPr>
          <w:rFonts w:ascii="Calibri Light" w:hAnsi="Calibri Light" w:cs="Calibri Light"/>
          <w:szCs w:val="24"/>
        </w:rPr>
        <w:t>o</w:t>
      </w:r>
      <w:r>
        <w:rPr>
          <w:rFonts w:ascii="Calibri Light" w:hAnsi="Calibri Light" w:cs="Calibri Light"/>
          <w:szCs w:val="24"/>
        </w:rPr>
        <w:t>va-</w:t>
      </w:r>
      <w:r w:rsidR="004D42A9">
        <w:rPr>
          <w:rFonts w:ascii="Calibri Light" w:hAnsi="Calibri Light" w:cs="Calibri Light"/>
          <w:szCs w:val="24"/>
        </w:rPr>
        <w:t>State Chancellery</w:t>
      </w:r>
      <w:r>
        <w:rPr>
          <w:rFonts w:ascii="Calibri Light" w:hAnsi="Calibri Light" w:cs="Calibri Light"/>
          <w:szCs w:val="24"/>
        </w:rPr>
        <w:t xml:space="preserve">).  </w:t>
      </w:r>
      <w:r w:rsidR="00A84AC7" w:rsidRPr="00A84AC7">
        <w:rPr>
          <w:rFonts w:ascii="Calibri Light" w:hAnsi="Calibri Light" w:cs="Calibri Light"/>
          <w:szCs w:val="24"/>
          <w:lang w:val="en"/>
        </w:rPr>
        <w:t>The final decision on the results of the selection process will be taken by the Monitoring Committee</w:t>
      </w:r>
      <w:r w:rsidR="00A84AC7">
        <w:rPr>
          <w:rFonts w:ascii="Calibri Light" w:hAnsi="Calibri Light" w:cs="Calibri Light"/>
          <w:szCs w:val="24"/>
          <w:lang w:val="en"/>
        </w:rPr>
        <w:t>.</w:t>
      </w:r>
    </w:p>
    <w:p w14:paraId="4064736E" w14:textId="553EDD2D" w:rsidR="00E40425" w:rsidRDefault="00E40425" w:rsidP="00616D30">
      <w:pPr>
        <w:tabs>
          <w:tab w:val="left" w:pos="9498"/>
        </w:tabs>
        <w:autoSpaceDE w:val="0"/>
        <w:autoSpaceDN w:val="0"/>
        <w:adjustRightInd w:val="0"/>
        <w:spacing w:before="120" w:after="120"/>
        <w:ind w:right="148"/>
        <w:jc w:val="both"/>
        <w:rPr>
          <w:rFonts w:ascii="Calibri Light" w:hAnsi="Calibri Light" w:cs="Calibri Light"/>
          <w:szCs w:val="24"/>
        </w:rPr>
      </w:pPr>
    </w:p>
    <w:p w14:paraId="2165C2F8" w14:textId="011F92FE" w:rsidR="00434AC5" w:rsidRDefault="00EA7F18" w:rsidP="00616D30">
      <w:pPr>
        <w:tabs>
          <w:tab w:val="left" w:pos="9498"/>
        </w:tabs>
        <w:autoSpaceDE w:val="0"/>
        <w:autoSpaceDN w:val="0"/>
        <w:adjustRightInd w:val="0"/>
        <w:spacing w:before="120" w:after="120"/>
        <w:ind w:right="148"/>
        <w:jc w:val="both"/>
        <w:rPr>
          <w:rFonts w:ascii="Calibri Light" w:hAnsi="Calibri Light" w:cs="Calibri Light"/>
          <w:szCs w:val="24"/>
        </w:rPr>
      </w:pPr>
      <w:r>
        <w:rPr>
          <w:rFonts w:ascii="Calibri Light" w:hAnsi="Calibri Light" w:cs="Calibri Light"/>
          <w:szCs w:val="24"/>
        </w:rPr>
        <w:t xml:space="preserve"> </w:t>
      </w:r>
    </w:p>
    <w:p w14:paraId="57F5777D" w14:textId="3E39EAEA" w:rsidR="007D21D2" w:rsidRPr="00193149" w:rsidRDefault="00434AC5" w:rsidP="00F545F3">
      <w:pPr>
        <w:pStyle w:val="Guidelines2"/>
        <w:numPr>
          <w:ilvl w:val="1"/>
          <w:numId w:val="10"/>
        </w:numPr>
        <w:shd w:val="clear" w:color="auto" w:fill="C00000"/>
        <w:spacing w:before="360" w:after="360"/>
        <w:ind w:right="144"/>
        <w:jc w:val="left"/>
        <w:outlineLvl w:val="1"/>
        <w:rPr>
          <w:rFonts w:ascii="Calibri Light" w:hAnsi="Calibri Light" w:cs="Calibri Light"/>
          <w:szCs w:val="24"/>
        </w:rPr>
      </w:pPr>
      <w:r>
        <w:rPr>
          <w:rFonts w:ascii="Calibri Light" w:hAnsi="Calibri Light" w:cs="Calibri Light"/>
          <w:szCs w:val="24"/>
        </w:rPr>
        <w:br w:type="page"/>
      </w:r>
      <w:bookmarkStart w:id="61" w:name="_Toc483910498"/>
      <w:bookmarkStart w:id="62" w:name="_Toc501554914"/>
      <w:bookmarkStart w:id="63" w:name="_Toc137473084"/>
      <w:bookmarkStart w:id="64" w:name="_Toc137566741"/>
      <w:bookmarkStart w:id="65" w:name="_Toc189063777"/>
      <w:r w:rsidR="007D21D2" w:rsidRPr="00193149">
        <w:rPr>
          <w:rFonts w:ascii="Calibri Light" w:hAnsi="Calibri Light" w:cs="Calibri Light"/>
          <w:szCs w:val="24"/>
        </w:rPr>
        <w:lastRenderedPageBreak/>
        <w:t>Legal Framework</w:t>
      </w:r>
      <w:bookmarkEnd w:id="61"/>
      <w:bookmarkEnd w:id="62"/>
      <w:bookmarkEnd w:id="63"/>
      <w:bookmarkEnd w:id="64"/>
      <w:bookmarkEnd w:id="65"/>
      <w:r w:rsidR="007B65F7">
        <w:rPr>
          <w:rStyle w:val="FootnoteReference"/>
          <w:rFonts w:cs="Calibri Light"/>
          <w:szCs w:val="24"/>
        </w:rPr>
        <w:footnoteReference w:id="3"/>
      </w:r>
    </w:p>
    <w:p w14:paraId="7EF5D69D" w14:textId="18C48C80" w:rsidR="00EB5218" w:rsidRDefault="00F85339" w:rsidP="00EB5218">
      <w:pPr>
        <w:tabs>
          <w:tab w:val="left" w:pos="810"/>
        </w:tabs>
        <w:spacing w:before="120" w:after="120"/>
        <w:ind w:right="148"/>
        <w:jc w:val="both"/>
        <w:rPr>
          <w:rFonts w:ascii="Calibri Light" w:hAnsi="Calibri Light" w:cs="Calibri Light"/>
          <w:color w:val="000000"/>
          <w:szCs w:val="24"/>
        </w:rPr>
      </w:pPr>
      <w:r w:rsidRPr="0086723E">
        <w:rPr>
          <w:rFonts w:ascii="Segoe UI Symbol" w:hAnsi="Segoe UI Symbol" w:cs="Segoe UI Symbol"/>
          <w:color w:val="000000"/>
          <w:szCs w:val="24"/>
        </w:rPr>
        <w:t>➢</w:t>
      </w:r>
      <w:r>
        <w:rPr>
          <w:rFonts w:ascii="Segoe UI Symbol" w:hAnsi="Segoe UI Symbol" w:cs="Segoe UI Symbol"/>
          <w:color w:val="000000"/>
          <w:szCs w:val="24"/>
        </w:rPr>
        <w:t xml:space="preserve"> </w:t>
      </w:r>
      <w:r w:rsidR="00E4341E" w:rsidRPr="00FA6478">
        <w:rPr>
          <w:rFonts w:ascii="Calibri Light" w:hAnsi="Calibri Light" w:cs="Calibri Light"/>
          <w:color w:val="000000"/>
          <w:szCs w:val="24"/>
        </w:rPr>
        <w:t>Commission Decision</w:t>
      </w:r>
      <w:r w:rsidR="00EB5218" w:rsidRPr="00FA6478">
        <w:rPr>
          <w:rFonts w:ascii="Calibri Light" w:hAnsi="Calibri Light" w:cs="Calibri Light"/>
          <w:color w:val="000000"/>
          <w:szCs w:val="24"/>
        </w:rPr>
        <w:t xml:space="preserve"> </w:t>
      </w:r>
      <w:r w:rsidR="00E4341E" w:rsidRPr="00FA6478">
        <w:rPr>
          <w:rFonts w:ascii="Calibri Light" w:hAnsi="Calibri Light" w:cs="Calibri Light"/>
          <w:color w:val="000000"/>
          <w:szCs w:val="24"/>
        </w:rPr>
        <w:t xml:space="preserve">No. 8932 on 30.11.2022 </w:t>
      </w:r>
      <w:r w:rsidR="00EB5218" w:rsidRPr="00FA6478">
        <w:rPr>
          <w:rFonts w:ascii="Calibri Light" w:hAnsi="Calibri Light" w:cs="Calibri Light"/>
          <w:color w:val="000000"/>
          <w:szCs w:val="24"/>
        </w:rPr>
        <w:t xml:space="preserve">on approving the Interreg VI-A </w:t>
      </w:r>
      <w:r w:rsidR="00232DFA" w:rsidRPr="00FA6478">
        <w:rPr>
          <w:rFonts w:ascii="Calibri Light" w:hAnsi="Calibri Light" w:cs="Calibri Light"/>
          <w:color w:val="000000"/>
          <w:szCs w:val="24"/>
        </w:rPr>
        <w:t>N</w:t>
      </w:r>
      <w:r w:rsidR="00232DFA">
        <w:rPr>
          <w:rFonts w:ascii="Calibri Light" w:hAnsi="Calibri Light" w:cs="Calibri Light"/>
          <w:color w:val="000000"/>
          <w:szCs w:val="24"/>
        </w:rPr>
        <w:t>EXT</w:t>
      </w:r>
      <w:r w:rsidR="00232DFA" w:rsidRPr="00FA6478">
        <w:rPr>
          <w:rFonts w:ascii="Calibri Light" w:hAnsi="Calibri Light" w:cs="Calibri Light"/>
          <w:color w:val="000000"/>
          <w:szCs w:val="24"/>
        </w:rPr>
        <w:t xml:space="preserve"> </w:t>
      </w:r>
      <w:r w:rsidR="00EB5218" w:rsidRPr="00FA6478">
        <w:rPr>
          <w:rFonts w:ascii="Calibri Light" w:hAnsi="Calibri Light" w:cs="Calibri Light"/>
          <w:color w:val="000000"/>
          <w:szCs w:val="24"/>
        </w:rPr>
        <w:t xml:space="preserve">Romania-Republic of Moldova </w:t>
      </w:r>
      <w:proofErr w:type="spellStart"/>
      <w:r w:rsidR="00EB5218" w:rsidRPr="00FA6478">
        <w:rPr>
          <w:rFonts w:ascii="Calibri Light" w:hAnsi="Calibri Light" w:cs="Calibri Light"/>
          <w:color w:val="000000"/>
          <w:szCs w:val="24"/>
        </w:rPr>
        <w:t>Programme</w:t>
      </w:r>
      <w:proofErr w:type="spellEnd"/>
      <w:r w:rsidR="00EB5218" w:rsidRPr="00FA6478">
        <w:rPr>
          <w:rFonts w:ascii="Calibri Light" w:hAnsi="Calibri Light" w:cs="Calibri Light"/>
          <w:color w:val="000000"/>
          <w:szCs w:val="24"/>
        </w:rPr>
        <w:t xml:space="preserve"> for 2021 - 2027 period;</w:t>
      </w:r>
    </w:p>
    <w:p w14:paraId="38374DEE" w14:textId="474EBEA6" w:rsidR="009E7157" w:rsidRPr="00FA6478" w:rsidRDefault="00F85339" w:rsidP="00BB3977">
      <w:pPr>
        <w:tabs>
          <w:tab w:val="left" w:pos="810"/>
        </w:tabs>
        <w:spacing w:before="120" w:after="120"/>
        <w:ind w:right="148"/>
        <w:jc w:val="both"/>
        <w:rPr>
          <w:rFonts w:ascii="Calibri Light" w:hAnsi="Calibri Light" w:cs="Calibri Light"/>
          <w:color w:val="000000"/>
          <w:szCs w:val="24"/>
        </w:rPr>
      </w:pPr>
      <w:r w:rsidRPr="00F85339">
        <w:rPr>
          <w:rFonts w:ascii="Segoe UI Symbol" w:hAnsi="Segoe UI Symbol" w:cs="Segoe UI Symbol"/>
          <w:color w:val="000000"/>
          <w:szCs w:val="24"/>
        </w:rPr>
        <w:t>➢</w:t>
      </w:r>
      <w:r>
        <w:rPr>
          <w:rFonts w:ascii="Segoe UI Symbol" w:hAnsi="Segoe UI Symbol" w:cs="Segoe UI Symbol"/>
          <w:color w:val="000000"/>
          <w:szCs w:val="24"/>
        </w:rPr>
        <w:t xml:space="preserve"> </w:t>
      </w:r>
      <w:proofErr w:type="spellStart"/>
      <w:r w:rsidR="00504B29" w:rsidRPr="00504B29">
        <w:rPr>
          <w:rFonts w:ascii="Calibri Light" w:hAnsi="Calibri Light" w:cs="Calibri Light"/>
          <w:color w:val="000000"/>
          <w:szCs w:val="24"/>
        </w:rPr>
        <w:t>Programme</w:t>
      </w:r>
      <w:proofErr w:type="spellEnd"/>
      <w:r w:rsidR="00504B29" w:rsidRPr="00504B29">
        <w:rPr>
          <w:rFonts w:ascii="Calibri Light" w:hAnsi="Calibri Light" w:cs="Calibri Light"/>
          <w:color w:val="000000"/>
          <w:szCs w:val="24"/>
        </w:rPr>
        <w:t xml:space="preserve"> </w:t>
      </w:r>
      <w:bookmarkStart w:id="66" w:name="_Hlk167802914"/>
      <w:r w:rsidR="00504B29" w:rsidRPr="00504B29">
        <w:rPr>
          <w:rFonts w:ascii="Calibri Light" w:hAnsi="Calibri Light" w:cs="Calibri Light"/>
          <w:color w:val="000000"/>
          <w:szCs w:val="24"/>
        </w:rPr>
        <w:t>amending decision number 8965 on December 15, 2023.</w:t>
      </w:r>
      <w:bookmarkEnd w:id="66"/>
      <w:r w:rsidR="00EF7E75">
        <w:rPr>
          <w:rFonts w:ascii="Calibri Light" w:hAnsi="Calibri Light" w:cs="Calibri Light"/>
          <w:color w:val="000000"/>
          <w:szCs w:val="24"/>
        </w:rPr>
        <w:t xml:space="preserve"> </w:t>
      </w:r>
      <w:r w:rsidR="00BB3977" w:rsidRPr="00BB3977">
        <w:rPr>
          <w:rFonts w:ascii="Calibri Light" w:hAnsi="Calibri Light" w:cs="Calibri Light"/>
          <w:color w:val="000000"/>
          <w:szCs w:val="24"/>
        </w:rPr>
        <w:t xml:space="preserve">Financing Agreement for the Interreg </w:t>
      </w:r>
      <w:proofErr w:type="spellStart"/>
      <w:r w:rsidR="00BB3977" w:rsidRPr="00BB3977">
        <w:rPr>
          <w:rFonts w:ascii="Calibri Light" w:hAnsi="Calibri Light" w:cs="Calibri Light"/>
          <w:color w:val="000000"/>
          <w:szCs w:val="24"/>
        </w:rPr>
        <w:t>programme</w:t>
      </w:r>
      <w:proofErr w:type="spellEnd"/>
      <w:r w:rsidR="00BB3977">
        <w:rPr>
          <w:rFonts w:ascii="Calibri Light" w:hAnsi="Calibri Light" w:cs="Calibri Light"/>
          <w:color w:val="000000"/>
          <w:szCs w:val="24"/>
        </w:rPr>
        <w:t xml:space="preserve"> </w:t>
      </w:r>
      <w:r w:rsidR="00BB3977" w:rsidRPr="00BB3977">
        <w:rPr>
          <w:rFonts w:ascii="Calibri Light" w:hAnsi="Calibri Light" w:cs="Calibri Light"/>
          <w:color w:val="000000"/>
          <w:szCs w:val="24"/>
        </w:rPr>
        <w:t>(Interreg VI-A) NEXT Romania-Republic of Moldova</w:t>
      </w:r>
    </w:p>
    <w:p w14:paraId="3CB577E8" w14:textId="77777777" w:rsidR="00EB5218" w:rsidRPr="00FA6478" w:rsidRDefault="00EB5218" w:rsidP="00EB5218">
      <w:pPr>
        <w:tabs>
          <w:tab w:val="left" w:pos="810"/>
        </w:tabs>
        <w:spacing w:before="120" w:after="120"/>
        <w:ind w:right="148"/>
        <w:jc w:val="both"/>
        <w:rPr>
          <w:rFonts w:ascii="Calibri Light" w:hAnsi="Calibri Light" w:cs="Calibri Light"/>
          <w:color w:val="000000"/>
          <w:szCs w:val="24"/>
        </w:rPr>
      </w:pPr>
      <w:bookmarkStart w:id="67" w:name="_Hlk190690949"/>
      <w:r w:rsidRPr="0086723E">
        <w:rPr>
          <w:rFonts w:ascii="Segoe UI Symbol" w:hAnsi="Segoe UI Symbol" w:cs="Segoe UI Symbol"/>
          <w:color w:val="000000"/>
          <w:szCs w:val="24"/>
        </w:rPr>
        <w:t>➢</w:t>
      </w:r>
      <w:bookmarkEnd w:id="67"/>
      <w:r w:rsidRPr="00FA6478">
        <w:rPr>
          <w:rFonts w:ascii="Calibri Light" w:hAnsi="Calibri Light" w:cs="Calibri Light"/>
          <w:color w:val="000000"/>
          <w:szCs w:val="24"/>
        </w:rPr>
        <w:t xml:space="preserve"> 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w:t>
      </w:r>
    </w:p>
    <w:p w14:paraId="18C5CDF5" w14:textId="77777777" w:rsidR="00EB5218" w:rsidRPr="00FA6478" w:rsidRDefault="00EB5218" w:rsidP="00EB5218">
      <w:pPr>
        <w:tabs>
          <w:tab w:val="left" w:pos="810"/>
        </w:tabs>
        <w:spacing w:before="120" w:after="120"/>
        <w:ind w:right="148"/>
        <w:jc w:val="both"/>
        <w:rPr>
          <w:rFonts w:ascii="Calibri Light" w:hAnsi="Calibri Light" w:cs="Calibri Light"/>
          <w:color w:val="000000"/>
          <w:szCs w:val="24"/>
        </w:rPr>
      </w:pPr>
      <w:r w:rsidRPr="0086723E">
        <w:rPr>
          <w:rFonts w:ascii="Segoe UI Symbol" w:hAnsi="Segoe UI Symbol" w:cs="Segoe UI Symbol"/>
          <w:color w:val="000000"/>
          <w:szCs w:val="24"/>
        </w:rPr>
        <w:t>➢</w:t>
      </w:r>
      <w:r w:rsidRPr="00FA6478">
        <w:rPr>
          <w:rFonts w:ascii="Calibri Light" w:hAnsi="Calibri Light" w:cs="Calibri Light"/>
          <w:color w:val="000000"/>
          <w:szCs w:val="24"/>
        </w:rPr>
        <w:t xml:space="preserve"> Regulation (EU) 2021/1059 of the European Parliament and of the Council of 24 June 2021 on specific provisions for the European territorial cooperation goal (Interreg) supported by the European Regional Development Fund and external financing instruments; </w:t>
      </w:r>
    </w:p>
    <w:p w14:paraId="777AFF33" w14:textId="77777777" w:rsidR="00EB5218" w:rsidRPr="00FA6478" w:rsidRDefault="00EB5218" w:rsidP="00EB5218">
      <w:pPr>
        <w:tabs>
          <w:tab w:val="left" w:pos="810"/>
        </w:tabs>
        <w:spacing w:before="120" w:after="120"/>
        <w:ind w:right="148"/>
        <w:jc w:val="both"/>
        <w:rPr>
          <w:rFonts w:ascii="Calibri Light" w:hAnsi="Calibri Light" w:cs="Calibri Light"/>
          <w:color w:val="000000"/>
          <w:szCs w:val="24"/>
        </w:rPr>
      </w:pPr>
      <w:r w:rsidRPr="0086723E">
        <w:rPr>
          <w:rFonts w:ascii="Segoe UI Symbol" w:hAnsi="Segoe UI Symbol" w:cs="Segoe UI Symbol"/>
          <w:color w:val="000000"/>
          <w:szCs w:val="24"/>
        </w:rPr>
        <w:t>➢</w:t>
      </w:r>
      <w:r w:rsidRPr="00FA6478">
        <w:rPr>
          <w:rFonts w:ascii="Calibri Light" w:hAnsi="Calibri Light" w:cs="Calibri Light"/>
          <w:color w:val="000000"/>
          <w:szCs w:val="24"/>
        </w:rPr>
        <w:t xml:space="preserve"> Regulation (EU) 2021/1058 of the European Parliament and of the Council of 24 June 2021 on the European Regional Development Fund and on the Cohesion Fund; </w:t>
      </w:r>
    </w:p>
    <w:p w14:paraId="449D4781" w14:textId="77777777" w:rsidR="00EB5218" w:rsidRPr="00FA6478" w:rsidRDefault="00EB5218" w:rsidP="00EB5218">
      <w:pPr>
        <w:tabs>
          <w:tab w:val="left" w:pos="810"/>
        </w:tabs>
        <w:spacing w:before="120" w:after="120"/>
        <w:ind w:right="148"/>
        <w:jc w:val="both"/>
        <w:rPr>
          <w:rFonts w:ascii="Calibri Light" w:hAnsi="Calibri Light" w:cs="Calibri Light"/>
          <w:color w:val="000000"/>
          <w:szCs w:val="24"/>
        </w:rPr>
      </w:pPr>
      <w:r w:rsidRPr="0086723E">
        <w:rPr>
          <w:rFonts w:ascii="Segoe UI Symbol" w:hAnsi="Segoe UI Symbol" w:cs="Segoe UI Symbol"/>
          <w:color w:val="000000"/>
          <w:szCs w:val="24"/>
        </w:rPr>
        <w:t>➢</w:t>
      </w:r>
      <w:r w:rsidRPr="00FA6478">
        <w:rPr>
          <w:rFonts w:ascii="Calibri Light" w:hAnsi="Calibri Light" w:cs="Calibri Light"/>
          <w:color w:val="000000"/>
          <w:szCs w:val="24"/>
        </w:rPr>
        <w:t xml:space="preserve"> Regulation (EU) 2021 /947 of the European Parliament and of the Council of 9 June 2021 establishing the </w:t>
      </w:r>
      <w:proofErr w:type="spellStart"/>
      <w:r w:rsidRPr="00FA6478">
        <w:rPr>
          <w:rFonts w:ascii="Calibri Light" w:hAnsi="Calibri Light" w:cs="Calibri Light"/>
          <w:color w:val="000000"/>
          <w:szCs w:val="24"/>
        </w:rPr>
        <w:t>Neighbourhood</w:t>
      </w:r>
      <w:proofErr w:type="spellEnd"/>
      <w:r w:rsidRPr="00FA6478">
        <w:rPr>
          <w:rFonts w:ascii="Calibri Light" w:hAnsi="Calibri Light" w:cs="Calibri Light"/>
          <w:color w:val="000000"/>
          <w:szCs w:val="24"/>
        </w:rPr>
        <w:t>, Development and International Cooperation Instrument – Global Europe, amending and repealing Decision No 466/2014/EU and repealing Regulation (EU) 2017/1601 and Council Regulation (EC, Euratom) No 480/2009</w:t>
      </w:r>
    </w:p>
    <w:p w14:paraId="046AF934" w14:textId="1B4C5880" w:rsidR="00803BF3" w:rsidRDefault="00EB5218" w:rsidP="006120F1">
      <w:pPr>
        <w:spacing w:before="60" w:after="60" w:line="240" w:lineRule="auto"/>
        <w:jc w:val="both"/>
        <w:rPr>
          <w:rFonts w:asciiTheme="majorHAnsi" w:hAnsiTheme="majorHAnsi" w:cstheme="majorHAnsi"/>
          <w:szCs w:val="24"/>
          <w:lang w:val="en-GB"/>
        </w:rPr>
      </w:pPr>
      <w:r w:rsidRPr="006120F1">
        <w:rPr>
          <w:rFonts w:ascii="Segoe UI Symbol" w:hAnsi="Segoe UI Symbol" w:cs="Segoe UI Symbol"/>
          <w:color w:val="000000"/>
          <w:szCs w:val="24"/>
        </w:rPr>
        <w:t>➢</w:t>
      </w:r>
      <w:r w:rsidRPr="006120F1">
        <w:rPr>
          <w:rFonts w:asciiTheme="majorHAnsi" w:hAnsiTheme="majorHAnsi" w:cstheme="majorHAnsi"/>
          <w:color w:val="000000"/>
          <w:szCs w:val="24"/>
        </w:rPr>
        <w:t xml:space="preserve"> </w:t>
      </w:r>
      <w:r w:rsidR="00803BF3" w:rsidRPr="006120F1">
        <w:rPr>
          <w:rFonts w:asciiTheme="majorHAnsi" w:hAnsiTheme="majorHAnsi" w:cstheme="majorHAnsi"/>
          <w:szCs w:val="24"/>
          <w:lang w:val="en-GB"/>
        </w:rPr>
        <w:t>R</w:t>
      </w:r>
      <w:r w:rsidR="00F55139" w:rsidRPr="006120F1">
        <w:rPr>
          <w:rFonts w:asciiTheme="majorHAnsi" w:hAnsiTheme="majorHAnsi" w:cstheme="majorHAnsi"/>
          <w:szCs w:val="24"/>
          <w:lang w:val="en-GB"/>
        </w:rPr>
        <w:t>egulation</w:t>
      </w:r>
      <w:r w:rsidR="00803BF3" w:rsidRPr="006120F1">
        <w:rPr>
          <w:rFonts w:asciiTheme="majorHAnsi" w:hAnsiTheme="majorHAnsi" w:cstheme="majorHAnsi"/>
          <w:szCs w:val="24"/>
          <w:lang w:val="en-GB"/>
        </w:rPr>
        <w:t xml:space="preserve"> (EU, Euratom) 2024/2509 </w:t>
      </w:r>
      <w:r w:rsidR="006120F1" w:rsidRPr="006120F1">
        <w:rPr>
          <w:rFonts w:asciiTheme="majorHAnsi" w:hAnsiTheme="majorHAnsi" w:cstheme="majorHAnsi"/>
          <w:szCs w:val="24"/>
          <w:lang w:val="en-GB"/>
        </w:rPr>
        <w:t>of</w:t>
      </w:r>
      <w:r w:rsidR="00803BF3" w:rsidRPr="006120F1">
        <w:rPr>
          <w:rFonts w:asciiTheme="majorHAnsi" w:hAnsiTheme="majorHAnsi" w:cstheme="majorHAnsi"/>
          <w:szCs w:val="24"/>
          <w:lang w:val="en-GB"/>
        </w:rPr>
        <w:t xml:space="preserve"> </w:t>
      </w:r>
      <w:r w:rsidR="006120F1" w:rsidRPr="006120F1">
        <w:rPr>
          <w:rFonts w:asciiTheme="majorHAnsi" w:hAnsiTheme="majorHAnsi" w:cstheme="majorHAnsi"/>
          <w:szCs w:val="24"/>
          <w:lang w:val="en-GB"/>
        </w:rPr>
        <w:t xml:space="preserve">the </w:t>
      </w:r>
      <w:r w:rsidR="006120F1" w:rsidRPr="006120F1">
        <w:rPr>
          <w:rFonts w:asciiTheme="majorHAnsi" w:hAnsiTheme="majorHAnsi" w:cstheme="majorHAnsi"/>
          <w:szCs w:val="24"/>
        </w:rPr>
        <w:t xml:space="preserve">European Parliament and of the Council </w:t>
      </w:r>
      <w:r w:rsidR="00803BF3" w:rsidRPr="006120F1">
        <w:rPr>
          <w:rFonts w:asciiTheme="majorHAnsi" w:hAnsiTheme="majorHAnsi" w:cstheme="majorHAnsi"/>
          <w:szCs w:val="24"/>
          <w:lang w:val="en-GB"/>
        </w:rPr>
        <w:t>of 23 September 2024, on the financial rules applicable to the general budget of the Union</w:t>
      </w:r>
    </w:p>
    <w:p w14:paraId="33F8B007" w14:textId="5851A6B7" w:rsidR="00EB5218" w:rsidRDefault="00F85339" w:rsidP="00EB5218">
      <w:pPr>
        <w:tabs>
          <w:tab w:val="left" w:pos="810"/>
        </w:tabs>
        <w:spacing w:before="120" w:after="120"/>
        <w:ind w:right="148"/>
        <w:jc w:val="both"/>
        <w:rPr>
          <w:rFonts w:ascii="Calibri Light" w:hAnsi="Calibri Light" w:cs="Calibri Light"/>
          <w:color w:val="000000"/>
          <w:szCs w:val="24"/>
        </w:rPr>
      </w:pPr>
      <w:r w:rsidRPr="00ED386C">
        <w:rPr>
          <w:rFonts w:ascii="Segoe UI Symbol" w:hAnsi="Segoe UI Symbol" w:cs="Segoe UI Symbol"/>
          <w:szCs w:val="24"/>
          <w:lang w:val="en-GB"/>
        </w:rPr>
        <w:t>➢</w:t>
      </w:r>
      <w:r w:rsidR="00ED386C" w:rsidRPr="00ED386C">
        <w:rPr>
          <w:rFonts w:asciiTheme="majorHAnsi" w:hAnsiTheme="majorHAnsi" w:cstheme="majorHAnsi"/>
          <w:szCs w:val="24"/>
          <w:lang w:val="en-GB"/>
        </w:rPr>
        <w:t>Romanian</w:t>
      </w:r>
      <w:r w:rsidR="00ED386C">
        <w:rPr>
          <w:rFonts w:ascii="Segoe UI Symbol" w:hAnsi="Segoe UI Symbol" w:cs="Segoe UI Symbol"/>
          <w:color w:val="000000"/>
          <w:szCs w:val="24"/>
        </w:rPr>
        <w:t xml:space="preserve"> </w:t>
      </w:r>
      <w:r w:rsidR="00AF170B" w:rsidRPr="00F85339">
        <w:rPr>
          <w:rFonts w:asciiTheme="majorHAnsi" w:hAnsiTheme="majorHAnsi" w:cstheme="majorHAnsi"/>
          <w:szCs w:val="24"/>
          <w:lang w:val="en-GB"/>
        </w:rPr>
        <w:t>Law No. 231 of July 19, 2022 on the management and use of Interreg funds and national public contribution, for the "European Territorial Cooperation" objective, in the period 2021-2027</w:t>
      </w:r>
    </w:p>
    <w:p w14:paraId="6685C9A4" w14:textId="77777777" w:rsidR="004824F2" w:rsidRDefault="004824F2" w:rsidP="00EB5218">
      <w:pPr>
        <w:tabs>
          <w:tab w:val="left" w:pos="810"/>
        </w:tabs>
        <w:spacing w:before="120" w:after="120"/>
        <w:ind w:right="148"/>
        <w:jc w:val="both"/>
        <w:rPr>
          <w:rFonts w:ascii="Calibri Light" w:hAnsi="Calibri Light" w:cs="Calibri Light"/>
          <w:color w:val="000000"/>
          <w:szCs w:val="24"/>
        </w:rPr>
      </w:pPr>
    </w:p>
    <w:p w14:paraId="35959542" w14:textId="77777777" w:rsidR="000075B9" w:rsidRDefault="000075B9" w:rsidP="00EB5218">
      <w:pPr>
        <w:tabs>
          <w:tab w:val="left" w:pos="810"/>
        </w:tabs>
        <w:spacing w:before="120" w:after="120"/>
        <w:ind w:right="148"/>
        <w:jc w:val="both"/>
        <w:rPr>
          <w:rFonts w:ascii="Calibri Light" w:hAnsi="Calibri Light" w:cs="Calibri Light"/>
          <w:color w:val="000000"/>
          <w:szCs w:val="24"/>
        </w:rPr>
      </w:pPr>
    </w:p>
    <w:p w14:paraId="468BE868" w14:textId="77777777" w:rsidR="000075B9" w:rsidRDefault="000075B9" w:rsidP="00EB5218">
      <w:pPr>
        <w:tabs>
          <w:tab w:val="left" w:pos="810"/>
        </w:tabs>
        <w:spacing w:before="120" w:after="120"/>
        <w:ind w:right="148"/>
        <w:jc w:val="both"/>
        <w:rPr>
          <w:rFonts w:ascii="Calibri Light" w:hAnsi="Calibri Light" w:cs="Calibri Light"/>
          <w:color w:val="000000"/>
          <w:szCs w:val="24"/>
        </w:rPr>
      </w:pPr>
    </w:p>
    <w:p w14:paraId="005FB90C" w14:textId="77777777" w:rsidR="000075B9" w:rsidRDefault="000075B9" w:rsidP="00EB5218">
      <w:pPr>
        <w:tabs>
          <w:tab w:val="left" w:pos="810"/>
        </w:tabs>
        <w:spacing w:before="120" w:after="120"/>
        <w:ind w:right="148"/>
        <w:jc w:val="both"/>
        <w:rPr>
          <w:rFonts w:ascii="Calibri Light" w:hAnsi="Calibri Light" w:cs="Calibri Light"/>
          <w:color w:val="000000"/>
          <w:szCs w:val="24"/>
        </w:rPr>
      </w:pPr>
    </w:p>
    <w:p w14:paraId="734ABDF9" w14:textId="417B6F48" w:rsidR="000075B9" w:rsidRDefault="000075B9" w:rsidP="00EB5218">
      <w:pPr>
        <w:tabs>
          <w:tab w:val="left" w:pos="810"/>
        </w:tabs>
        <w:spacing w:before="120" w:after="120"/>
        <w:ind w:right="148"/>
        <w:jc w:val="both"/>
        <w:rPr>
          <w:rFonts w:ascii="Calibri Light" w:hAnsi="Calibri Light" w:cs="Calibri Light"/>
          <w:color w:val="000000"/>
          <w:szCs w:val="24"/>
        </w:rPr>
      </w:pPr>
    </w:p>
    <w:p w14:paraId="3768E5D6" w14:textId="44800DD3" w:rsidR="008F4C06" w:rsidRDefault="008F4C06" w:rsidP="00EB5218">
      <w:pPr>
        <w:tabs>
          <w:tab w:val="left" w:pos="810"/>
        </w:tabs>
        <w:spacing w:before="120" w:after="120"/>
        <w:ind w:right="148"/>
        <w:jc w:val="both"/>
        <w:rPr>
          <w:rFonts w:ascii="Calibri Light" w:hAnsi="Calibri Light" w:cs="Calibri Light"/>
          <w:color w:val="000000"/>
          <w:szCs w:val="24"/>
        </w:rPr>
      </w:pPr>
    </w:p>
    <w:p w14:paraId="364E293D" w14:textId="192E4D1A" w:rsidR="008F4C06" w:rsidRDefault="008F4C06" w:rsidP="00EB5218">
      <w:pPr>
        <w:tabs>
          <w:tab w:val="left" w:pos="810"/>
        </w:tabs>
        <w:spacing w:before="120" w:after="120"/>
        <w:ind w:right="148"/>
        <w:jc w:val="both"/>
        <w:rPr>
          <w:rFonts w:ascii="Calibri Light" w:hAnsi="Calibri Light" w:cs="Calibri Light"/>
          <w:color w:val="000000"/>
          <w:szCs w:val="24"/>
        </w:rPr>
      </w:pPr>
    </w:p>
    <w:p w14:paraId="2050A435" w14:textId="77777777" w:rsidR="00E55DE3" w:rsidRDefault="00E55DE3" w:rsidP="00EB5218">
      <w:pPr>
        <w:tabs>
          <w:tab w:val="left" w:pos="810"/>
        </w:tabs>
        <w:spacing w:before="120" w:after="120"/>
        <w:ind w:right="148"/>
        <w:jc w:val="both"/>
        <w:rPr>
          <w:rFonts w:ascii="Calibri Light" w:hAnsi="Calibri Light" w:cs="Calibri Light"/>
          <w:color w:val="000000"/>
          <w:szCs w:val="24"/>
        </w:rPr>
      </w:pPr>
    </w:p>
    <w:p w14:paraId="2FBE90A4" w14:textId="100B6E62" w:rsidR="007D21D2" w:rsidRPr="00282C0D" w:rsidRDefault="00A06902" w:rsidP="00560522">
      <w:pPr>
        <w:pStyle w:val="Guidelines2"/>
        <w:shd w:val="clear" w:color="auto" w:fill="C00000"/>
        <w:spacing w:before="360" w:after="360"/>
        <w:ind w:right="144"/>
        <w:jc w:val="left"/>
        <w:outlineLvl w:val="1"/>
        <w:rPr>
          <w:rFonts w:ascii="Calibri Light" w:hAnsi="Calibri Light" w:cs="Calibri Light"/>
          <w:color w:val="FFFFFF"/>
          <w:sz w:val="28"/>
          <w:szCs w:val="28"/>
        </w:rPr>
      </w:pPr>
      <w:bookmarkStart w:id="68" w:name="_Toc137473085"/>
      <w:bookmarkStart w:id="69" w:name="_Toc189063778"/>
      <w:bookmarkStart w:id="70" w:name="_Toc137566742"/>
      <w:r w:rsidRPr="00094F6D">
        <w:rPr>
          <w:rFonts w:ascii="Calibri Light" w:hAnsi="Calibri Light"/>
          <w:color w:val="FFFFFF"/>
          <w:sz w:val="28"/>
        </w:rPr>
        <w:lastRenderedPageBreak/>
        <w:t xml:space="preserve">1.3 </w:t>
      </w:r>
      <w:r w:rsidRPr="00094F6D">
        <w:rPr>
          <w:rFonts w:ascii="Calibri Light" w:hAnsi="Calibri Light"/>
          <w:color w:val="FFFFFF"/>
          <w:sz w:val="28"/>
        </w:rPr>
        <w:tab/>
      </w:r>
      <w:bookmarkStart w:id="71" w:name="_Toc483910499"/>
      <w:bookmarkStart w:id="72" w:name="_Toc501554915"/>
      <w:r w:rsidR="007E5AEA" w:rsidRPr="006504B7">
        <w:rPr>
          <w:rFonts w:ascii="Calibri Light" w:hAnsi="Calibri Light" w:cs="Calibri Light"/>
          <w:color w:val="FFFFFF"/>
          <w:sz w:val="28"/>
          <w:szCs w:val="28"/>
        </w:rPr>
        <w:t xml:space="preserve"> </w:t>
      </w:r>
      <w:bookmarkEnd w:id="68"/>
      <w:bookmarkEnd w:id="71"/>
      <w:bookmarkEnd w:id="72"/>
      <w:proofErr w:type="gramStart"/>
      <w:r w:rsidR="00E73FC7">
        <w:rPr>
          <w:rFonts w:ascii="Calibri Light" w:hAnsi="Calibri Light" w:cs="Calibri Light"/>
          <w:color w:val="FFFFFF"/>
          <w:sz w:val="28"/>
          <w:szCs w:val="28"/>
        </w:rPr>
        <w:t xml:space="preserve">focus </w:t>
      </w:r>
      <w:r w:rsidR="00102A94">
        <w:rPr>
          <w:rFonts w:ascii="Calibri Light" w:hAnsi="Calibri Light" w:cs="Calibri Light"/>
          <w:color w:val="FFFFFF"/>
          <w:sz w:val="28"/>
          <w:szCs w:val="28"/>
        </w:rPr>
        <w:t xml:space="preserve"> </w:t>
      </w:r>
      <w:r w:rsidR="00E73FC7">
        <w:rPr>
          <w:rFonts w:ascii="Calibri Light" w:hAnsi="Calibri Light" w:cs="Calibri Light"/>
          <w:color w:val="FFFFFF"/>
          <w:sz w:val="28"/>
          <w:szCs w:val="28"/>
        </w:rPr>
        <w:t>of</w:t>
      </w:r>
      <w:proofErr w:type="gramEnd"/>
      <w:r w:rsidR="00E73FC7">
        <w:rPr>
          <w:rFonts w:ascii="Calibri Light" w:hAnsi="Calibri Light" w:cs="Calibri Light"/>
          <w:color w:val="FFFFFF"/>
          <w:sz w:val="28"/>
          <w:szCs w:val="28"/>
        </w:rPr>
        <w:t xml:space="preserve"> </w:t>
      </w:r>
      <w:r w:rsidR="00102A94">
        <w:rPr>
          <w:rFonts w:ascii="Calibri Light" w:hAnsi="Calibri Light" w:cs="Calibri Light"/>
          <w:color w:val="FFFFFF"/>
          <w:sz w:val="28"/>
          <w:szCs w:val="28"/>
        </w:rPr>
        <w:t xml:space="preserve"> </w:t>
      </w:r>
      <w:r w:rsidR="00E73FC7">
        <w:rPr>
          <w:rFonts w:ascii="Calibri Light" w:hAnsi="Calibri Light" w:cs="Calibri Light"/>
          <w:color w:val="FFFFFF"/>
          <w:sz w:val="28"/>
          <w:szCs w:val="28"/>
        </w:rPr>
        <w:t xml:space="preserve">the </w:t>
      </w:r>
      <w:r w:rsidR="00102A94">
        <w:rPr>
          <w:rFonts w:ascii="Calibri Light" w:hAnsi="Calibri Light" w:cs="Calibri Light"/>
          <w:color w:val="FFFFFF"/>
          <w:sz w:val="28"/>
          <w:szCs w:val="28"/>
        </w:rPr>
        <w:t xml:space="preserve"> </w:t>
      </w:r>
      <w:r w:rsidR="00E73FC7">
        <w:rPr>
          <w:rFonts w:ascii="Calibri Light" w:hAnsi="Calibri Light" w:cs="Calibri Light"/>
          <w:color w:val="FFFFFF"/>
          <w:sz w:val="28"/>
          <w:szCs w:val="28"/>
        </w:rPr>
        <w:t>call</w:t>
      </w:r>
      <w:bookmarkEnd w:id="69"/>
      <w:r w:rsidR="00E73FC7">
        <w:rPr>
          <w:rFonts w:ascii="Calibri Light" w:hAnsi="Calibri Light" w:cs="Calibri Light"/>
          <w:color w:val="FFFFFF"/>
          <w:sz w:val="28"/>
          <w:szCs w:val="28"/>
        </w:rPr>
        <w:t xml:space="preserve"> </w:t>
      </w:r>
      <w:r w:rsidR="009111ED">
        <w:rPr>
          <w:rFonts w:ascii="Calibri Light" w:hAnsi="Calibri Light" w:cs="Calibri Light"/>
          <w:color w:val="FFFFFF"/>
          <w:sz w:val="28"/>
          <w:szCs w:val="28"/>
        </w:rPr>
        <w:t xml:space="preserve"> </w:t>
      </w:r>
      <w:r w:rsidR="00E73FC7">
        <w:rPr>
          <w:rFonts w:ascii="Calibri Light" w:hAnsi="Calibri Light" w:cs="Calibri Light"/>
          <w:color w:val="FFFFFF"/>
          <w:sz w:val="28"/>
          <w:szCs w:val="28"/>
        </w:rPr>
        <w:t xml:space="preserve"> </w:t>
      </w:r>
      <w:r w:rsidR="009111ED">
        <w:rPr>
          <w:rFonts w:ascii="Calibri Light" w:hAnsi="Calibri Light" w:cs="Calibri Light"/>
          <w:color w:val="FFFFFF"/>
          <w:sz w:val="28"/>
          <w:szCs w:val="28"/>
        </w:rPr>
        <w:t xml:space="preserve"> </w:t>
      </w:r>
    </w:p>
    <w:p w14:paraId="66EAF22D" w14:textId="77777777" w:rsidR="00127B73" w:rsidRPr="00A04FA4" w:rsidRDefault="00127B73" w:rsidP="00A04FA4">
      <w:pPr>
        <w:pBdr>
          <w:bottom w:val="single" w:sz="18" w:space="1" w:color="C00000"/>
        </w:pBdr>
        <w:shd w:val="clear" w:color="auto" w:fill="FFFFFF"/>
        <w:spacing w:before="240" w:after="120"/>
        <w:ind w:left="90" w:right="144"/>
        <w:jc w:val="both"/>
        <w:outlineLvl w:val="2"/>
        <w:rPr>
          <w:rFonts w:ascii="Calibri Light" w:hAnsi="Calibri Light" w:cs="Calibri Light"/>
          <w:b/>
          <w:szCs w:val="24"/>
        </w:rPr>
      </w:pPr>
      <w:bookmarkStart w:id="73" w:name="_Toc129687809"/>
      <w:bookmarkStart w:id="74" w:name="_Toc158905070"/>
      <w:bookmarkStart w:id="75" w:name="_Toc189063779"/>
      <w:bookmarkStart w:id="76" w:name="_Toc137473096"/>
      <w:bookmarkStart w:id="77" w:name="_Toc483910500"/>
      <w:bookmarkStart w:id="78" w:name="_Toc501554916"/>
      <w:bookmarkEnd w:id="70"/>
      <w:r w:rsidRPr="00A04FA4">
        <w:rPr>
          <w:rFonts w:ascii="Calibri Light" w:hAnsi="Calibri Light" w:cs="Calibri Light"/>
          <w:b/>
          <w:szCs w:val="24"/>
        </w:rPr>
        <w:t xml:space="preserve">1.3.1 </w:t>
      </w:r>
      <w:r w:rsidRPr="00A04FA4">
        <w:rPr>
          <w:rFonts w:ascii="Calibri Light" w:hAnsi="Calibri Light" w:cs="Calibri Light"/>
          <w:b/>
          <w:szCs w:val="24"/>
        </w:rPr>
        <w:tab/>
        <w:t>Priorities and specific objectives addressed by the call</w:t>
      </w:r>
      <w:bookmarkEnd w:id="73"/>
      <w:bookmarkEnd w:id="74"/>
      <w:bookmarkEnd w:id="75"/>
    </w:p>
    <w:p w14:paraId="76C1E474" w14:textId="2CDAF200" w:rsidR="00A84AC7" w:rsidRDefault="00127B73" w:rsidP="00406F8D">
      <w:pPr>
        <w:pStyle w:val="Heading3"/>
        <w:numPr>
          <w:ilvl w:val="0"/>
          <w:numId w:val="0"/>
        </w:numPr>
        <w:ind w:left="720"/>
        <w:rPr>
          <w:b w:val="0"/>
          <w:bCs w:val="0"/>
          <w:lang w:val="en-GB"/>
        </w:rPr>
      </w:pPr>
      <w:bookmarkStart w:id="79" w:name="_Toc189063780"/>
      <w:r w:rsidRPr="00127B73">
        <w:rPr>
          <w:b w:val="0"/>
          <w:bCs w:val="0"/>
          <w:lang w:val="en-GB"/>
        </w:rPr>
        <w:t xml:space="preserve">Out of the 3 priorities of the Programme, only </w:t>
      </w:r>
      <w:proofErr w:type="gramStart"/>
      <w:r w:rsidRPr="00127B73">
        <w:rPr>
          <w:b w:val="0"/>
          <w:bCs w:val="0"/>
          <w:lang w:val="en-GB"/>
        </w:rPr>
        <w:t xml:space="preserve">Priority  </w:t>
      </w:r>
      <w:r w:rsidR="00C767DD">
        <w:rPr>
          <w:b w:val="0"/>
          <w:bCs w:val="0"/>
          <w:lang w:val="en-GB"/>
        </w:rPr>
        <w:t>1</w:t>
      </w:r>
      <w:proofErr w:type="gramEnd"/>
      <w:r w:rsidR="00406F8D">
        <w:rPr>
          <w:b w:val="0"/>
          <w:bCs w:val="0"/>
          <w:lang w:val="en-GB"/>
        </w:rPr>
        <w:t xml:space="preserve"> and Priority </w:t>
      </w:r>
      <w:r w:rsidRPr="00127B73">
        <w:rPr>
          <w:b w:val="0"/>
          <w:bCs w:val="0"/>
          <w:lang w:val="en-GB"/>
        </w:rPr>
        <w:t xml:space="preserve">3 will be </w:t>
      </w:r>
      <w:r w:rsidR="00F85339">
        <w:rPr>
          <w:b w:val="0"/>
          <w:bCs w:val="0"/>
          <w:lang w:val="en-GB"/>
        </w:rPr>
        <w:t>addressed by</w:t>
      </w:r>
      <w:r w:rsidRPr="00127B73">
        <w:rPr>
          <w:b w:val="0"/>
          <w:bCs w:val="0"/>
          <w:lang w:val="en-GB"/>
        </w:rPr>
        <w:t xml:space="preserve"> this call for small scale projects, as follows:</w:t>
      </w:r>
      <w:bookmarkEnd w:id="79"/>
      <w:r w:rsidRPr="00127B73">
        <w:rPr>
          <w:b w:val="0"/>
          <w:bCs w:val="0"/>
          <w:lang w:val="en-GB"/>
        </w:rPr>
        <w:t xml:space="preserve"> </w:t>
      </w:r>
    </w:p>
    <w:p w14:paraId="156F75C7" w14:textId="77777777" w:rsidR="00406F8D" w:rsidRPr="00243B49" w:rsidRDefault="00406F8D" w:rsidP="00243B49">
      <w:pPr>
        <w:rPr>
          <w:lang w:val="en-GB"/>
        </w:rPr>
      </w:pPr>
    </w:p>
    <w:p w14:paraId="076638BF" w14:textId="77777777" w:rsidR="00A84AC7" w:rsidRPr="00C325B4" w:rsidRDefault="00A84AC7" w:rsidP="00A84AC7">
      <w:pPr>
        <w:rPr>
          <w:b/>
        </w:rPr>
      </w:pPr>
      <w:bookmarkStart w:id="80" w:name="_Toc137473087"/>
      <w:bookmarkStart w:id="81" w:name="_Toc137566744"/>
      <w:r w:rsidRPr="00C325B4">
        <w:rPr>
          <w:b/>
        </w:rPr>
        <w:t>Priority 1 Green communities</w:t>
      </w:r>
      <w:bookmarkEnd w:id="80"/>
      <w:r w:rsidRPr="00C325B4">
        <w:rPr>
          <w:b/>
        </w:rPr>
        <w:t xml:space="preserve"> </w:t>
      </w:r>
      <w:bookmarkEnd w:id="81"/>
      <w:r w:rsidRPr="00C325B4">
        <w:rPr>
          <w:b/>
        </w:rPr>
        <w:t xml:space="preserve">                     </w:t>
      </w:r>
    </w:p>
    <w:tbl>
      <w:tblPr>
        <w:tblpPr w:leftFromText="180" w:rightFromText="180" w:vertAnchor="text" w:horzAnchor="margin" w:tblpY="92"/>
        <w:tblW w:w="10065" w:type="dxa"/>
        <w:tblLook w:val="04A0" w:firstRow="1" w:lastRow="0" w:firstColumn="1" w:lastColumn="0" w:noHBand="0" w:noVBand="1"/>
      </w:tblPr>
      <w:tblGrid>
        <w:gridCol w:w="4096"/>
        <w:gridCol w:w="5969"/>
      </w:tblGrid>
      <w:tr w:rsidR="00A84AC7" w:rsidRPr="00A3796B" w14:paraId="7E44BF17" w14:textId="77777777" w:rsidTr="002F5949">
        <w:trPr>
          <w:trHeight w:val="2670"/>
        </w:trPr>
        <w:tc>
          <w:tcPr>
            <w:tcW w:w="4096" w:type="dxa"/>
            <w:tcBorders>
              <w:top w:val="double" w:sz="4" w:space="0" w:color="70AD47"/>
              <w:left w:val="double" w:sz="4" w:space="0" w:color="70AD47"/>
              <w:bottom w:val="double" w:sz="4" w:space="0" w:color="70AD47"/>
              <w:right w:val="double" w:sz="4" w:space="0" w:color="70AD47"/>
            </w:tcBorders>
            <w:shd w:val="clear" w:color="auto" w:fill="auto"/>
          </w:tcPr>
          <w:p w14:paraId="779B9B93" w14:textId="77777777" w:rsidR="00A84AC7" w:rsidRPr="00A3796B" w:rsidRDefault="00A84AC7" w:rsidP="002F5949">
            <w:pPr>
              <w:spacing w:after="0" w:line="240" w:lineRule="auto"/>
              <w:jc w:val="both"/>
              <w:rPr>
                <w:rFonts w:ascii="Times New Roman" w:hAnsi="Times New Roman"/>
                <w:snapToGrid w:val="0"/>
                <w:szCs w:val="20"/>
                <w:lang w:val="en-GB" w:eastAsia="x-none"/>
              </w:rPr>
            </w:pPr>
            <w:r w:rsidRPr="00A3796B">
              <w:rPr>
                <w:rFonts w:ascii="Times New Roman" w:hAnsi="Times New Roman"/>
                <w:noProof/>
                <w:snapToGrid w:val="0"/>
                <w:szCs w:val="20"/>
              </w:rPr>
              <w:drawing>
                <wp:inline distT="0" distB="0" distL="0" distR="0" wp14:anchorId="2611CD57" wp14:editId="13FF5508">
                  <wp:extent cx="1590950" cy="1555973"/>
                  <wp:effectExtent l="0" t="0" r="9525" b="6350"/>
                  <wp:docPr id="4"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2227" cy="1576782"/>
                          </a:xfrm>
                          <a:prstGeom prst="rect">
                            <a:avLst/>
                          </a:prstGeom>
                          <a:noFill/>
                          <a:ln>
                            <a:noFill/>
                          </a:ln>
                        </pic:spPr>
                      </pic:pic>
                    </a:graphicData>
                  </a:graphic>
                </wp:inline>
              </w:drawing>
            </w:r>
          </w:p>
        </w:tc>
        <w:tc>
          <w:tcPr>
            <w:tcW w:w="5969" w:type="dxa"/>
            <w:tcBorders>
              <w:top w:val="double" w:sz="4" w:space="0" w:color="70AD47"/>
              <w:left w:val="double" w:sz="4" w:space="0" w:color="70AD47"/>
              <w:bottom w:val="double" w:sz="4" w:space="0" w:color="70AD47"/>
              <w:right w:val="double" w:sz="4" w:space="0" w:color="70AD47"/>
            </w:tcBorders>
            <w:shd w:val="clear" w:color="auto" w:fill="auto"/>
          </w:tcPr>
          <w:p w14:paraId="27AC4C57" w14:textId="77777777" w:rsidR="00A84AC7" w:rsidRPr="007E5AEA" w:rsidRDefault="00A84AC7" w:rsidP="002F5949">
            <w:pPr>
              <w:spacing w:after="0" w:line="240" w:lineRule="auto"/>
              <w:jc w:val="both"/>
              <w:rPr>
                <w:rFonts w:ascii="Trebuchet MS" w:hAnsi="Trebuchet MS"/>
                <w:b/>
                <w:snapToGrid w:val="0"/>
                <w:color w:val="538135"/>
                <w:szCs w:val="20"/>
                <w:lang w:val="en-GB"/>
              </w:rPr>
            </w:pPr>
            <w:r w:rsidRPr="00C27D93">
              <w:rPr>
                <w:rFonts w:ascii="Trebuchet MS" w:hAnsi="Trebuchet MS"/>
                <w:b/>
                <w:snapToGrid w:val="0"/>
                <w:color w:val="538135"/>
                <w:szCs w:val="20"/>
                <w:lang w:val="en-GB"/>
              </w:rPr>
              <w:t>POLICY OBJECTIVE 2</w:t>
            </w:r>
          </w:p>
          <w:p w14:paraId="17F97BDA" w14:textId="77777777" w:rsidR="00A84AC7" w:rsidRPr="00C27D93" w:rsidRDefault="00A84AC7" w:rsidP="002F5949">
            <w:pPr>
              <w:spacing w:after="0" w:line="276" w:lineRule="auto"/>
              <w:jc w:val="both"/>
              <w:rPr>
                <w:rFonts w:ascii="Trebuchet MS" w:hAnsi="Trebuchet MS"/>
                <w:snapToGrid w:val="0"/>
                <w:szCs w:val="20"/>
                <w:lang w:val="en-GB"/>
              </w:rPr>
            </w:pPr>
          </w:p>
          <w:p w14:paraId="5911104B" w14:textId="77777777" w:rsidR="00A84AC7" w:rsidRPr="00C27D93" w:rsidRDefault="00A84AC7" w:rsidP="002F5949">
            <w:pPr>
              <w:spacing w:after="0" w:line="240" w:lineRule="auto"/>
              <w:jc w:val="both"/>
              <w:rPr>
                <w:rFonts w:ascii="Trebuchet MS" w:hAnsi="Trebuchet MS"/>
                <w:b/>
                <w:snapToGrid w:val="0"/>
                <w:color w:val="538135"/>
                <w:szCs w:val="20"/>
                <w:lang w:val="en-GB"/>
              </w:rPr>
            </w:pPr>
            <w:r w:rsidRPr="00C27D93">
              <w:rPr>
                <w:rFonts w:ascii="Trebuchet MS" w:hAnsi="Trebuchet MS"/>
                <w:b/>
                <w:snapToGrid w:val="0"/>
                <w:color w:val="538135"/>
                <w:szCs w:val="20"/>
                <w:lang w:val="en-GB"/>
              </w:rPr>
              <w:t xml:space="preserve">A greener, low-carbon transitioning towards a net zero carbon economy and resilient </w:t>
            </w:r>
            <w:proofErr w:type="gramStart"/>
            <w:r w:rsidRPr="00C27D93">
              <w:rPr>
                <w:rFonts w:ascii="Trebuchet MS" w:hAnsi="Trebuchet MS"/>
                <w:b/>
                <w:snapToGrid w:val="0"/>
                <w:color w:val="538135"/>
                <w:szCs w:val="20"/>
                <w:lang w:val="en-GB"/>
              </w:rPr>
              <w:t xml:space="preserve">Europe </w:t>
            </w:r>
            <w:r>
              <w:t xml:space="preserve"> </w:t>
            </w:r>
            <w:r w:rsidRPr="007E5AEA">
              <w:rPr>
                <w:rFonts w:ascii="Trebuchet MS" w:hAnsi="Trebuchet MS"/>
                <w:b/>
                <w:snapToGrid w:val="0"/>
                <w:color w:val="538135"/>
                <w:szCs w:val="20"/>
                <w:lang w:val="en-GB"/>
              </w:rPr>
              <w:t>by</w:t>
            </w:r>
            <w:proofErr w:type="gramEnd"/>
            <w:r w:rsidRPr="007E5AEA">
              <w:rPr>
                <w:rFonts w:ascii="Trebuchet MS" w:hAnsi="Trebuchet MS"/>
                <w:b/>
                <w:snapToGrid w:val="0"/>
                <w:color w:val="538135"/>
                <w:szCs w:val="20"/>
                <w:lang w:val="en-GB"/>
              </w:rPr>
              <w:t xml:space="preserve"> promoting clean and fair energy transition, green and blue investment, the circular economy, climate change mitigation and adaptation, risk prevention and management, and sustainable urban mobility </w:t>
            </w:r>
          </w:p>
          <w:p w14:paraId="02DBFB6F" w14:textId="4C497C55" w:rsidR="00F85339" w:rsidRDefault="00F85339" w:rsidP="00F85339">
            <w:pPr>
              <w:spacing w:after="0" w:line="240" w:lineRule="auto"/>
              <w:jc w:val="both"/>
              <w:rPr>
                <w:rFonts w:ascii="Calibri Light" w:hAnsi="Calibri Light" w:cs="Calibri Light"/>
                <w:b/>
                <w:i/>
                <w:snapToGrid w:val="0"/>
                <w:szCs w:val="20"/>
                <w:lang w:val="en-GB"/>
              </w:rPr>
            </w:pPr>
          </w:p>
          <w:p w14:paraId="3A33ACC3" w14:textId="77777777" w:rsidR="00F85339" w:rsidRDefault="00F85339" w:rsidP="00F85339">
            <w:pPr>
              <w:spacing w:after="0" w:line="240" w:lineRule="auto"/>
              <w:jc w:val="both"/>
              <w:rPr>
                <w:rFonts w:ascii="Calibri Light" w:hAnsi="Calibri Light" w:cs="Calibri Light"/>
                <w:b/>
                <w:i/>
                <w:snapToGrid w:val="0"/>
                <w:szCs w:val="20"/>
                <w:lang w:val="en-GB"/>
              </w:rPr>
            </w:pPr>
          </w:p>
          <w:p w14:paraId="78DB7CA5" w14:textId="7A14C6B6" w:rsidR="00F85339" w:rsidRPr="00B83496" w:rsidRDefault="00F85339" w:rsidP="00F85339">
            <w:pPr>
              <w:spacing w:after="0" w:line="240" w:lineRule="auto"/>
              <w:jc w:val="both"/>
              <w:rPr>
                <w:rFonts w:ascii="Calibri Light" w:hAnsi="Calibri Light" w:cs="Calibri Light"/>
                <w:b/>
                <w:i/>
                <w:snapToGrid w:val="0"/>
                <w:szCs w:val="20"/>
                <w:lang w:val="en-GB"/>
              </w:rPr>
            </w:pPr>
            <w:r>
              <w:rPr>
                <w:rFonts w:ascii="Calibri Light" w:hAnsi="Calibri Light" w:cs="Calibri Light"/>
                <w:b/>
                <w:i/>
                <w:snapToGrid w:val="0"/>
                <w:szCs w:val="20"/>
                <w:lang w:val="en-GB"/>
              </w:rPr>
              <w:t>SO</w:t>
            </w:r>
            <w:r w:rsidRPr="00B83496">
              <w:rPr>
                <w:rFonts w:ascii="Calibri Light" w:hAnsi="Calibri Light" w:cs="Calibri Light"/>
                <w:b/>
                <w:i/>
                <w:snapToGrid w:val="0"/>
                <w:szCs w:val="20"/>
                <w:lang w:val="en-GB"/>
              </w:rPr>
              <w:t>1.1 Promoting climate change adaptation and disaster risk prevention and resilience, taking into account eco-</w:t>
            </w:r>
            <w:proofErr w:type="gramStart"/>
            <w:r w:rsidRPr="00B83496">
              <w:rPr>
                <w:rFonts w:ascii="Calibri Light" w:hAnsi="Calibri Light" w:cs="Calibri Light"/>
                <w:b/>
                <w:i/>
                <w:snapToGrid w:val="0"/>
                <w:szCs w:val="20"/>
                <w:lang w:val="en-GB"/>
              </w:rPr>
              <w:t>system based</w:t>
            </w:r>
            <w:proofErr w:type="gramEnd"/>
            <w:r w:rsidRPr="00B83496">
              <w:rPr>
                <w:rFonts w:ascii="Calibri Light" w:hAnsi="Calibri Light" w:cs="Calibri Light"/>
                <w:b/>
                <w:i/>
                <w:snapToGrid w:val="0"/>
                <w:szCs w:val="20"/>
                <w:lang w:val="en-GB"/>
              </w:rPr>
              <w:t xml:space="preserve"> approaches</w:t>
            </w:r>
          </w:p>
          <w:p w14:paraId="7EAAECA0" w14:textId="77777777" w:rsidR="00A84AC7" w:rsidRPr="00A3796B" w:rsidRDefault="00A84AC7" w:rsidP="002F5949">
            <w:pPr>
              <w:spacing w:after="0" w:line="240" w:lineRule="auto"/>
              <w:jc w:val="both"/>
              <w:rPr>
                <w:rFonts w:ascii="Times New Roman" w:hAnsi="Times New Roman"/>
                <w:snapToGrid w:val="0"/>
                <w:szCs w:val="20"/>
                <w:lang w:val="en-GB" w:eastAsia="x-none"/>
              </w:rPr>
            </w:pPr>
          </w:p>
        </w:tc>
      </w:tr>
    </w:tbl>
    <w:p w14:paraId="2E63D70F" w14:textId="75B4E2F4" w:rsidR="00A84AC7" w:rsidRPr="00434AC5" w:rsidRDefault="00A84AC7" w:rsidP="00A84AC7">
      <w:pPr>
        <w:rPr>
          <w:rFonts w:ascii="Calibri Light" w:hAnsi="Calibri Light" w:cs="Calibri Light"/>
          <w:b/>
          <w:i/>
          <w:snapToGrid w:val="0"/>
          <w:szCs w:val="20"/>
          <w:lang w:val="en-GB" w:eastAsia="x-none"/>
        </w:rPr>
      </w:pPr>
    </w:p>
    <w:p w14:paraId="53B7FA62" w14:textId="3A1D3EDC" w:rsidR="000F084C" w:rsidRPr="00C325B4" w:rsidRDefault="000F084C" w:rsidP="00C325B4">
      <w:pPr>
        <w:rPr>
          <w:b/>
        </w:rPr>
      </w:pPr>
      <w:bookmarkStart w:id="82" w:name="_Toc137566746"/>
      <w:r w:rsidRPr="00C325B4">
        <w:rPr>
          <w:b/>
        </w:rPr>
        <w:t xml:space="preserve">Priority 3. Cooperation across borders </w:t>
      </w:r>
      <w:bookmarkEnd w:id="76"/>
      <w:bookmarkEnd w:id="82"/>
    </w:p>
    <w:tbl>
      <w:tblPr>
        <w:tblW w:w="0" w:type="auto"/>
        <w:tblLook w:val="04A0" w:firstRow="1" w:lastRow="0" w:firstColumn="1" w:lastColumn="0" w:noHBand="0" w:noVBand="1"/>
      </w:tblPr>
      <w:tblGrid>
        <w:gridCol w:w="3675"/>
        <w:gridCol w:w="5862"/>
      </w:tblGrid>
      <w:tr w:rsidR="00BF5949" w:rsidRPr="00FB4807" w14:paraId="0C371D75" w14:textId="77777777" w:rsidTr="00226BF8">
        <w:trPr>
          <w:trHeight w:val="2989"/>
        </w:trPr>
        <w:tc>
          <w:tcPr>
            <w:tcW w:w="3675" w:type="dxa"/>
            <w:tcBorders>
              <w:top w:val="double" w:sz="4" w:space="0" w:color="4472C4"/>
              <w:left w:val="double" w:sz="4" w:space="0" w:color="4472C4"/>
              <w:bottom w:val="double" w:sz="4" w:space="0" w:color="4472C4"/>
              <w:right w:val="double" w:sz="4" w:space="0" w:color="4472C4"/>
            </w:tcBorders>
            <w:shd w:val="clear" w:color="auto" w:fill="auto"/>
          </w:tcPr>
          <w:p w14:paraId="1E9C79AF" w14:textId="2A1DD365" w:rsidR="00FB4807" w:rsidRPr="00C325B4" w:rsidRDefault="00226BF8" w:rsidP="00FB4807">
            <w:pPr>
              <w:spacing w:after="0" w:line="240" w:lineRule="auto"/>
              <w:jc w:val="both"/>
              <w:rPr>
                <w:rFonts w:ascii="Times New Roman" w:hAnsi="Times New Roman"/>
                <w:lang w:val="en-GB"/>
              </w:rPr>
            </w:pPr>
            <w:r>
              <w:rPr>
                <w:rFonts w:ascii="Times New Roman" w:hAnsi="Times New Roman"/>
                <w:noProof/>
                <w:snapToGrid w:val="0"/>
                <w:szCs w:val="20"/>
              </w:rPr>
              <w:drawing>
                <wp:inline distT="0" distB="0" distL="0" distR="0" wp14:anchorId="4BA52943" wp14:editId="66035D43">
                  <wp:extent cx="1664970" cy="177038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4970" cy="1770380"/>
                          </a:xfrm>
                          <a:prstGeom prst="rect">
                            <a:avLst/>
                          </a:prstGeom>
                          <a:noFill/>
                          <a:ln>
                            <a:noFill/>
                          </a:ln>
                        </pic:spPr>
                      </pic:pic>
                    </a:graphicData>
                  </a:graphic>
                </wp:inline>
              </w:drawing>
            </w:r>
          </w:p>
          <w:p w14:paraId="5EF4AEFB" w14:textId="14DBB46B" w:rsidR="00FB4807" w:rsidRPr="00FB4807" w:rsidRDefault="00FB4807" w:rsidP="00FB4807">
            <w:pPr>
              <w:spacing w:after="0" w:line="240" w:lineRule="auto"/>
              <w:jc w:val="both"/>
              <w:rPr>
                <w:rFonts w:ascii="Times New Roman" w:hAnsi="Times New Roman"/>
                <w:snapToGrid w:val="0"/>
                <w:szCs w:val="20"/>
                <w:lang w:val="en-GB" w:eastAsia="x-none"/>
              </w:rPr>
            </w:pPr>
          </w:p>
          <w:p w14:paraId="0DEF58B2" w14:textId="77777777" w:rsidR="00FB4807" w:rsidRPr="00FB4807" w:rsidRDefault="00FB4807" w:rsidP="00FB4807">
            <w:pPr>
              <w:spacing w:after="0" w:line="240" w:lineRule="auto"/>
              <w:jc w:val="both"/>
              <w:rPr>
                <w:rFonts w:ascii="Times New Roman" w:hAnsi="Times New Roman"/>
                <w:snapToGrid w:val="0"/>
                <w:szCs w:val="20"/>
                <w:lang w:val="en-GB" w:eastAsia="x-none"/>
              </w:rPr>
            </w:pPr>
          </w:p>
        </w:tc>
        <w:tc>
          <w:tcPr>
            <w:tcW w:w="5862" w:type="dxa"/>
            <w:tcBorders>
              <w:top w:val="double" w:sz="4" w:space="0" w:color="4472C4"/>
              <w:left w:val="double" w:sz="4" w:space="0" w:color="4472C4"/>
              <w:bottom w:val="double" w:sz="4" w:space="0" w:color="4472C4"/>
              <w:right w:val="double" w:sz="4" w:space="0" w:color="4472C4"/>
            </w:tcBorders>
            <w:shd w:val="clear" w:color="auto" w:fill="auto"/>
          </w:tcPr>
          <w:p w14:paraId="6AC42345" w14:textId="5F006F7F" w:rsidR="00FB4807" w:rsidRPr="00243B49" w:rsidRDefault="00F85339" w:rsidP="00C325B4">
            <w:pPr>
              <w:keepNext/>
              <w:spacing w:before="240" w:after="60" w:line="240" w:lineRule="auto"/>
              <w:jc w:val="both"/>
              <w:outlineLvl w:val="2"/>
              <w:rPr>
                <w:rFonts w:ascii="Trebuchet MS" w:hAnsi="Trebuchet MS"/>
                <w:b/>
                <w:color w:val="2F5496"/>
                <w:szCs w:val="24"/>
                <w:u w:val="single"/>
                <w:lang w:val="en-GB"/>
              </w:rPr>
            </w:pPr>
            <w:bookmarkStart w:id="83" w:name="_Toc137566747"/>
            <w:bookmarkStart w:id="84" w:name="_Toc146872285"/>
            <w:bookmarkStart w:id="85" w:name="_Toc189063781"/>
            <w:bookmarkStart w:id="86" w:name="_Toc116917905"/>
            <w:bookmarkStart w:id="87" w:name="_Toc129687807"/>
            <w:bookmarkStart w:id="88" w:name="_Toc131594254"/>
            <w:r>
              <w:rPr>
                <w:rFonts w:ascii="Trebuchet MS" w:hAnsi="Trebuchet MS"/>
                <w:b/>
                <w:color w:val="2F5496"/>
                <w:szCs w:val="24"/>
                <w:u w:val="single"/>
                <w:lang w:val="en-GB"/>
              </w:rPr>
              <w:t>INTERREG SPECIFIC OBJECTIVE</w:t>
            </w:r>
            <w:r w:rsidR="00FB4807" w:rsidRPr="00243B49">
              <w:rPr>
                <w:rFonts w:ascii="Trebuchet MS" w:hAnsi="Trebuchet MS"/>
                <w:b/>
                <w:color w:val="2F5496"/>
                <w:szCs w:val="24"/>
                <w:u w:val="single"/>
                <w:lang w:val="en-GB"/>
              </w:rPr>
              <w:t xml:space="preserve"> </w:t>
            </w:r>
            <w:bookmarkEnd w:id="83"/>
            <w:r w:rsidR="00E40425" w:rsidRPr="00243B49">
              <w:rPr>
                <w:rFonts w:ascii="Trebuchet MS" w:hAnsi="Trebuchet MS"/>
                <w:b/>
                <w:color w:val="2F5496"/>
                <w:szCs w:val="24"/>
                <w:u w:val="single"/>
                <w:lang w:val="en-GB"/>
              </w:rPr>
              <w:t>1</w:t>
            </w:r>
            <w:bookmarkEnd w:id="84"/>
            <w:bookmarkEnd w:id="85"/>
            <w:r w:rsidR="00FB4807" w:rsidRPr="00243B49">
              <w:rPr>
                <w:rFonts w:ascii="Trebuchet MS" w:hAnsi="Trebuchet MS"/>
                <w:b/>
                <w:color w:val="2F5496"/>
                <w:szCs w:val="24"/>
                <w:u w:val="single"/>
                <w:lang w:val="en-GB"/>
              </w:rPr>
              <w:t xml:space="preserve"> </w:t>
            </w:r>
          </w:p>
          <w:p w14:paraId="0189F09A" w14:textId="77777777" w:rsidR="00FB4807" w:rsidRPr="00836AD6" w:rsidRDefault="00FB4807" w:rsidP="00C325B4">
            <w:pPr>
              <w:keepNext/>
              <w:spacing w:before="240" w:after="60" w:line="240" w:lineRule="auto"/>
              <w:jc w:val="both"/>
              <w:outlineLvl w:val="2"/>
              <w:rPr>
                <w:rFonts w:ascii="Trebuchet MS" w:hAnsi="Trebuchet MS"/>
                <w:b/>
                <w:color w:val="2F5496"/>
                <w:szCs w:val="24"/>
                <w:lang w:val="en-GB"/>
              </w:rPr>
            </w:pPr>
          </w:p>
          <w:bookmarkEnd w:id="86"/>
          <w:bookmarkEnd w:id="87"/>
          <w:bookmarkEnd w:id="88"/>
          <w:p w14:paraId="6154C538" w14:textId="4EF396A3" w:rsidR="00FB4807" w:rsidRPr="00836AD6" w:rsidRDefault="00E40425" w:rsidP="00FB4807">
            <w:pPr>
              <w:spacing w:after="0" w:line="240" w:lineRule="auto"/>
              <w:jc w:val="both"/>
              <w:rPr>
                <w:rFonts w:ascii="Times New Roman" w:hAnsi="Times New Roman"/>
                <w:snapToGrid w:val="0"/>
                <w:szCs w:val="24"/>
                <w:lang w:val="en-GB" w:eastAsia="x-none"/>
              </w:rPr>
            </w:pPr>
            <w:r w:rsidRPr="00836AD6">
              <w:rPr>
                <w:rFonts w:ascii="Trebuchet MS" w:hAnsi="Trebuchet MS"/>
                <w:b/>
                <w:color w:val="2F5496"/>
                <w:szCs w:val="24"/>
                <w:lang w:val="en-GB"/>
              </w:rPr>
              <w:t>A better cooperation governance</w:t>
            </w:r>
          </w:p>
          <w:p w14:paraId="0C1ED00C" w14:textId="77777777" w:rsidR="00FB4807" w:rsidRPr="00FB4807" w:rsidRDefault="00FB4807" w:rsidP="00FB4807">
            <w:pPr>
              <w:spacing w:after="0" w:line="240" w:lineRule="auto"/>
              <w:jc w:val="both"/>
              <w:rPr>
                <w:rFonts w:ascii="Times New Roman" w:hAnsi="Times New Roman"/>
                <w:snapToGrid w:val="0"/>
                <w:szCs w:val="20"/>
                <w:lang w:val="en-GB" w:eastAsia="x-none"/>
              </w:rPr>
            </w:pPr>
          </w:p>
          <w:p w14:paraId="799BBE61" w14:textId="77777777" w:rsidR="00F85339" w:rsidRDefault="00F85339" w:rsidP="00F85339">
            <w:pPr>
              <w:pStyle w:val="Heading4"/>
              <w:numPr>
                <w:ilvl w:val="0"/>
                <w:numId w:val="0"/>
              </w:numPr>
              <w:jc w:val="both"/>
            </w:pPr>
            <w:proofErr w:type="gramStart"/>
            <w:r>
              <w:t>SO</w:t>
            </w:r>
            <w:proofErr w:type="gramEnd"/>
            <w:r>
              <w:t xml:space="preserve"> 3.1</w:t>
            </w:r>
            <w:r w:rsidRPr="000F084C">
              <w:t xml:space="preserve"> Enhance efficient public administration by promoting legal and administrative cooperation and cooperation between citizens, civil society actors and institutions, in particular, with a view to resolving legal, capacity and other obstacles in the border region</w:t>
            </w:r>
            <w:r w:rsidRPr="006C27A7">
              <w:t xml:space="preserve"> </w:t>
            </w:r>
          </w:p>
          <w:p w14:paraId="15201E4D" w14:textId="77777777" w:rsidR="00FB4807" w:rsidRPr="00FB4807" w:rsidRDefault="00FB4807" w:rsidP="00FB4807">
            <w:pPr>
              <w:spacing w:after="0" w:line="240" w:lineRule="auto"/>
              <w:jc w:val="both"/>
              <w:rPr>
                <w:rFonts w:ascii="Times New Roman" w:hAnsi="Times New Roman"/>
                <w:snapToGrid w:val="0"/>
                <w:szCs w:val="24"/>
                <w:lang w:val="en-GB" w:eastAsia="x-none"/>
              </w:rPr>
            </w:pPr>
          </w:p>
        </w:tc>
      </w:tr>
      <w:bookmarkEnd w:id="77"/>
      <w:bookmarkEnd w:id="78"/>
    </w:tbl>
    <w:p w14:paraId="4B89FD48" w14:textId="2E26380B" w:rsidR="00406F8D" w:rsidRDefault="00406F8D" w:rsidP="00406F8D"/>
    <w:tbl>
      <w:tblPr>
        <w:tblW w:w="9780" w:type="dxa"/>
        <w:tblLook w:val="04A0" w:firstRow="1" w:lastRow="0" w:firstColumn="1" w:lastColumn="0" w:noHBand="0" w:noVBand="1"/>
      </w:tblPr>
      <w:tblGrid>
        <w:gridCol w:w="3675"/>
        <w:gridCol w:w="6105"/>
      </w:tblGrid>
      <w:tr w:rsidR="00406F8D" w:rsidRPr="006C27A7" w14:paraId="5F7830E0" w14:textId="77777777" w:rsidTr="00243B49">
        <w:trPr>
          <w:trHeight w:val="3762"/>
        </w:trPr>
        <w:tc>
          <w:tcPr>
            <w:tcW w:w="3675" w:type="dxa"/>
            <w:tcBorders>
              <w:top w:val="double" w:sz="4" w:space="0" w:color="4472C4"/>
              <w:left w:val="double" w:sz="4" w:space="0" w:color="4472C4"/>
              <w:bottom w:val="double" w:sz="4" w:space="0" w:color="4472C4"/>
              <w:right w:val="double" w:sz="4" w:space="0" w:color="4472C4"/>
            </w:tcBorders>
            <w:shd w:val="clear" w:color="auto" w:fill="auto"/>
          </w:tcPr>
          <w:p w14:paraId="24410CE3" w14:textId="77777777" w:rsidR="00406F8D" w:rsidRPr="006C27A7" w:rsidRDefault="00406F8D" w:rsidP="002F5949">
            <w:pPr>
              <w:spacing w:before="120" w:after="120"/>
              <w:ind w:left="90" w:right="148"/>
              <w:jc w:val="both"/>
              <w:rPr>
                <w:rFonts w:ascii="Calibri Light" w:hAnsi="Calibri Light" w:cs="Calibri Light"/>
                <w:b/>
                <w:color w:val="000000"/>
                <w:szCs w:val="24"/>
                <w:lang w:val="en-GB"/>
              </w:rPr>
            </w:pPr>
          </w:p>
          <w:p w14:paraId="6E983475" w14:textId="77777777" w:rsidR="00406F8D" w:rsidRPr="006C27A7" w:rsidRDefault="00406F8D" w:rsidP="002F5949">
            <w:pPr>
              <w:spacing w:before="120" w:after="120"/>
              <w:ind w:left="90" w:right="148"/>
              <w:jc w:val="both"/>
              <w:rPr>
                <w:rFonts w:ascii="Calibri Light" w:hAnsi="Calibri Light" w:cs="Calibri Light"/>
                <w:color w:val="000000"/>
                <w:szCs w:val="24"/>
                <w:lang w:val="en-GB"/>
              </w:rPr>
            </w:pPr>
          </w:p>
          <w:p w14:paraId="60215E18" w14:textId="77777777" w:rsidR="00406F8D" w:rsidRPr="006C27A7" w:rsidRDefault="00406F8D" w:rsidP="002F5949">
            <w:pPr>
              <w:spacing w:before="120" w:after="120"/>
              <w:ind w:left="90" w:right="148"/>
              <w:jc w:val="both"/>
              <w:rPr>
                <w:rFonts w:ascii="Calibri Light" w:hAnsi="Calibri Light" w:cs="Calibri Light"/>
                <w:b/>
                <w:color w:val="000000"/>
                <w:szCs w:val="24"/>
                <w:lang w:val="en-GB"/>
              </w:rPr>
            </w:pPr>
            <w:r w:rsidRPr="006C27A7">
              <w:rPr>
                <w:rFonts w:ascii="Calibri Light" w:hAnsi="Calibri Light" w:cs="Calibri Light"/>
                <w:b/>
                <w:color w:val="000000"/>
                <w:szCs w:val="24"/>
                <w:lang w:val="en-GB"/>
              </w:rPr>
              <w:t xml:space="preserve">  </w:t>
            </w:r>
            <w:r w:rsidRPr="006C27A7">
              <w:rPr>
                <w:rFonts w:ascii="Calibri Light" w:hAnsi="Calibri Light" w:cs="Calibri Light"/>
                <w:b/>
                <w:noProof/>
                <w:color w:val="000000"/>
                <w:szCs w:val="24"/>
              </w:rPr>
              <w:drawing>
                <wp:inline distT="0" distB="0" distL="0" distR="0" wp14:anchorId="20F7EE07" wp14:editId="1D3BD4DF">
                  <wp:extent cx="1306286" cy="1306286"/>
                  <wp:effectExtent l="0" t="0" r="8255" b="8255"/>
                  <wp:docPr id="10" name="Picture 5" descr="INTERREG icons 2020 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REG icons 2020 G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9145" cy="1309145"/>
                          </a:xfrm>
                          <a:prstGeom prst="rect">
                            <a:avLst/>
                          </a:prstGeom>
                          <a:noFill/>
                          <a:ln>
                            <a:noFill/>
                          </a:ln>
                        </pic:spPr>
                      </pic:pic>
                    </a:graphicData>
                  </a:graphic>
                </wp:inline>
              </w:drawing>
            </w:r>
            <w:r w:rsidRPr="006C27A7">
              <w:rPr>
                <w:rFonts w:ascii="Calibri Light" w:hAnsi="Calibri Light" w:cs="Calibri Light"/>
                <w:b/>
                <w:color w:val="000000"/>
                <w:szCs w:val="24"/>
                <w:lang w:val="en-GB"/>
              </w:rPr>
              <w:t xml:space="preserve">   </w:t>
            </w:r>
          </w:p>
          <w:p w14:paraId="7B23A6A4" w14:textId="77777777" w:rsidR="00406F8D" w:rsidRPr="006C27A7" w:rsidRDefault="00406F8D" w:rsidP="002F5949">
            <w:pPr>
              <w:spacing w:before="120" w:after="120"/>
              <w:ind w:left="90" w:right="148"/>
              <w:jc w:val="both"/>
              <w:rPr>
                <w:rFonts w:ascii="Calibri Light" w:hAnsi="Calibri Light" w:cs="Calibri Light"/>
                <w:b/>
                <w:color w:val="000000"/>
                <w:szCs w:val="24"/>
                <w:lang w:val="en-GB"/>
              </w:rPr>
            </w:pPr>
          </w:p>
          <w:p w14:paraId="65CFABBE" w14:textId="0647FE1B" w:rsidR="00406F8D" w:rsidRPr="00243B49" w:rsidRDefault="00406F8D" w:rsidP="00243B49">
            <w:pPr>
              <w:spacing w:before="120" w:after="120"/>
              <w:ind w:left="90" w:right="148"/>
              <w:jc w:val="both"/>
              <w:rPr>
                <w:rFonts w:ascii="Calibri Light" w:hAnsi="Calibri Light" w:cs="Calibri Light"/>
                <w:b/>
                <w:color w:val="000000"/>
                <w:szCs w:val="24"/>
                <w:lang w:val="en-GB"/>
              </w:rPr>
            </w:pPr>
            <w:r w:rsidRPr="006C27A7">
              <w:rPr>
                <w:rFonts w:ascii="Calibri Light" w:hAnsi="Calibri Light" w:cs="Calibri Light"/>
                <w:b/>
                <w:color w:val="000000"/>
                <w:szCs w:val="24"/>
                <w:lang w:val="en-GB"/>
              </w:rPr>
              <w:t xml:space="preserve">                                                                   </w:t>
            </w:r>
          </w:p>
        </w:tc>
        <w:tc>
          <w:tcPr>
            <w:tcW w:w="6105" w:type="dxa"/>
            <w:tcBorders>
              <w:top w:val="double" w:sz="4" w:space="0" w:color="4472C4"/>
              <w:left w:val="double" w:sz="4" w:space="0" w:color="4472C4"/>
              <w:bottom w:val="double" w:sz="4" w:space="0" w:color="4472C4"/>
              <w:right w:val="double" w:sz="4" w:space="0" w:color="4472C4"/>
            </w:tcBorders>
            <w:shd w:val="clear" w:color="auto" w:fill="auto"/>
          </w:tcPr>
          <w:p w14:paraId="450DC9EF" w14:textId="77777777" w:rsidR="00406F8D" w:rsidRPr="00243B49" w:rsidRDefault="00406F8D" w:rsidP="00243B49">
            <w:pPr>
              <w:keepNext/>
              <w:spacing w:before="240" w:after="60" w:line="240" w:lineRule="auto"/>
              <w:jc w:val="both"/>
              <w:outlineLvl w:val="2"/>
              <w:rPr>
                <w:rFonts w:ascii="Trebuchet MS" w:hAnsi="Trebuchet MS"/>
                <w:b/>
                <w:color w:val="2F5496"/>
                <w:szCs w:val="24"/>
                <w:u w:val="single"/>
                <w:lang w:val="en-GB"/>
              </w:rPr>
            </w:pPr>
            <w:r w:rsidRPr="00243B49">
              <w:rPr>
                <w:rFonts w:ascii="Trebuchet MS" w:hAnsi="Trebuchet MS"/>
                <w:b/>
                <w:color w:val="2F5496"/>
                <w:szCs w:val="24"/>
                <w:u w:val="single"/>
                <w:lang w:val="en-GB"/>
              </w:rPr>
              <w:t xml:space="preserve">Interreg Specific Objective 2 </w:t>
            </w:r>
          </w:p>
          <w:p w14:paraId="3D089F41" w14:textId="77777777" w:rsidR="00406F8D" w:rsidRPr="006C27A7" w:rsidRDefault="00406F8D" w:rsidP="002F5949">
            <w:pPr>
              <w:spacing w:before="120" w:after="120"/>
              <w:ind w:left="90" w:right="148"/>
              <w:jc w:val="both"/>
              <w:rPr>
                <w:rFonts w:ascii="Calibri Light" w:hAnsi="Calibri Light" w:cs="Calibri Light"/>
                <w:b/>
                <w:color w:val="000000"/>
                <w:szCs w:val="24"/>
                <w:lang w:val="en-GB"/>
              </w:rPr>
            </w:pPr>
          </w:p>
          <w:p w14:paraId="0ED25AC1" w14:textId="77777777" w:rsidR="00406F8D" w:rsidRPr="00243B49" w:rsidRDefault="00406F8D" w:rsidP="00243B49">
            <w:pPr>
              <w:spacing w:after="0" w:line="240" w:lineRule="auto"/>
              <w:jc w:val="both"/>
              <w:rPr>
                <w:rFonts w:ascii="Trebuchet MS" w:hAnsi="Trebuchet MS"/>
                <w:b/>
                <w:color w:val="2F5496"/>
                <w:szCs w:val="24"/>
                <w:lang w:val="en-GB"/>
              </w:rPr>
            </w:pPr>
            <w:bookmarkStart w:id="89" w:name="_Toc137566748"/>
            <w:r w:rsidRPr="00243B49">
              <w:rPr>
                <w:rFonts w:ascii="Trebuchet MS" w:hAnsi="Trebuchet MS"/>
                <w:b/>
                <w:color w:val="2F5496"/>
                <w:szCs w:val="24"/>
                <w:lang w:val="en-GB"/>
              </w:rPr>
              <w:t>A safer and more secure Europe</w:t>
            </w:r>
            <w:bookmarkEnd w:id="89"/>
          </w:p>
          <w:p w14:paraId="36F0654C" w14:textId="77777777" w:rsidR="00406F8D" w:rsidRPr="006C27A7" w:rsidRDefault="00406F8D" w:rsidP="002F5949">
            <w:pPr>
              <w:spacing w:before="120" w:after="120"/>
              <w:ind w:left="90" w:right="148"/>
              <w:jc w:val="both"/>
              <w:rPr>
                <w:rFonts w:ascii="Calibri Light" w:hAnsi="Calibri Light" w:cs="Calibri Light"/>
                <w:color w:val="000000"/>
                <w:szCs w:val="24"/>
                <w:lang w:val="en-GB"/>
              </w:rPr>
            </w:pPr>
          </w:p>
          <w:p w14:paraId="733302D8" w14:textId="7A83C340" w:rsidR="00F85339" w:rsidRPr="006C27A7" w:rsidRDefault="00F85339" w:rsidP="00243B49">
            <w:pPr>
              <w:spacing w:before="120" w:after="120"/>
              <w:ind w:right="148"/>
              <w:jc w:val="both"/>
              <w:rPr>
                <w:rFonts w:ascii="Calibri Light" w:hAnsi="Calibri Light" w:cs="Calibri Light"/>
                <w:b/>
                <w:bCs/>
                <w:i/>
                <w:iCs/>
                <w:color w:val="000000"/>
                <w:szCs w:val="24"/>
              </w:rPr>
            </w:pPr>
            <w:proofErr w:type="gramStart"/>
            <w:r>
              <w:rPr>
                <w:rFonts w:ascii="Calibri Light" w:hAnsi="Calibri Light" w:cs="Calibri Light"/>
                <w:b/>
                <w:bCs/>
                <w:i/>
                <w:iCs/>
                <w:color w:val="000000"/>
                <w:szCs w:val="24"/>
              </w:rPr>
              <w:t>SO</w:t>
            </w:r>
            <w:proofErr w:type="gramEnd"/>
            <w:r>
              <w:rPr>
                <w:rFonts w:ascii="Calibri Light" w:hAnsi="Calibri Light" w:cs="Calibri Light"/>
                <w:b/>
                <w:bCs/>
                <w:i/>
                <w:iCs/>
                <w:color w:val="000000"/>
                <w:szCs w:val="24"/>
              </w:rPr>
              <w:t xml:space="preserve"> </w:t>
            </w:r>
            <w:r w:rsidRPr="006C27A7">
              <w:rPr>
                <w:rFonts w:ascii="Calibri Light" w:hAnsi="Calibri Light" w:cs="Calibri Light"/>
                <w:b/>
                <w:bCs/>
                <w:i/>
                <w:iCs/>
                <w:color w:val="000000"/>
                <w:szCs w:val="24"/>
              </w:rPr>
              <w:t>3.2 Border crossing management and mobility and migration management</w:t>
            </w:r>
          </w:p>
          <w:p w14:paraId="01C0E0AE" w14:textId="77777777" w:rsidR="00406F8D" w:rsidRPr="006C27A7" w:rsidRDefault="00406F8D" w:rsidP="002F5949">
            <w:pPr>
              <w:spacing w:before="120" w:after="120"/>
              <w:ind w:left="90" w:right="148"/>
              <w:jc w:val="both"/>
              <w:rPr>
                <w:rFonts w:ascii="Calibri Light" w:hAnsi="Calibri Light" w:cs="Calibri Light"/>
                <w:color w:val="000000"/>
                <w:szCs w:val="24"/>
                <w:lang w:val="en-GB"/>
              </w:rPr>
            </w:pPr>
          </w:p>
        </w:tc>
      </w:tr>
    </w:tbl>
    <w:p w14:paraId="315F485D" w14:textId="3C42961A" w:rsidR="00863365" w:rsidRPr="00FA6478" w:rsidRDefault="00863365" w:rsidP="00863365">
      <w:pPr>
        <w:spacing w:before="120" w:after="120"/>
        <w:ind w:left="90" w:right="148"/>
        <w:jc w:val="both"/>
        <w:rPr>
          <w:rFonts w:ascii="Calibri Light" w:hAnsi="Calibri Light" w:cs="Calibri Light"/>
          <w:color w:val="000000"/>
          <w:szCs w:val="24"/>
        </w:rPr>
      </w:pPr>
      <w:r w:rsidRPr="00FA6478">
        <w:rPr>
          <w:rFonts w:ascii="Calibri Light" w:hAnsi="Calibri Light" w:cs="Calibri Light"/>
          <w:color w:val="000000"/>
          <w:szCs w:val="24"/>
        </w:rPr>
        <w:t xml:space="preserve">The </w:t>
      </w:r>
      <w:proofErr w:type="spellStart"/>
      <w:r w:rsidRPr="00FA6478">
        <w:rPr>
          <w:rFonts w:ascii="Calibri Light" w:hAnsi="Calibri Light" w:cs="Calibri Light"/>
          <w:color w:val="000000"/>
          <w:szCs w:val="24"/>
        </w:rPr>
        <w:t>Programme</w:t>
      </w:r>
      <w:proofErr w:type="spellEnd"/>
      <w:r w:rsidRPr="00FA6478">
        <w:rPr>
          <w:rFonts w:ascii="Calibri Light" w:hAnsi="Calibri Light" w:cs="Calibri Light"/>
          <w:color w:val="000000"/>
          <w:szCs w:val="24"/>
        </w:rPr>
        <w:t xml:space="preserve"> is looking for proposals that </w:t>
      </w:r>
      <w:r w:rsidRPr="00A25D1D">
        <w:rPr>
          <w:rFonts w:ascii="Calibri Light" w:hAnsi="Calibri Light" w:cs="Calibri Light"/>
          <w:b/>
          <w:color w:val="000000"/>
          <w:szCs w:val="24"/>
        </w:rPr>
        <w:t>envisage clear cross border impact</w:t>
      </w:r>
      <w:r w:rsidRPr="00FA6478">
        <w:rPr>
          <w:rFonts w:ascii="Calibri Light" w:hAnsi="Calibri Light" w:cs="Calibri Light"/>
          <w:color w:val="000000"/>
          <w:szCs w:val="24"/>
        </w:rPr>
        <w:t xml:space="preserve"> and support achievement of the </w:t>
      </w:r>
      <w:proofErr w:type="spellStart"/>
      <w:r w:rsidRPr="00FA6478">
        <w:rPr>
          <w:rFonts w:ascii="Calibri Light" w:hAnsi="Calibri Light" w:cs="Calibri Light"/>
          <w:color w:val="000000"/>
          <w:szCs w:val="24"/>
        </w:rPr>
        <w:t>Programme’s</w:t>
      </w:r>
      <w:proofErr w:type="spellEnd"/>
      <w:r w:rsidRPr="00FA6478">
        <w:rPr>
          <w:rFonts w:ascii="Calibri Light" w:hAnsi="Calibri Light" w:cs="Calibri Light"/>
          <w:color w:val="000000"/>
          <w:szCs w:val="24"/>
        </w:rPr>
        <w:t xml:space="preserve"> expected results and outputs, fulfil clear quality criteria and demonstrate technical and financial viability.</w:t>
      </w:r>
    </w:p>
    <w:p w14:paraId="2F67DA06" w14:textId="77777777" w:rsidR="00863365" w:rsidRPr="00FA6478" w:rsidRDefault="00863365" w:rsidP="00863365">
      <w:pPr>
        <w:spacing w:before="120" w:after="120"/>
        <w:ind w:left="90" w:right="148"/>
        <w:jc w:val="both"/>
        <w:rPr>
          <w:rFonts w:ascii="Calibri Light" w:hAnsi="Calibri Light" w:cs="Calibri Light"/>
          <w:color w:val="000000"/>
          <w:szCs w:val="24"/>
        </w:rPr>
      </w:pPr>
      <w:r w:rsidRPr="00FA6478">
        <w:rPr>
          <w:rFonts w:ascii="Calibri Light" w:hAnsi="Calibri Light" w:cs="Calibri Light"/>
          <w:color w:val="000000"/>
          <w:szCs w:val="24"/>
        </w:rPr>
        <w:t xml:space="preserve">The quality criteria that the </w:t>
      </w:r>
      <w:proofErr w:type="spellStart"/>
      <w:r w:rsidRPr="00FA6478">
        <w:rPr>
          <w:rFonts w:ascii="Calibri Light" w:hAnsi="Calibri Light" w:cs="Calibri Light"/>
          <w:color w:val="000000"/>
          <w:szCs w:val="24"/>
        </w:rPr>
        <w:t>programme</w:t>
      </w:r>
      <w:proofErr w:type="spellEnd"/>
      <w:r w:rsidRPr="00FA6478">
        <w:rPr>
          <w:rFonts w:ascii="Calibri Light" w:hAnsi="Calibri Light" w:cs="Calibri Light"/>
          <w:color w:val="000000"/>
          <w:szCs w:val="24"/>
        </w:rPr>
        <w:t xml:space="preserve"> pursuits during the evaluation and selection process ensure that a project is relevant to the </w:t>
      </w:r>
      <w:proofErr w:type="spellStart"/>
      <w:r w:rsidRPr="00FA6478">
        <w:rPr>
          <w:rFonts w:ascii="Calibri Light" w:hAnsi="Calibri Light" w:cs="Calibri Light"/>
          <w:color w:val="000000"/>
          <w:szCs w:val="24"/>
        </w:rPr>
        <w:t>programme</w:t>
      </w:r>
      <w:proofErr w:type="spellEnd"/>
      <w:r w:rsidRPr="00FA6478">
        <w:rPr>
          <w:rFonts w:ascii="Calibri Light" w:hAnsi="Calibri Light" w:cs="Calibri Light"/>
          <w:color w:val="000000"/>
          <w:szCs w:val="24"/>
        </w:rPr>
        <w:t>, it has strong and consistent internal logic, and the main pre-requisites for its successful implementation are already in place.</w:t>
      </w:r>
    </w:p>
    <w:p w14:paraId="3DC962B1" w14:textId="2C46E1D0" w:rsidR="00E26F56" w:rsidRPr="00B346E5" w:rsidRDefault="00863365" w:rsidP="00B346E5">
      <w:pPr>
        <w:spacing w:before="120" w:after="120"/>
        <w:ind w:left="90" w:right="148"/>
        <w:jc w:val="both"/>
        <w:rPr>
          <w:rFonts w:ascii="Calibri Light" w:hAnsi="Calibri Light" w:cs="Calibri Light"/>
          <w:color w:val="000000"/>
          <w:szCs w:val="24"/>
        </w:rPr>
      </w:pPr>
      <w:r w:rsidRPr="00FA6478">
        <w:rPr>
          <w:rFonts w:ascii="Calibri Light" w:hAnsi="Calibri Light" w:cs="Calibri Light"/>
          <w:color w:val="000000"/>
          <w:szCs w:val="24"/>
        </w:rPr>
        <w:t xml:space="preserve">The coherence of the project intervention logic with the targeted specific objective of the </w:t>
      </w:r>
      <w:proofErr w:type="spellStart"/>
      <w:r w:rsidRPr="00FA6478">
        <w:rPr>
          <w:rFonts w:ascii="Calibri Light" w:hAnsi="Calibri Light" w:cs="Calibri Light"/>
          <w:color w:val="000000"/>
          <w:szCs w:val="24"/>
        </w:rPr>
        <w:t>programme</w:t>
      </w:r>
      <w:proofErr w:type="spellEnd"/>
      <w:r w:rsidRPr="00FA6478">
        <w:rPr>
          <w:rFonts w:ascii="Calibri Light" w:hAnsi="Calibri Light" w:cs="Calibri Light"/>
          <w:color w:val="000000"/>
          <w:szCs w:val="24"/>
        </w:rPr>
        <w:t xml:space="preserve"> is a key factor for a quality project. </w:t>
      </w:r>
    </w:p>
    <w:p w14:paraId="0FF343DB" w14:textId="09E1FD91" w:rsidR="00341B37" w:rsidRPr="00FA6478" w:rsidRDefault="00341B37" w:rsidP="00341B37">
      <w:pPr>
        <w:pStyle w:val="Text1"/>
        <w:spacing w:before="120" w:after="120"/>
        <w:ind w:left="90" w:right="148"/>
        <w:jc w:val="right"/>
        <w:rPr>
          <w:rFonts w:ascii="Calibri Light" w:hAnsi="Calibri Light" w:cs="Calibri Light"/>
          <w:b/>
          <w:smallCaps/>
          <w:color w:val="C00000"/>
          <w:szCs w:val="24"/>
        </w:rPr>
      </w:pPr>
      <w:r w:rsidRPr="00F446C9">
        <w:rPr>
          <w:rFonts w:ascii="Calibri Light" w:hAnsi="Calibri Light" w:cs="Calibri Light"/>
          <w:b/>
          <w:smallCaps/>
          <w:color w:val="7030A0"/>
          <w:szCs w:val="24"/>
        </w:rPr>
        <w:t>TAKE NOTE THAT</w:t>
      </w:r>
      <w:r w:rsidR="009C54CE">
        <w:rPr>
          <w:rFonts w:ascii="Calibri Light" w:hAnsi="Calibri Light" w:cs="Calibri Light"/>
          <w:b/>
          <w:smallCaps/>
          <w:color w:val="7030A0"/>
          <w:szCs w:val="24"/>
        </w:rPr>
        <w:t xml:space="preserve"> </w:t>
      </w:r>
    </w:p>
    <w:p w14:paraId="027EF118" w14:textId="61883D4A" w:rsidR="00341B37" w:rsidRPr="00FA6478" w:rsidRDefault="00341B37" w:rsidP="00341B37">
      <w:pPr>
        <w:shd w:val="clear" w:color="auto" w:fill="CCCCFF"/>
        <w:tabs>
          <w:tab w:val="left" w:pos="9498"/>
        </w:tabs>
        <w:autoSpaceDE w:val="0"/>
        <w:autoSpaceDN w:val="0"/>
        <w:adjustRightInd w:val="0"/>
        <w:spacing w:before="120" w:after="120"/>
        <w:ind w:left="90" w:right="148"/>
        <w:jc w:val="both"/>
        <w:rPr>
          <w:rFonts w:ascii="Calibri Light" w:hAnsi="Calibri Light" w:cs="Calibri Light"/>
          <w:b/>
          <w:i/>
          <w:szCs w:val="24"/>
        </w:rPr>
      </w:pPr>
      <w:r w:rsidRPr="00FA6478">
        <w:rPr>
          <w:rFonts w:ascii="Calibri Light" w:hAnsi="Calibri Light" w:cs="Calibri Light"/>
          <w:b/>
          <w:i/>
          <w:szCs w:val="24"/>
        </w:rPr>
        <w:t xml:space="preserve">Contribution to </w:t>
      </w:r>
      <w:proofErr w:type="spellStart"/>
      <w:r w:rsidRPr="00FA6478">
        <w:rPr>
          <w:rFonts w:ascii="Calibri Light" w:hAnsi="Calibri Light" w:cs="Calibri Light"/>
          <w:b/>
          <w:i/>
          <w:szCs w:val="24"/>
        </w:rPr>
        <w:t>programme</w:t>
      </w:r>
      <w:proofErr w:type="spellEnd"/>
      <w:r w:rsidRPr="00FA6478">
        <w:rPr>
          <w:rFonts w:ascii="Calibri Light" w:hAnsi="Calibri Light" w:cs="Calibri Light"/>
          <w:b/>
          <w:i/>
          <w:szCs w:val="24"/>
        </w:rPr>
        <w:t xml:space="preserve"> priorities</w:t>
      </w:r>
      <w:r w:rsidR="00B346E5">
        <w:rPr>
          <w:rFonts w:ascii="Calibri Light" w:hAnsi="Calibri Light" w:cs="Calibri Light"/>
          <w:b/>
          <w:i/>
          <w:szCs w:val="24"/>
        </w:rPr>
        <w:t>,</w:t>
      </w:r>
      <w:r w:rsidRPr="00FA6478">
        <w:rPr>
          <w:rFonts w:ascii="Calibri Light" w:hAnsi="Calibri Light" w:cs="Calibri Light"/>
          <w:b/>
          <w:i/>
          <w:szCs w:val="24"/>
        </w:rPr>
        <w:t xml:space="preserve"> specific objectives</w:t>
      </w:r>
      <w:r w:rsidR="00B346E5">
        <w:rPr>
          <w:rFonts w:ascii="Calibri Light" w:hAnsi="Calibri Light" w:cs="Calibri Light"/>
          <w:b/>
          <w:i/>
          <w:szCs w:val="24"/>
        </w:rPr>
        <w:t xml:space="preserve">. Intervention fields </w:t>
      </w:r>
      <w:r w:rsidRPr="00FA6478">
        <w:rPr>
          <w:rFonts w:ascii="Calibri Light" w:hAnsi="Calibri Light" w:cs="Calibri Light"/>
          <w:b/>
          <w:i/>
          <w:szCs w:val="24"/>
        </w:rPr>
        <w:t xml:space="preserve">and to the needs of the communities in the </w:t>
      </w:r>
      <w:proofErr w:type="spellStart"/>
      <w:r w:rsidRPr="00FA6478">
        <w:rPr>
          <w:rFonts w:ascii="Calibri Light" w:hAnsi="Calibri Light" w:cs="Calibri Light"/>
          <w:b/>
          <w:i/>
          <w:szCs w:val="24"/>
        </w:rPr>
        <w:t>programme</w:t>
      </w:r>
      <w:proofErr w:type="spellEnd"/>
      <w:r w:rsidRPr="00FA6478">
        <w:rPr>
          <w:rFonts w:ascii="Calibri Light" w:hAnsi="Calibri Light" w:cs="Calibri Light"/>
          <w:b/>
          <w:i/>
          <w:szCs w:val="24"/>
        </w:rPr>
        <w:t xml:space="preserve"> area are essential for project selection.</w:t>
      </w:r>
    </w:p>
    <w:p w14:paraId="6D3706AC" w14:textId="77777777" w:rsidR="00231C42" w:rsidRDefault="00231C4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90" w:name="_Toc483910503"/>
      <w:bookmarkStart w:id="91" w:name="_Toc501554920"/>
      <w:bookmarkStart w:id="92" w:name="_Toc137473103"/>
      <w:bookmarkStart w:id="93" w:name="_Toc137566752"/>
    </w:p>
    <w:p w14:paraId="5AF3DE1A" w14:textId="4B4D3D57" w:rsidR="00AA5EE6" w:rsidRPr="00FA6478" w:rsidRDefault="00A0690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94" w:name="_Toc189063782"/>
      <w:r w:rsidRPr="00FA6478">
        <w:rPr>
          <w:rFonts w:ascii="Calibri Light" w:hAnsi="Calibri Light" w:cs="Calibri Light"/>
          <w:b/>
          <w:szCs w:val="24"/>
        </w:rPr>
        <w:t>1.</w:t>
      </w:r>
      <w:r w:rsidR="00591358">
        <w:rPr>
          <w:rFonts w:ascii="Calibri Light" w:hAnsi="Calibri Light" w:cs="Calibri Light"/>
          <w:b/>
          <w:szCs w:val="24"/>
        </w:rPr>
        <w:t>3</w:t>
      </w:r>
      <w:r w:rsidRPr="00FA6478">
        <w:rPr>
          <w:rFonts w:ascii="Calibri Light" w:hAnsi="Calibri Light" w:cs="Calibri Light"/>
          <w:b/>
          <w:szCs w:val="24"/>
        </w:rPr>
        <w:t>.</w:t>
      </w:r>
      <w:r w:rsidR="007E5AEA">
        <w:rPr>
          <w:rFonts w:ascii="Calibri Light" w:hAnsi="Calibri Light" w:cs="Calibri Light"/>
          <w:b/>
          <w:szCs w:val="24"/>
        </w:rPr>
        <w:t>2</w:t>
      </w:r>
      <w:r w:rsidRPr="00FA6478">
        <w:rPr>
          <w:rFonts w:ascii="Calibri Light" w:hAnsi="Calibri Light" w:cs="Calibri Light"/>
          <w:b/>
          <w:szCs w:val="24"/>
        </w:rPr>
        <w:t xml:space="preserve"> </w:t>
      </w:r>
      <w:r w:rsidRPr="00FA6478">
        <w:rPr>
          <w:rFonts w:ascii="Calibri Light" w:hAnsi="Calibri Light" w:cs="Calibri Light"/>
          <w:b/>
          <w:szCs w:val="24"/>
        </w:rPr>
        <w:tab/>
      </w:r>
      <w:r w:rsidR="00AA5EE6" w:rsidRPr="00FA6478">
        <w:rPr>
          <w:rFonts w:ascii="Calibri Light" w:hAnsi="Calibri Light" w:cs="Calibri Light"/>
          <w:b/>
          <w:szCs w:val="24"/>
        </w:rPr>
        <w:t>Type of projects</w:t>
      </w:r>
      <w:bookmarkEnd w:id="90"/>
      <w:bookmarkEnd w:id="91"/>
      <w:bookmarkEnd w:id="92"/>
      <w:bookmarkEnd w:id="93"/>
      <w:bookmarkEnd w:id="94"/>
    </w:p>
    <w:p w14:paraId="6C4FA64A" w14:textId="7307ED0B" w:rsidR="00853792" w:rsidRPr="00231C42" w:rsidRDefault="001500B3" w:rsidP="00231C42">
      <w:pPr>
        <w:ind w:right="148"/>
        <w:jc w:val="both"/>
        <w:rPr>
          <w:rFonts w:ascii="Calibri Light" w:hAnsi="Calibri Light" w:cs="Arial"/>
          <w:b/>
          <w:i/>
          <w:snapToGrid w:val="0"/>
          <w:color w:val="000000"/>
          <w:szCs w:val="24"/>
          <w:lang w:val="en-GB"/>
        </w:rPr>
      </w:pPr>
      <w:r w:rsidRPr="00231C42">
        <w:rPr>
          <w:rFonts w:ascii="Calibri Light" w:hAnsi="Calibri Light" w:cs="Calibri Light"/>
          <w:color w:val="000000"/>
          <w:szCs w:val="24"/>
        </w:rPr>
        <w:t>T</w:t>
      </w:r>
      <w:r w:rsidR="005461E3" w:rsidRPr="00231C42">
        <w:rPr>
          <w:rFonts w:ascii="Calibri Light" w:hAnsi="Calibri Light" w:cs="Calibri Light"/>
          <w:color w:val="000000"/>
          <w:szCs w:val="24"/>
        </w:rPr>
        <w:t>he present Call for proposal only addresses</w:t>
      </w:r>
      <w:r w:rsidR="000F6100" w:rsidRPr="000F6100">
        <w:t xml:space="preserve"> </w:t>
      </w:r>
      <w:r w:rsidR="000F6100" w:rsidRPr="00231C42">
        <w:rPr>
          <w:rFonts w:ascii="Calibri Light" w:hAnsi="Calibri Light" w:cs="Calibri Light"/>
          <w:b/>
          <w:i/>
          <w:color w:val="000000"/>
          <w:szCs w:val="24"/>
        </w:rPr>
        <w:t>small-scale</w:t>
      </w:r>
      <w:r w:rsidR="005461E3" w:rsidRPr="00231C42">
        <w:rPr>
          <w:rFonts w:ascii="Calibri Light" w:hAnsi="Calibri Light" w:cs="Calibri Light"/>
          <w:b/>
          <w:i/>
          <w:color w:val="000000"/>
          <w:szCs w:val="24"/>
        </w:rPr>
        <w:t xml:space="preserve"> projects.</w:t>
      </w:r>
      <w:r w:rsidR="00853792" w:rsidRPr="00231C42">
        <w:rPr>
          <w:rFonts w:ascii="Calibri Light" w:hAnsi="Calibri Light" w:cs="Arial"/>
          <w:b/>
          <w:i/>
          <w:snapToGrid w:val="0"/>
          <w:color w:val="000000"/>
          <w:szCs w:val="24"/>
          <w:lang w:val="en-GB"/>
        </w:rPr>
        <w:t xml:space="preserve"> </w:t>
      </w:r>
    </w:p>
    <w:p w14:paraId="669203AD" w14:textId="261C9B62" w:rsidR="00C0366F" w:rsidRPr="00C0366F" w:rsidRDefault="00231C42" w:rsidP="00C0366F">
      <w:pPr>
        <w:ind w:right="148"/>
        <w:jc w:val="both"/>
        <w:rPr>
          <w:rFonts w:ascii="Calibri Light" w:hAnsi="Calibri Light" w:cs="Calibri Light"/>
          <w:bCs/>
          <w:iCs/>
          <w:color w:val="000000"/>
          <w:szCs w:val="24"/>
          <w:lang w:val="ro-RO"/>
        </w:rPr>
      </w:pPr>
      <w:r w:rsidRPr="00231C42">
        <w:rPr>
          <w:rFonts w:ascii="Calibri Light" w:hAnsi="Calibri Light" w:cs="Calibri Light"/>
          <w:bCs/>
          <w:iCs/>
          <w:color w:val="000000"/>
          <w:szCs w:val="24"/>
          <w:lang w:val="en-GB"/>
        </w:rPr>
        <w:t xml:space="preserve">In the meaning of the present call, </w:t>
      </w:r>
      <w:r w:rsidRPr="00231C42">
        <w:rPr>
          <w:rFonts w:ascii="Calibri Light" w:hAnsi="Calibri Light" w:cs="Calibri Light"/>
          <w:b/>
          <w:bCs/>
          <w:i/>
          <w:iCs/>
          <w:color w:val="000000"/>
          <w:szCs w:val="24"/>
          <w:lang w:val="en-GB"/>
        </w:rPr>
        <w:t>small scale projects</w:t>
      </w:r>
      <w:r w:rsidRPr="00231C42">
        <w:rPr>
          <w:rFonts w:ascii="Calibri Light" w:hAnsi="Calibri Light" w:cs="Calibri Light"/>
          <w:bCs/>
          <w:iCs/>
          <w:color w:val="000000"/>
          <w:szCs w:val="24"/>
          <w:lang w:val="en-GB"/>
        </w:rPr>
        <w:t xml:space="preserve"> are projects, with no infrastructure (works) component</w:t>
      </w:r>
      <w:r w:rsidR="00C0366F">
        <w:rPr>
          <w:rFonts w:ascii="Calibri Light" w:hAnsi="Calibri Light" w:cs="Calibri Light"/>
          <w:bCs/>
          <w:iCs/>
          <w:color w:val="000000"/>
          <w:szCs w:val="24"/>
          <w:lang w:val="en"/>
        </w:rPr>
        <w:t>.</w:t>
      </w:r>
    </w:p>
    <w:p w14:paraId="121DA2E1" w14:textId="0AA3E9D4" w:rsidR="00231C42" w:rsidRPr="00231C42" w:rsidRDefault="00231C42" w:rsidP="00231C42">
      <w:pPr>
        <w:ind w:right="148"/>
        <w:jc w:val="both"/>
        <w:rPr>
          <w:rFonts w:ascii="Calibri Light" w:hAnsi="Calibri Light" w:cs="Calibri Light"/>
          <w:bCs/>
          <w:iCs/>
          <w:color w:val="000000"/>
          <w:szCs w:val="24"/>
          <w:lang w:val="en-GB"/>
        </w:rPr>
      </w:pPr>
      <w:r w:rsidRPr="00231C42">
        <w:rPr>
          <w:rFonts w:ascii="Calibri Light" w:hAnsi="Calibri Light" w:cs="Calibri Light"/>
          <w:bCs/>
          <w:iCs/>
          <w:color w:val="000000"/>
          <w:szCs w:val="24"/>
          <w:lang w:val="en-GB"/>
        </w:rPr>
        <w:t>.</w:t>
      </w:r>
    </w:p>
    <w:p w14:paraId="4DE945CB" w14:textId="4E228C0C" w:rsidR="007D21D2" w:rsidRPr="00FA6478" w:rsidRDefault="00A06902" w:rsidP="00C325B4">
      <w:pPr>
        <w:pBdr>
          <w:bottom w:val="single" w:sz="18" w:space="0" w:color="C00000"/>
        </w:pBdr>
        <w:shd w:val="clear" w:color="auto" w:fill="FFFFFF"/>
        <w:spacing w:before="240" w:after="240"/>
        <w:ind w:left="86" w:right="144"/>
        <w:jc w:val="both"/>
        <w:outlineLvl w:val="2"/>
        <w:rPr>
          <w:rFonts w:ascii="Calibri Light" w:hAnsi="Calibri Light" w:cs="Calibri Light"/>
          <w:b/>
          <w:szCs w:val="24"/>
        </w:rPr>
      </w:pPr>
      <w:bookmarkStart w:id="95" w:name="_Toc483910504"/>
      <w:bookmarkStart w:id="96" w:name="_Toc501554921"/>
      <w:bookmarkStart w:id="97" w:name="_Toc137473104"/>
      <w:bookmarkStart w:id="98" w:name="_Toc137566753"/>
      <w:bookmarkStart w:id="99" w:name="_Toc189063783"/>
      <w:r w:rsidRPr="00FA6478">
        <w:rPr>
          <w:rFonts w:ascii="Calibri Light" w:hAnsi="Calibri Light" w:cs="Calibri Light"/>
          <w:b/>
          <w:szCs w:val="24"/>
        </w:rPr>
        <w:t>1.</w:t>
      </w:r>
      <w:r w:rsidR="00591358">
        <w:rPr>
          <w:rFonts w:ascii="Calibri Light" w:hAnsi="Calibri Light" w:cs="Calibri Light"/>
          <w:b/>
          <w:szCs w:val="24"/>
        </w:rPr>
        <w:t>3</w:t>
      </w:r>
      <w:r w:rsidRPr="00FA6478">
        <w:rPr>
          <w:rFonts w:ascii="Calibri Light" w:hAnsi="Calibri Light" w:cs="Calibri Light"/>
          <w:b/>
          <w:szCs w:val="24"/>
        </w:rPr>
        <w:t>.</w:t>
      </w:r>
      <w:r w:rsidR="007E5AEA">
        <w:rPr>
          <w:rFonts w:ascii="Calibri Light" w:hAnsi="Calibri Light" w:cs="Calibri Light"/>
          <w:b/>
          <w:szCs w:val="24"/>
        </w:rPr>
        <w:t>3</w:t>
      </w:r>
      <w:r w:rsidRPr="00FA6478">
        <w:rPr>
          <w:rFonts w:ascii="Calibri Light" w:hAnsi="Calibri Light" w:cs="Calibri Light"/>
          <w:b/>
          <w:szCs w:val="24"/>
        </w:rPr>
        <w:t xml:space="preserve"> </w:t>
      </w:r>
      <w:r w:rsidRPr="00FA6478">
        <w:rPr>
          <w:rFonts w:ascii="Calibri Light" w:hAnsi="Calibri Light" w:cs="Calibri Light"/>
          <w:b/>
          <w:szCs w:val="24"/>
        </w:rPr>
        <w:tab/>
      </w:r>
      <w:r w:rsidR="00B65273" w:rsidRPr="00FA6478">
        <w:rPr>
          <w:rFonts w:ascii="Calibri Light" w:hAnsi="Calibri Light" w:cs="Calibri Light"/>
          <w:b/>
          <w:szCs w:val="24"/>
        </w:rPr>
        <w:t>C</w:t>
      </w:r>
      <w:r w:rsidR="007D21D2" w:rsidRPr="00FA6478">
        <w:rPr>
          <w:rFonts w:ascii="Calibri Light" w:hAnsi="Calibri Light" w:cs="Calibri Light"/>
          <w:b/>
          <w:szCs w:val="24"/>
        </w:rPr>
        <w:t xml:space="preserve">ross border </w:t>
      </w:r>
      <w:r w:rsidR="00D06AC2" w:rsidRPr="00FA6478">
        <w:rPr>
          <w:rFonts w:ascii="Calibri Light" w:hAnsi="Calibri Light" w:cs="Calibri Light"/>
          <w:b/>
          <w:szCs w:val="24"/>
        </w:rPr>
        <w:t>character of the projects</w:t>
      </w:r>
      <w:bookmarkEnd w:id="95"/>
      <w:bookmarkEnd w:id="96"/>
      <w:bookmarkEnd w:id="97"/>
      <w:bookmarkEnd w:id="98"/>
      <w:bookmarkEnd w:id="99"/>
    </w:p>
    <w:p w14:paraId="092767F9" w14:textId="77777777" w:rsidR="00933834" w:rsidRPr="00FA6478" w:rsidRDefault="00933834" w:rsidP="00933834">
      <w:pPr>
        <w:tabs>
          <w:tab w:val="left" w:pos="9498"/>
        </w:tabs>
        <w:spacing w:before="120" w:after="120"/>
        <w:jc w:val="both"/>
        <w:rPr>
          <w:rFonts w:ascii="Calibri Light" w:hAnsi="Calibri Light" w:cs="Calibri Light"/>
          <w:szCs w:val="24"/>
        </w:rPr>
      </w:pPr>
      <w:r w:rsidRPr="00FA6478">
        <w:rPr>
          <w:rFonts w:ascii="Calibri Light" w:hAnsi="Calibri Light" w:cs="Calibri Light"/>
          <w:szCs w:val="24"/>
        </w:rPr>
        <w:t xml:space="preserve">The </w:t>
      </w:r>
      <w:proofErr w:type="spellStart"/>
      <w:r w:rsidRPr="00FA6478">
        <w:rPr>
          <w:rFonts w:ascii="Calibri Light" w:hAnsi="Calibri Light" w:cs="Calibri Light"/>
          <w:szCs w:val="24"/>
        </w:rPr>
        <w:t>Programme</w:t>
      </w:r>
      <w:proofErr w:type="spellEnd"/>
      <w:r w:rsidRPr="00FA6478">
        <w:rPr>
          <w:rFonts w:ascii="Calibri Light" w:hAnsi="Calibri Light" w:cs="Calibri Light"/>
          <w:szCs w:val="24"/>
        </w:rPr>
        <w:t xml:space="preserve"> is looking to select projects which envisage clear cross border impact and benefits on each side of the border. </w:t>
      </w:r>
    </w:p>
    <w:p w14:paraId="47CC6C29" w14:textId="1790E34B" w:rsidR="00933834" w:rsidRPr="00FA6478" w:rsidRDefault="00933834" w:rsidP="00933834">
      <w:pPr>
        <w:tabs>
          <w:tab w:val="left" w:pos="9498"/>
        </w:tabs>
        <w:spacing w:before="120" w:after="120"/>
        <w:jc w:val="both"/>
        <w:rPr>
          <w:rFonts w:ascii="Calibri Light" w:hAnsi="Calibri Light" w:cs="Calibri Light"/>
          <w:szCs w:val="24"/>
        </w:rPr>
      </w:pPr>
      <w:r w:rsidRPr="00FA6478">
        <w:rPr>
          <w:rFonts w:ascii="Calibri Light" w:hAnsi="Calibri Light" w:cs="Calibri Light"/>
          <w:szCs w:val="24"/>
        </w:rPr>
        <w:t xml:space="preserve"> </w:t>
      </w:r>
      <w:r w:rsidR="000F7562">
        <w:rPr>
          <w:rFonts w:ascii="Calibri Light" w:hAnsi="Calibri Light" w:cs="Calibri Light"/>
          <w:szCs w:val="24"/>
        </w:rPr>
        <w:t>T</w:t>
      </w:r>
      <w:r w:rsidR="00821FD3">
        <w:rPr>
          <w:rFonts w:ascii="Calibri Light" w:hAnsi="Calibri Light" w:cs="Calibri Light"/>
          <w:szCs w:val="24"/>
        </w:rPr>
        <w:t xml:space="preserve">he following cross border </w:t>
      </w:r>
      <w:proofErr w:type="gramStart"/>
      <w:r w:rsidR="00821FD3">
        <w:rPr>
          <w:rFonts w:ascii="Calibri Light" w:hAnsi="Calibri Light" w:cs="Calibri Light"/>
          <w:szCs w:val="24"/>
        </w:rPr>
        <w:t xml:space="preserve">criteria </w:t>
      </w:r>
      <w:r w:rsidRPr="00FA6478">
        <w:rPr>
          <w:rFonts w:ascii="Calibri Light" w:hAnsi="Calibri Light" w:cs="Calibri Light"/>
          <w:szCs w:val="24"/>
        </w:rPr>
        <w:t xml:space="preserve"> should</w:t>
      </w:r>
      <w:proofErr w:type="gramEnd"/>
      <w:r w:rsidRPr="00FA6478">
        <w:rPr>
          <w:rFonts w:ascii="Calibri Light" w:hAnsi="Calibri Light" w:cs="Calibri Light"/>
          <w:szCs w:val="24"/>
        </w:rPr>
        <w:t xml:space="preserve"> be pursued by the partners</w:t>
      </w:r>
      <w:r w:rsidR="00821FD3">
        <w:rPr>
          <w:rFonts w:ascii="Calibri Light" w:hAnsi="Calibri Light" w:cs="Calibri Light"/>
          <w:szCs w:val="24"/>
        </w:rPr>
        <w:t xml:space="preserve"> as presented </w:t>
      </w:r>
      <w:proofErr w:type="spellStart"/>
      <w:r w:rsidR="00821FD3">
        <w:rPr>
          <w:rFonts w:ascii="Calibri Light" w:hAnsi="Calibri Light" w:cs="Calibri Light"/>
          <w:szCs w:val="24"/>
        </w:rPr>
        <w:t>bellow</w:t>
      </w:r>
      <w:proofErr w:type="spellEnd"/>
      <w:r w:rsidRPr="00FA6478">
        <w:rPr>
          <w:rFonts w:ascii="Calibri Light" w:hAnsi="Calibri Light" w:cs="Calibri Light"/>
          <w:szCs w:val="24"/>
        </w:rPr>
        <w:t xml:space="preserve">, and be duly justified within the Application Form: </w:t>
      </w:r>
    </w:p>
    <w:p w14:paraId="2261CB93" w14:textId="77777777" w:rsidR="00FF2967" w:rsidRPr="00FA6478" w:rsidRDefault="00FF2967" w:rsidP="00FF2967">
      <w:pPr>
        <w:pStyle w:val="Text1"/>
        <w:spacing w:before="120" w:after="120"/>
        <w:ind w:left="5760" w:right="148" w:firstLine="630"/>
        <w:jc w:val="right"/>
        <w:rPr>
          <w:rFonts w:ascii="Calibri Light" w:hAnsi="Calibri Light" w:cs="Calibri Light"/>
          <w:b/>
          <w:smallCaps/>
          <w:color w:val="C00000"/>
          <w:szCs w:val="24"/>
        </w:rPr>
      </w:pPr>
      <w:r w:rsidRPr="00FA6478">
        <w:rPr>
          <w:rFonts w:ascii="Calibri Light" w:hAnsi="Calibri Light" w:cs="Calibri Light"/>
          <w:b/>
          <w:smallCaps/>
          <w:color w:val="C00000"/>
          <w:szCs w:val="24"/>
        </w:rPr>
        <w:lastRenderedPageBreak/>
        <w:tab/>
      </w:r>
      <w:r w:rsidRPr="00F446C9">
        <w:rPr>
          <w:rFonts w:ascii="Calibri Light" w:hAnsi="Calibri Light" w:cs="Calibri Light"/>
          <w:b/>
          <w:smallCaps/>
          <w:color w:val="7030A0"/>
          <w:szCs w:val="24"/>
        </w:rPr>
        <w:t>TAKE NOTE THAT</w:t>
      </w:r>
      <w:r w:rsidRPr="00FA6478">
        <w:rPr>
          <w:rFonts w:ascii="Calibri Light" w:hAnsi="Calibri Light" w:cs="Calibri Light"/>
          <w:b/>
          <w:smallCaps/>
          <w:color w:val="C00000"/>
          <w:szCs w:val="24"/>
        </w:rPr>
        <w:t xml:space="preserve"> </w:t>
      </w:r>
    </w:p>
    <w:p w14:paraId="1CCB86C5" w14:textId="77777777" w:rsidR="00B62B1F" w:rsidRPr="00FA6478" w:rsidRDefault="003515A0" w:rsidP="00FF2967">
      <w:pPr>
        <w:pStyle w:val="ListBullet"/>
        <w:shd w:val="clear" w:color="auto" w:fill="CCCCFF"/>
        <w:spacing w:before="120" w:after="120"/>
        <w:ind w:left="90" w:right="148"/>
        <w:rPr>
          <w:rFonts w:ascii="Calibri Light" w:hAnsi="Calibri Light" w:cs="Calibri Light"/>
          <w:color w:val="000000"/>
          <w:szCs w:val="24"/>
        </w:rPr>
      </w:pPr>
      <w:r w:rsidRPr="00FA6478">
        <w:rPr>
          <w:rFonts w:ascii="Calibri Light" w:hAnsi="Calibri Light" w:cs="Calibri Light"/>
          <w:color w:val="000000"/>
          <w:szCs w:val="24"/>
        </w:rPr>
        <w:t xml:space="preserve">The following </w:t>
      </w:r>
      <w:r w:rsidRPr="00FA6478">
        <w:rPr>
          <w:rFonts w:ascii="Calibri Light" w:hAnsi="Calibri Light" w:cs="Calibri Light"/>
          <w:b/>
          <w:color w:val="000000"/>
          <w:szCs w:val="24"/>
        </w:rPr>
        <w:t>c</w:t>
      </w:r>
      <w:r w:rsidR="00B62B1F" w:rsidRPr="00FA6478">
        <w:rPr>
          <w:rFonts w:ascii="Calibri Light" w:hAnsi="Calibri Light" w:cs="Calibri Light"/>
          <w:b/>
          <w:color w:val="000000"/>
          <w:szCs w:val="24"/>
        </w:rPr>
        <w:t>ross border cooperation criteria</w:t>
      </w:r>
      <w:r w:rsidR="00FF2967" w:rsidRPr="00FA6478">
        <w:rPr>
          <w:rFonts w:ascii="Calibri Light" w:hAnsi="Calibri Light" w:cs="Calibri Light"/>
          <w:b/>
          <w:color w:val="000000"/>
          <w:szCs w:val="24"/>
        </w:rPr>
        <w:t xml:space="preserve"> </w:t>
      </w:r>
      <w:r w:rsidRPr="00FA6478">
        <w:rPr>
          <w:rFonts w:ascii="Calibri Light" w:hAnsi="Calibri Light" w:cs="Calibri Light"/>
          <w:color w:val="000000"/>
          <w:szCs w:val="24"/>
        </w:rPr>
        <w:t>are to be taken into consideration:</w:t>
      </w:r>
    </w:p>
    <w:p w14:paraId="46FDE82A" w14:textId="77777777" w:rsidR="002E58A6" w:rsidRPr="00B378C5" w:rsidRDefault="002E58A6" w:rsidP="002E58A6">
      <w:pPr>
        <w:pStyle w:val="ListBullet"/>
        <w:shd w:val="clear" w:color="auto" w:fill="CCCCFF"/>
        <w:spacing w:before="120" w:after="120"/>
        <w:ind w:left="90" w:right="148"/>
        <w:rPr>
          <w:rFonts w:ascii="Calibri Light" w:hAnsi="Calibri Light" w:cs="Calibri Light"/>
          <w:b/>
          <w:bCs/>
          <w:color w:val="000000"/>
          <w:szCs w:val="24"/>
          <w:u w:val="single"/>
        </w:rPr>
      </w:pPr>
      <w:r w:rsidRPr="00B378C5">
        <w:rPr>
          <w:rFonts w:ascii="Calibri Light" w:hAnsi="Calibri Light" w:cs="Calibri Light"/>
          <w:b/>
          <w:bCs/>
          <w:color w:val="000000"/>
          <w:szCs w:val="24"/>
          <w:u w:val="single"/>
        </w:rPr>
        <w:t>Mandatory:</w:t>
      </w:r>
    </w:p>
    <w:p w14:paraId="15C080BB" w14:textId="77777777" w:rsidR="002E58A6" w:rsidRPr="00FA6478" w:rsidRDefault="002E58A6" w:rsidP="002E58A6">
      <w:pPr>
        <w:pStyle w:val="ListBullet"/>
        <w:shd w:val="clear" w:color="auto" w:fill="CCCCFF"/>
        <w:spacing w:before="120" w:after="120"/>
        <w:ind w:left="90" w:right="148"/>
        <w:rPr>
          <w:rFonts w:ascii="Calibri Light" w:hAnsi="Calibri Light" w:cs="Calibri Light"/>
          <w:color w:val="000000"/>
          <w:szCs w:val="24"/>
        </w:rPr>
      </w:pPr>
      <w:r w:rsidRPr="00FA6478">
        <w:rPr>
          <w:rFonts w:ascii="Calibri Light" w:hAnsi="Calibri Light" w:cs="Calibri Light"/>
          <w:color w:val="000000"/>
          <w:szCs w:val="24"/>
        </w:rPr>
        <w:t>(1)</w:t>
      </w:r>
      <w:r w:rsidRPr="00FA6478">
        <w:rPr>
          <w:rFonts w:ascii="Calibri Light" w:hAnsi="Calibri Light" w:cs="Calibri Light"/>
          <w:color w:val="000000"/>
          <w:szCs w:val="24"/>
        </w:rPr>
        <w:tab/>
      </w:r>
      <w:r w:rsidRPr="00FA6478">
        <w:rPr>
          <w:rFonts w:ascii="Calibri Light" w:hAnsi="Calibri Light" w:cs="Calibri Light"/>
          <w:b/>
          <w:color w:val="000000"/>
          <w:szCs w:val="24"/>
        </w:rPr>
        <w:t>Joint development</w:t>
      </w:r>
      <w:r w:rsidRPr="00FA6478">
        <w:rPr>
          <w:rFonts w:ascii="Calibri Light" w:hAnsi="Calibri Light" w:cs="Calibri Light"/>
          <w:color w:val="000000"/>
          <w:szCs w:val="24"/>
        </w:rPr>
        <w:t xml:space="preserve"> is ensured when the project is designed by the Applicant (as coordinator of the process) together with its partners, and addresses the needs and priorities of all the relevant stakeholders. </w:t>
      </w:r>
    </w:p>
    <w:p w14:paraId="151747E0" w14:textId="77777777" w:rsidR="002E58A6" w:rsidRPr="00FA6478" w:rsidRDefault="002E58A6" w:rsidP="002E58A6">
      <w:pPr>
        <w:pStyle w:val="ListBullet"/>
        <w:shd w:val="clear" w:color="auto" w:fill="CCCCFF"/>
        <w:spacing w:before="120" w:after="120"/>
        <w:ind w:left="90" w:right="148"/>
        <w:rPr>
          <w:rFonts w:ascii="Calibri Light" w:hAnsi="Calibri Light" w:cs="Calibri Light"/>
          <w:color w:val="000000"/>
          <w:szCs w:val="24"/>
        </w:rPr>
      </w:pPr>
      <w:r w:rsidRPr="00FA6478">
        <w:rPr>
          <w:rFonts w:ascii="Calibri Light" w:hAnsi="Calibri Light" w:cs="Calibri Light"/>
          <w:color w:val="000000"/>
          <w:szCs w:val="24"/>
        </w:rPr>
        <w:t>(2)</w:t>
      </w:r>
      <w:r w:rsidRPr="00FA6478">
        <w:rPr>
          <w:rFonts w:ascii="Calibri Light" w:hAnsi="Calibri Light" w:cs="Calibri Light"/>
          <w:color w:val="000000"/>
          <w:szCs w:val="24"/>
        </w:rPr>
        <w:tab/>
      </w:r>
      <w:r w:rsidRPr="00FA6478">
        <w:rPr>
          <w:rFonts w:ascii="Calibri Light" w:hAnsi="Calibri Light" w:cs="Calibri Light"/>
          <w:b/>
          <w:color w:val="000000"/>
          <w:szCs w:val="24"/>
        </w:rPr>
        <w:t>Joint implementation</w:t>
      </w:r>
      <w:r w:rsidRPr="00FA6478">
        <w:rPr>
          <w:rFonts w:ascii="Calibri Light" w:hAnsi="Calibri Light" w:cs="Calibri Light"/>
          <w:color w:val="000000"/>
          <w:szCs w:val="24"/>
        </w:rPr>
        <w:t xml:space="preserve"> is provided when project’s activities are carried out and coordinated among all Partners. It is not enough that activities run in parallel. There must be clear content-based links between what is happening on one side of the border, and the work done by Partners on the other side. The Applicant is responsible for ensuring that activities are properly coordinated.</w:t>
      </w:r>
    </w:p>
    <w:p w14:paraId="392D09DB" w14:textId="77777777" w:rsidR="002E58A6" w:rsidRPr="00FA6478" w:rsidRDefault="002E58A6" w:rsidP="002E58A6">
      <w:pPr>
        <w:pStyle w:val="ListBullet"/>
        <w:shd w:val="clear" w:color="auto" w:fill="CCCCFF"/>
        <w:spacing w:before="120" w:after="120"/>
        <w:ind w:left="90" w:right="148"/>
        <w:rPr>
          <w:rFonts w:ascii="Calibri Light" w:hAnsi="Calibri Light" w:cs="Calibri Light"/>
          <w:color w:val="000000"/>
          <w:szCs w:val="24"/>
        </w:rPr>
      </w:pPr>
      <w:r w:rsidRPr="00FA6478">
        <w:rPr>
          <w:rFonts w:ascii="Calibri Light" w:hAnsi="Calibri Light" w:cs="Calibri Light"/>
          <w:color w:val="000000"/>
          <w:szCs w:val="24"/>
        </w:rPr>
        <w:t>(3)</w:t>
      </w:r>
      <w:r w:rsidRPr="00FA6478">
        <w:rPr>
          <w:rFonts w:ascii="Calibri Light" w:hAnsi="Calibri Light" w:cs="Calibri Light"/>
          <w:color w:val="000000"/>
          <w:szCs w:val="24"/>
        </w:rPr>
        <w:tab/>
      </w:r>
      <w:r w:rsidRPr="00FA6478">
        <w:rPr>
          <w:rFonts w:ascii="Calibri Light" w:hAnsi="Calibri Light" w:cs="Calibri Light"/>
          <w:b/>
          <w:color w:val="000000"/>
          <w:szCs w:val="24"/>
        </w:rPr>
        <w:t xml:space="preserve">Joint financing </w:t>
      </w:r>
      <w:r w:rsidRPr="00FA6478">
        <w:rPr>
          <w:rFonts w:ascii="Calibri Light" w:hAnsi="Calibri Light" w:cs="Calibri Light"/>
          <w:color w:val="000000"/>
          <w:szCs w:val="24"/>
        </w:rPr>
        <w:t xml:space="preserve">must ensure a reasonable distribution of the project budget between Partners, according to their share of activities and grant received. All project Partners who receive financial support from the </w:t>
      </w:r>
      <w:proofErr w:type="spellStart"/>
      <w:r w:rsidRPr="00FA6478">
        <w:rPr>
          <w:rFonts w:ascii="Calibri Light" w:hAnsi="Calibri Light" w:cs="Calibri Light"/>
          <w:color w:val="000000"/>
          <w:szCs w:val="24"/>
        </w:rPr>
        <w:t>Programme</w:t>
      </w:r>
      <w:proofErr w:type="spellEnd"/>
      <w:r w:rsidRPr="00FA6478">
        <w:rPr>
          <w:rFonts w:ascii="Calibri Light" w:hAnsi="Calibri Light" w:cs="Calibri Light"/>
          <w:color w:val="000000"/>
          <w:szCs w:val="24"/>
        </w:rPr>
        <w:t xml:space="preserve"> will contribute to the co-financing of the project</w:t>
      </w:r>
      <w:r w:rsidR="00772A33">
        <w:rPr>
          <w:rFonts w:ascii="Calibri Light" w:hAnsi="Calibri Light" w:cs="Calibri Light"/>
          <w:color w:val="000000"/>
          <w:szCs w:val="24"/>
        </w:rPr>
        <w:t>.</w:t>
      </w:r>
      <w:r w:rsidRPr="00FA6478">
        <w:rPr>
          <w:rFonts w:ascii="Calibri Light" w:hAnsi="Calibri Light" w:cs="Calibri Light"/>
          <w:color w:val="000000"/>
          <w:szCs w:val="24"/>
        </w:rPr>
        <w:t xml:space="preserve"> </w:t>
      </w:r>
    </w:p>
    <w:p w14:paraId="0FDFFA37" w14:textId="77777777" w:rsidR="002E58A6" w:rsidRPr="00B378C5" w:rsidRDefault="002E58A6" w:rsidP="002E58A6">
      <w:pPr>
        <w:pStyle w:val="ListBullet"/>
        <w:shd w:val="clear" w:color="auto" w:fill="CCCCFF"/>
        <w:spacing w:before="120" w:after="120"/>
        <w:ind w:left="90" w:right="148"/>
        <w:rPr>
          <w:rFonts w:ascii="Calibri Light" w:hAnsi="Calibri Light" w:cs="Calibri Light"/>
          <w:b/>
          <w:bCs/>
          <w:color w:val="000000"/>
          <w:szCs w:val="24"/>
          <w:u w:val="single"/>
        </w:rPr>
      </w:pPr>
      <w:r w:rsidRPr="00B378C5">
        <w:rPr>
          <w:rFonts w:ascii="Calibri Light" w:hAnsi="Calibri Light" w:cs="Calibri Light"/>
          <w:b/>
          <w:bCs/>
          <w:color w:val="000000"/>
          <w:szCs w:val="24"/>
          <w:u w:val="single"/>
        </w:rPr>
        <w:t>Optional:</w:t>
      </w:r>
    </w:p>
    <w:p w14:paraId="1E8ED9CA" w14:textId="77777777" w:rsidR="002E58A6" w:rsidRPr="00FA6478" w:rsidRDefault="002E58A6" w:rsidP="002E58A6">
      <w:pPr>
        <w:pStyle w:val="ListBullet"/>
        <w:shd w:val="clear" w:color="auto" w:fill="CCCCFF"/>
        <w:spacing w:before="120" w:after="120"/>
        <w:ind w:left="90" w:right="148"/>
        <w:rPr>
          <w:rFonts w:ascii="Calibri Light" w:hAnsi="Calibri Light" w:cs="Calibri Light"/>
          <w:color w:val="000000"/>
          <w:szCs w:val="24"/>
        </w:rPr>
      </w:pPr>
      <w:r w:rsidRPr="00FA6478">
        <w:rPr>
          <w:rFonts w:ascii="Calibri Light" w:hAnsi="Calibri Light" w:cs="Calibri Light"/>
          <w:color w:val="000000"/>
          <w:szCs w:val="24"/>
        </w:rPr>
        <w:t>(4)</w:t>
      </w:r>
      <w:r w:rsidRPr="00FA6478">
        <w:rPr>
          <w:rFonts w:ascii="Calibri Light" w:hAnsi="Calibri Light" w:cs="Calibri Light"/>
          <w:color w:val="000000"/>
          <w:szCs w:val="24"/>
        </w:rPr>
        <w:tab/>
      </w:r>
      <w:r w:rsidRPr="00FA6478">
        <w:rPr>
          <w:rFonts w:ascii="Calibri Light" w:hAnsi="Calibri Light" w:cs="Calibri Light"/>
          <w:b/>
          <w:color w:val="000000"/>
          <w:szCs w:val="24"/>
        </w:rPr>
        <w:t>Joint staffing</w:t>
      </w:r>
      <w:r w:rsidRPr="00FA6478">
        <w:rPr>
          <w:rFonts w:ascii="Calibri Light" w:hAnsi="Calibri Light" w:cs="Calibri Light"/>
          <w:color w:val="000000"/>
          <w:szCs w:val="24"/>
        </w:rPr>
        <w:t>, whether is paid from the project budget or not, the project staff will be responsible for the activities carried out on the respective side of the border.</w:t>
      </w:r>
    </w:p>
    <w:p w14:paraId="6945CAA2" w14:textId="4FAB0ED6" w:rsidR="00426422" w:rsidRPr="00AE43F2" w:rsidRDefault="00426422" w:rsidP="00426422">
      <w:pPr>
        <w:tabs>
          <w:tab w:val="left" w:pos="9498"/>
        </w:tabs>
        <w:spacing w:before="120" w:after="120"/>
        <w:ind w:left="90" w:right="148"/>
        <w:jc w:val="both"/>
        <w:rPr>
          <w:rFonts w:ascii="Calibri Light" w:hAnsi="Calibri Light" w:cs="Calibri Light"/>
          <w:szCs w:val="24"/>
        </w:rPr>
      </w:pPr>
      <w:bookmarkStart w:id="100" w:name="_Hlk131674944"/>
      <w:r w:rsidRPr="00FA6478">
        <w:rPr>
          <w:rFonts w:ascii="Calibri Light" w:hAnsi="Calibri Light" w:cs="Calibri Light"/>
          <w:szCs w:val="24"/>
        </w:rPr>
        <w:t xml:space="preserve">Projects, shall involve partners from both countries. However, </w:t>
      </w:r>
      <w:proofErr w:type="gramStart"/>
      <w:r w:rsidRPr="00FA6478">
        <w:rPr>
          <w:rFonts w:ascii="Calibri Light" w:hAnsi="Calibri Light" w:cs="Calibri Light"/>
          <w:szCs w:val="24"/>
        </w:rPr>
        <w:t>an</w:t>
      </w:r>
      <w:proofErr w:type="gramEnd"/>
      <w:r w:rsidR="00F037BE">
        <w:rPr>
          <w:rFonts w:ascii="Calibri Light" w:hAnsi="Calibri Light" w:cs="Calibri Light"/>
          <w:szCs w:val="24"/>
        </w:rPr>
        <w:t xml:space="preserve"> </w:t>
      </w:r>
      <w:r w:rsidR="00F037BE" w:rsidRPr="00F037BE">
        <w:rPr>
          <w:rFonts w:ascii="Calibri Light" w:hAnsi="Calibri Light" w:cs="Calibri Light"/>
          <w:szCs w:val="24"/>
        </w:rPr>
        <w:t>European Grouping of Territorial Cooperation</w:t>
      </w:r>
      <w:r w:rsidRPr="00FA6478">
        <w:rPr>
          <w:rFonts w:ascii="Calibri Light" w:hAnsi="Calibri Light" w:cs="Calibri Light"/>
          <w:szCs w:val="24"/>
        </w:rPr>
        <w:t xml:space="preserve"> </w:t>
      </w:r>
      <w:r w:rsidR="00F037BE">
        <w:rPr>
          <w:rFonts w:ascii="Calibri Light" w:hAnsi="Calibri Light" w:cs="Calibri Light"/>
          <w:szCs w:val="24"/>
        </w:rPr>
        <w:t>(</w:t>
      </w:r>
      <w:r w:rsidRPr="00FA6478">
        <w:rPr>
          <w:rFonts w:ascii="Calibri Light" w:hAnsi="Calibri Light" w:cs="Calibri Light"/>
          <w:szCs w:val="24"/>
        </w:rPr>
        <w:t>EGCT</w:t>
      </w:r>
      <w:r w:rsidR="00F037BE">
        <w:rPr>
          <w:rFonts w:ascii="Calibri Light" w:hAnsi="Calibri Light" w:cs="Calibri Light"/>
          <w:szCs w:val="24"/>
        </w:rPr>
        <w:t>)</w:t>
      </w:r>
      <w:r w:rsidRPr="00FA6478">
        <w:rPr>
          <w:rFonts w:ascii="Calibri Light" w:hAnsi="Calibri Light" w:cs="Calibri Light"/>
          <w:szCs w:val="24"/>
        </w:rPr>
        <w:t xml:space="preserve"> may be the sole partner of a project, provided that the members thereof involve partners from both Romania and </w:t>
      </w:r>
      <w:r w:rsidR="00D45C61">
        <w:rPr>
          <w:rFonts w:ascii="Calibri Light" w:hAnsi="Calibri Light" w:cs="Calibri Light"/>
          <w:szCs w:val="24"/>
        </w:rPr>
        <w:t>Republic of Moldova</w:t>
      </w:r>
      <w:r w:rsidRPr="00AE43F2">
        <w:rPr>
          <w:rFonts w:ascii="Calibri Light" w:hAnsi="Calibri Light" w:cs="Calibri Light"/>
          <w:szCs w:val="24"/>
        </w:rPr>
        <w:t>. The</w:t>
      </w:r>
      <w:r w:rsidR="005C058C" w:rsidRPr="00AE43F2">
        <w:rPr>
          <w:rFonts w:ascii="Calibri Light" w:hAnsi="Calibri Light" w:cs="Calibri Light"/>
          <w:szCs w:val="24"/>
        </w:rPr>
        <w:t xml:space="preserve"> </w:t>
      </w:r>
      <w:r w:rsidRPr="00AE43F2">
        <w:rPr>
          <w:rFonts w:ascii="Calibri Light" w:hAnsi="Calibri Light" w:cs="Calibri Light"/>
          <w:szCs w:val="24"/>
        </w:rPr>
        <w:t xml:space="preserve">sole partner (EGCT) shall be registered in Romania. </w:t>
      </w:r>
    </w:p>
    <w:bookmarkEnd w:id="100"/>
    <w:p w14:paraId="63EED14F" w14:textId="7CC46D4E" w:rsidR="00426422" w:rsidRDefault="00426422" w:rsidP="00426422">
      <w:pPr>
        <w:tabs>
          <w:tab w:val="left" w:pos="9498"/>
        </w:tabs>
        <w:spacing w:before="120" w:after="120"/>
        <w:ind w:left="90" w:right="148"/>
        <w:jc w:val="both"/>
        <w:rPr>
          <w:rFonts w:ascii="Calibri Light" w:hAnsi="Calibri Light" w:cs="Calibri Light"/>
          <w:szCs w:val="24"/>
          <w:lang w:val="en-GB"/>
        </w:rPr>
      </w:pPr>
      <w:r w:rsidRPr="00FA6478">
        <w:rPr>
          <w:rFonts w:ascii="Calibri Light" w:hAnsi="Calibri Light" w:cs="Calibri Light"/>
          <w:szCs w:val="24"/>
          <w:lang w:val="en-GB"/>
        </w:rPr>
        <w:t xml:space="preserve">It has to be considered that the cooperation criteria need to be effectively demonstrated throughout the project proposal </w:t>
      </w:r>
      <w:proofErr w:type="gramStart"/>
      <w:r w:rsidRPr="00FA6478">
        <w:rPr>
          <w:rFonts w:ascii="Calibri Light" w:hAnsi="Calibri Light" w:cs="Calibri Light"/>
          <w:szCs w:val="24"/>
          <w:lang w:val="en-GB"/>
        </w:rPr>
        <w:t>e.g.</w:t>
      </w:r>
      <w:proofErr w:type="gramEnd"/>
      <w:r w:rsidRPr="00FA6478">
        <w:rPr>
          <w:rFonts w:ascii="Calibri Light" w:hAnsi="Calibri Light" w:cs="Calibri Light"/>
          <w:szCs w:val="24"/>
          <w:lang w:val="en-GB"/>
        </w:rPr>
        <w:t xml:space="preserve"> distribution of responsibilities among the project Partners, methodology of activities, distribution of the project budget.</w:t>
      </w:r>
      <w:r w:rsidR="005C058C">
        <w:rPr>
          <w:rFonts w:ascii="Calibri Light" w:hAnsi="Calibri Light" w:cs="Calibri Light"/>
          <w:szCs w:val="24"/>
          <w:lang w:val="en-GB"/>
        </w:rPr>
        <w:t xml:space="preserve"> </w:t>
      </w:r>
    </w:p>
    <w:p w14:paraId="54A0B670" w14:textId="21F3E2B9" w:rsidR="007A619F" w:rsidRPr="00E20C7E" w:rsidRDefault="00A06902" w:rsidP="00C325B4">
      <w:pPr>
        <w:pBdr>
          <w:bottom w:val="single" w:sz="18" w:space="0" w:color="C00000"/>
        </w:pBdr>
        <w:shd w:val="clear" w:color="auto" w:fill="FFFFFF"/>
        <w:spacing w:before="240" w:after="240"/>
        <w:ind w:left="86" w:right="144"/>
        <w:jc w:val="both"/>
        <w:outlineLvl w:val="2"/>
        <w:rPr>
          <w:rFonts w:ascii="Times New Roman" w:eastAsia="Calibri" w:hAnsi="Times New Roman"/>
        </w:rPr>
      </w:pPr>
      <w:bookmarkStart w:id="101" w:name="_Toc483910505"/>
      <w:bookmarkStart w:id="102" w:name="_Toc501554922"/>
      <w:bookmarkStart w:id="103" w:name="_Toc137473105"/>
      <w:bookmarkStart w:id="104" w:name="_Toc137566754"/>
      <w:bookmarkStart w:id="105" w:name="_Toc189063784"/>
      <w:r w:rsidRPr="00FA6478">
        <w:rPr>
          <w:rFonts w:ascii="Calibri Light" w:hAnsi="Calibri Light" w:cs="Calibri Light"/>
          <w:b/>
          <w:szCs w:val="24"/>
        </w:rPr>
        <w:t>1.</w:t>
      </w:r>
      <w:r w:rsidR="00C57D26">
        <w:rPr>
          <w:rFonts w:ascii="Calibri Light" w:hAnsi="Calibri Light" w:cs="Calibri Light"/>
          <w:b/>
          <w:szCs w:val="24"/>
        </w:rPr>
        <w:t>3</w:t>
      </w:r>
      <w:r w:rsidRPr="00FA6478">
        <w:rPr>
          <w:rFonts w:ascii="Calibri Light" w:hAnsi="Calibri Light" w:cs="Calibri Light"/>
          <w:b/>
          <w:szCs w:val="24"/>
        </w:rPr>
        <w:t>.</w:t>
      </w:r>
      <w:r w:rsidR="007E5AEA">
        <w:rPr>
          <w:rFonts w:ascii="Calibri Light" w:hAnsi="Calibri Light" w:cs="Calibri Light"/>
          <w:b/>
          <w:szCs w:val="24"/>
        </w:rPr>
        <w:t>4</w:t>
      </w:r>
      <w:r w:rsidRPr="000075B9">
        <w:rPr>
          <w:rFonts w:ascii="Calibri Light" w:hAnsi="Calibri Light" w:cs="Calibri Light"/>
          <w:b/>
          <w:szCs w:val="24"/>
        </w:rPr>
        <w:tab/>
      </w:r>
      <w:bookmarkEnd w:id="101"/>
      <w:bookmarkEnd w:id="102"/>
      <w:bookmarkEnd w:id="103"/>
      <w:bookmarkEnd w:id="104"/>
      <w:r w:rsidR="000075B9" w:rsidRPr="00C325B4">
        <w:rPr>
          <w:rFonts w:ascii="Calibri Light" w:hAnsi="Calibri Light"/>
          <w:b/>
        </w:rPr>
        <w:t>Horizontal principles</w:t>
      </w:r>
      <w:bookmarkEnd w:id="105"/>
      <w:r w:rsidR="000075B9" w:rsidRPr="00C325B4">
        <w:rPr>
          <w:rFonts w:ascii="Calibri Light" w:hAnsi="Calibri Light"/>
          <w:b/>
        </w:rPr>
        <w:t xml:space="preserve"> </w:t>
      </w:r>
    </w:p>
    <w:p w14:paraId="3483DCB3" w14:textId="75254FC9" w:rsidR="000075B9" w:rsidRPr="000075B9" w:rsidRDefault="000075B9" w:rsidP="000075B9">
      <w:pPr>
        <w:tabs>
          <w:tab w:val="left" w:pos="9498"/>
        </w:tabs>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The following horizontal principles may be addressed by the projects funded under the Interreg VI-A NEXT Romania-</w:t>
      </w:r>
      <w:r w:rsidR="00FD4DA5">
        <w:rPr>
          <w:rFonts w:ascii="Calibri Light" w:hAnsi="Calibri Light" w:cs="Arial"/>
          <w:szCs w:val="24"/>
          <w:lang w:val="en-GB"/>
        </w:rPr>
        <w:t>Republic of Moldova</w:t>
      </w:r>
      <w:r w:rsidRPr="000075B9">
        <w:rPr>
          <w:rFonts w:ascii="Calibri Light" w:hAnsi="Calibri Light" w:cs="Arial"/>
          <w:szCs w:val="24"/>
          <w:lang w:val="en-GB"/>
        </w:rPr>
        <w:t xml:space="preserve"> Programme, and at least one has to be positively influenced:</w:t>
      </w:r>
    </w:p>
    <w:p w14:paraId="41B69C17" w14:textId="3CFDA8A8" w:rsidR="000075B9" w:rsidRPr="000075B9" w:rsidRDefault="000075B9" w:rsidP="000075B9">
      <w:pPr>
        <w:snapToGrid w:val="0"/>
        <w:spacing w:before="120" w:after="120" w:line="240" w:lineRule="auto"/>
        <w:jc w:val="both"/>
        <w:rPr>
          <w:rFonts w:ascii="Calibri Light" w:hAnsi="Calibri Light" w:cs="Arial"/>
          <w:b/>
          <w:szCs w:val="24"/>
          <w:lang w:val="en-GB"/>
        </w:rPr>
      </w:pPr>
      <w:r w:rsidRPr="000075B9">
        <w:rPr>
          <w:rFonts w:ascii="Calibri Light" w:hAnsi="Calibri Light" w:cs="Arial"/>
          <w:b/>
          <w:szCs w:val="24"/>
          <w:lang w:val="en-GB"/>
        </w:rPr>
        <w:t xml:space="preserve">Sustainable development and environmental protection </w:t>
      </w:r>
    </w:p>
    <w:p w14:paraId="158EE8C3"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The programme has a strong commitment towards environmental protection and all operations supported by the programme have to respect the EU policies and rules regarding environmental protection and sustainable development taking into account the Paris Agreement, the UN Sustainable Development Goals and the “do no significant harm” (DNSH) principle. </w:t>
      </w:r>
    </w:p>
    <w:p w14:paraId="2684427B" w14:textId="77777777" w:rsidR="000075B9" w:rsidRPr="000075B9" w:rsidRDefault="000075B9" w:rsidP="000075B9">
      <w:pPr>
        <w:autoSpaceDE w:val="0"/>
        <w:autoSpaceDN w:val="0"/>
        <w:adjustRightInd w:val="0"/>
        <w:snapToGrid w:val="0"/>
        <w:spacing w:after="0" w:line="240" w:lineRule="auto"/>
        <w:jc w:val="both"/>
        <w:rPr>
          <w:rFonts w:ascii="Calibri Light" w:hAnsi="Calibri Light" w:cs="Arial"/>
          <w:szCs w:val="24"/>
          <w:lang w:val="en-GB"/>
        </w:rPr>
      </w:pPr>
      <w:r w:rsidRPr="000075B9">
        <w:rPr>
          <w:rFonts w:ascii="Calibri Light" w:hAnsi="Calibri Light" w:cs="Arial"/>
          <w:szCs w:val="24"/>
          <w:lang w:val="en-GB"/>
        </w:rPr>
        <w:t xml:space="preserve">Project applicants have to describe the contribution to sustainable development, explaining how the sustainable development principles are anchored within the project design and planned activities. The project will specify which possible effects (positive, neutral or negative) will likely have on the environment, by considering among others the following aspects: water, soil, air and climate, population and human health, fauna, flora and biodiversity, cultural heritage and landscape. </w:t>
      </w:r>
    </w:p>
    <w:p w14:paraId="3AF720A8"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DNSH (the Do No Significant Harm Principle)</w:t>
      </w:r>
    </w:p>
    <w:p w14:paraId="35AC9ACF"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lastRenderedPageBreak/>
        <w:t>Project activities should contribute to one of the 6 environmental objectives and they should be compliant with the “do no significant harm” principle.</w:t>
      </w:r>
    </w:p>
    <w:p w14:paraId="39BBBF81" w14:textId="77777777" w:rsidR="000075B9" w:rsidRPr="009621F8" w:rsidRDefault="000075B9" w:rsidP="000075B9">
      <w:pPr>
        <w:autoSpaceDE w:val="0"/>
        <w:autoSpaceDN w:val="0"/>
        <w:adjustRightInd w:val="0"/>
        <w:spacing w:after="0" w:line="288" w:lineRule="auto"/>
        <w:jc w:val="both"/>
        <w:rPr>
          <w:rFonts w:ascii="Calibri Light" w:eastAsia="Calibri" w:hAnsi="Calibri Light"/>
          <w:szCs w:val="24"/>
          <w:lang w:val="en-GB"/>
        </w:rPr>
      </w:pPr>
      <w:r w:rsidRPr="009621F8">
        <w:rPr>
          <w:rFonts w:ascii="Calibri Light" w:eastAsia="Calibri" w:hAnsi="Calibri Light"/>
          <w:szCs w:val="24"/>
          <w:lang w:val="en-GB"/>
        </w:rPr>
        <w:t>Article 17 of the Taxonomy Regulation</w:t>
      </w:r>
      <w:r w:rsidRPr="009621F8">
        <w:rPr>
          <w:rFonts w:ascii="Calibri Light" w:eastAsia="Calibri" w:hAnsi="Calibri Light"/>
          <w:position w:val="6"/>
          <w:sz w:val="18"/>
          <w:szCs w:val="24"/>
          <w:lang w:val="en-GB"/>
        </w:rPr>
        <w:footnoteReference w:id="4"/>
      </w:r>
      <w:r w:rsidRPr="009621F8">
        <w:rPr>
          <w:rFonts w:ascii="Calibri Light" w:eastAsia="Calibri" w:hAnsi="Calibri Light"/>
          <w:szCs w:val="24"/>
          <w:lang w:val="en-GB"/>
        </w:rPr>
        <w:t xml:space="preserve">, defines the significant harm for the six environmental objectives. Thus, an activity is considered to do significant harm: </w:t>
      </w:r>
    </w:p>
    <w:p w14:paraId="72AE9C90" w14:textId="77777777" w:rsidR="000075B9" w:rsidRPr="009621F8" w:rsidRDefault="000075B9" w:rsidP="00C325B4">
      <w:pPr>
        <w:numPr>
          <w:ilvl w:val="1"/>
          <w:numId w:val="58"/>
        </w:numPr>
        <w:autoSpaceDE w:val="0"/>
        <w:autoSpaceDN w:val="0"/>
        <w:adjustRightInd w:val="0"/>
        <w:snapToGrid w:val="0"/>
        <w:spacing w:after="12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t xml:space="preserve">to </w:t>
      </w:r>
      <w:r w:rsidRPr="009621F8">
        <w:rPr>
          <w:rFonts w:ascii="Calibri Light" w:eastAsia="Calibri" w:hAnsi="Calibri Light"/>
          <w:b/>
          <w:szCs w:val="24"/>
          <w:lang w:val="en-GB"/>
        </w:rPr>
        <w:t>climate change mitigation</w:t>
      </w:r>
      <w:r w:rsidRPr="009621F8">
        <w:rPr>
          <w:rFonts w:ascii="Calibri Light" w:eastAsia="Calibri" w:hAnsi="Calibri Light"/>
          <w:szCs w:val="24"/>
          <w:lang w:val="en-GB"/>
        </w:rPr>
        <w:t xml:space="preserve"> if it leads to significant greenhouse gas (GHG) emissions; </w:t>
      </w:r>
    </w:p>
    <w:p w14:paraId="2FB94550" w14:textId="77777777" w:rsidR="000075B9" w:rsidRPr="009621F8" w:rsidRDefault="000075B9" w:rsidP="00C325B4">
      <w:pPr>
        <w:numPr>
          <w:ilvl w:val="1"/>
          <w:numId w:val="58"/>
        </w:numPr>
        <w:autoSpaceDE w:val="0"/>
        <w:autoSpaceDN w:val="0"/>
        <w:adjustRightInd w:val="0"/>
        <w:snapToGrid w:val="0"/>
        <w:spacing w:after="12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t xml:space="preserve">to </w:t>
      </w:r>
      <w:r w:rsidRPr="009621F8">
        <w:rPr>
          <w:rFonts w:ascii="Calibri Light" w:eastAsia="Calibri" w:hAnsi="Calibri Light"/>
          <w:b/>
          <w:szCs w:val="24"/>
          <w:lang w:val="en-GB"/>
        </w:rPr>
        <w:t>climate change adaptation</w:t>
      </w:r>
      <w:r w:rsidRPr="009621F8">
        <w:rPr>
          <w:rFonts w:ascii="Calibri Light" w:eastAsia="Calibri" w:hAnsi="Calibri Light"/>
          <w:szCs w:val="24"/>
          <w:lang w:val="en-GB"/>
        </w:rPr>
        <w:t xml:space="preserve"> if it leads to an increased adverse impact of the current climate and the expected future climate, on the activity itself or on people, nature or assets; </w:t>
      </w:r>
    </w:p>
    <w:p w14:paraId="71A4D16C" w14:textId="77777777" w:rsidR="000075B9" w:rsidRPr="009621F8" w:rsidRDefault="000075B9" w:rsidP="00C325B4">
      <w:pPr>
        <w:numPr>
          <w:ilvl w:val="1"/>
          <w:numId w:val="58"/>
        </w:numPr>
        <w:autoSpaceDE w:val="0"/>
        <w:autoSpaceDN w:val="0"/>
        <w:adjustRightInd w:val="0"/>
        <w:snapToGrid w:val="0"/>
        <w:spacing w:after="12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t xml:space="preserve">to the </w:t>
      </w:r>
      <w:r w:rsidRPr="009621F8">
        <w:rPr>
          <w:rFonts w:ascii="Calibri Light" w:eastAsia="Calibri" w:hAnsi="Calibri Light"/>
          <w:b/>
          <w:szCs w:val="24"/>
          <w:lang w:val="en-GB"/>
        </w:rPr>
        <w:t>sustainable use and protection of water and marine resources</w:t>
      </w:r>
      <w:r w:rsidRPr="009621F8">
        <w:rPr>
          <w:rFonts w:ascii="Calibri Light" w:eastAsia="Calibri" w:hAnsi="Calibri Light"/>
          <w:szCs w:val="24"/>
          <w:lang w:val="en-GB"/>
        </w:rPr>
        <w:t xml:space="preserve"> if it is detrimental to the good status or the good ecological potential of bodies of water, including surface water and groundwater, or to the good environmental status of marine waters;</w:t>
      </w:r>
    </w:p>
    <w:p w14:paraId="5B030163" w14:textId="77777777" w:rsidR="000075B9" w:rsidRPr="009621F8" w:rsidRDefault="000075B9" w:rsidP="00C325B4">
      <w:pPr>
        <w:numPr>
          <w:ilvl w:val="1"/>
          <w:numId w:val="58"/>
        </w:numPr>
        <w:autoSpaceDE w:val="0"/>
        <w:autoSpaceDN w:val="0"/>
        <w:adjustRightInd w:val="0"/>
        <w:snapToGrid w:val="0"/>
        <w:spacing w:after="12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t xml:space="preserve">to the </w:t>
      </w:r>
      <w:r w:rsidRPr="009621F8">
        <w:rPr>
          <w:rFonts w:ascii="Calibri Light" w:eastAsia="Calibri" w:hAnsi="Calibri Light"/>
          <w:b/>
          <w:szCs w:val="24"/>
          <w:lang w:val="en-GB"/>
        </w:rPr>
        <w:t>circular economy, including waste prevention and recycling</w:t>
      </w:r>
      <w:r w:rsidRPr="009621F8">
        <w:rPr>
          <w:rFonts w:ascii="Calibri Light" w:eastAsia="Calibri" w:hAnsi="Calibri Light"/>
          <w:szCs w:val="24"/>
          <w:lang w:val="en-GB"/>
        </w:rPr>
        <w:t>, if it leads to significant inefficiencies in the use of materials or in the direct or indirect use of natural resources, or if it significantly increases the generation, incineration or disposal of waste, or if the long-term disposal of waste may cause significant and long-term environmental harm;</w:t>
      </w:r>
    </w:p>
    <w:p w14:paraId="1D591533" w14:textId="77777777" w:rsidR="000075B9" w:rsidRPr="009621F8" w:rsidRDefault="000075B9" w:rsidP="00C325B4">
      <w:pPr>
        <w:numPr>
          <w:ilvl w:val="1"/>
          <w:numId w:val="58"/>
        </w:numPr>
        <w:autoSpaceDE w:val="0"/>
        <w:autoSpaceDN w:val="0"/>
        <w:adjustRightInd w:val="0"/>
        <w:snapToGrid w:val="0"/>
        <w:spacing w:after="12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t xml:space="preserve">to </w:t>
      </w:r>
      <w:r w:rsidRPr="009621F8">
        <w:rPr>
          <w:rFonts w:ascii="Calibri Light" w:eastAsia="Calibri" w:hAnsi="Calibri Light"/>
          <w:b/>
          <w:szCs w:val="24"/>
          <w:lang w:val="en-GB"/>
        </w:rPr>
        <w:t>pollution prevention</w:t>
      </w:r>
      <w:r w:rsidRPr="009621F8">
        <w:rPr>
          <w:rFonts w:ascii="Calibri Light" w:eastAsia="Calibri" w:hAnsi="Calibri Light"/>
          <w:szCs w:val="24"/>
          <w:lang w:val="en-GB"/>
        </w:rPr>
        <w:t xml:space="preserve"> and control if it leads to a significant increase in emissions of pollutants into air, water or land; </w:t>
      </w:r>
    </w:p>
    <w:p w14:paraId="7D8EFE05" w14:textId="77777777" w:rsidR="000075B9" w:rsidRPr="009621F8" w:rsidRDefault="000075B9" w:rsidP="00C325B4">
      <w:pPr>
        <w:numPr>
          <w:ilvl w:val="1"/>
          <w:numId w:val="58"/>
        </w:numPr>
        <w:autoSpaceDE w:val="0"/>
        <w:autoSpaceDN w:val="0"/>
        <w:adjustRightInd w:val="0"/>
        <w:snapToGrid w:val="0"/>
        <w:spacing w:after="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t xml:space="preserve">to the </w:t>
      </w:r>
      <w:r w:rsidRPr="009621F8">
        <w:rPr>
          <w:rFonts w:ascii="Calibri Light" w:eastAsia="Calibri" w:hAnsi="Calibri Light"/>
          <w:b/>
          <w:szCs w:val="24"/>
          <w:lang w:val="en-GB"/>
        </w:rPr>
        <w:t>protection and restoration of biodiversity and ecosystems</w:t>
      </w:r>
      <w:r w:rsidRPr="009621F8">
        <w:rPr>
          <w:rFonts w:ascii="Calibri Light" w:eastAsia="Calibri" w:hAnsi="Calibri Light"/>
          <w:szCs w:val="24"/>
          <w:lang w:val="en-GB"/>
        </w:rPr>
        <w:t xml:space="preserve"> if it is significantly detrimental to the good condition and resilience of ecosystems, or detrimental to the conservation status of habitats and species, including those of Union interest.</w:t>
      </w:r>
    </w:p>
    <w:p w14:paraId="71B4045E" w14:textId="77777777" w:rsidR="000075B9" w:rsidRPr="000075B9" w:rsidRDefault="000075B9" w:rsidP="000075B9">
      <w:pPr>
        <w:autoSpaceDE w:val="0"/>
        <w:autoSpaceDN w:val="0"/>
        <w:adjustRightInd w:val="0"/>
        <w:spacing w:after="0" w:line="288" w:lineRule="auto"/>
        <w:jc w:val="both"/>
        <w:rPr>
          <w:rFonts w:ascii="Calibri Light" w:eastAsia="Calibri" w:hAnsi="Calibri Light"/>
          <w:color w:val="1F4E79"/>
          <w:sz w:val="22"/>
          <w:lang w:val="en-GB"/>
        </w:rPr>
      </w:pPr>
    </w:p>
    <w:p w14:paraId="22188269" w14:textId="1EB8FE1A" w:rsidR="000075B9" w:rsidRPr="000075B9" w:rsidRDefault="00D9069D" w:rsidP="000075B9">
      <w:pPr>
        <w:snapToGrid w:val="0"/>
        <w:spacing w:before="120" w:after="120" w:line="240" w:lineRule="auto"/>
        <w:jc w:val="both"/>
        <w:rPr>
          <w:rFonts w:ascii="Calibri Light" w:hAnsi="Calibri Light" w:cs="Arial"/>
          <w:szCs w:val="24"/>
          <w:lang w:val="en-GB"/>
        </w:rPr>
      </w:pPr>
      <w:r w:rsidRPr="00D9069D">
        <w:rPr>
          <w:rFonts w:ascii="Calibri Light" w:hAnsi="Calibri Light" w:cs="Arial"/>
          <w:szCs w:val="24"/>
          <w:lang w:val="en-GB"/>
        </w:rPr>
        <w:t xml:space="preserve">The project will have to promote solutions that are friendly with the environment and observe the Do No Significant Harm Principle. </w:t>
      </w:r>
    </w:p>
    <w:p w14:paraId="7D9973C0" w14:textId="77777777" w:rsidR="00A22AA3" w:rsidRPr="000075B9" w:rsidRDefault="00A22AA3" w:rsidP="000075B9">
      <w:pPr>
        <w:snapToGrid w:val="0"/>
        <w:spacing w:before="120" w:after="120" w:line="240" w:lineRule="auto"/>
        <w:jc w:val="both"/>
        <w:rPr>
          <w:rFonts w:ascii="Calibri Light" w:hAnsi="Calibri Light" w:cs="Arial"/>
          <w:szCs w:val="24"/>
          <w:lang w:val="en-GB"/>
        </w:rPr>
      </w:pPr>
    </w:p>
    <w:p w14:paraId="02FA9B45" w14:textId="7B7D7E68"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Projects submitted are strongly encouraged to </w:t>
      </w:r>
      <w:r w:rsidRPr="000075B9">
        <w:rPr>
          <w:rFonts w:ascii="Calibri Light" w:hAnsi="Calibri Light" w:cs="Arial"/>
          <w:b/>
          <w:szCs w:val="24"/>
          <w:lang w:val="en-GB"/>
        </w:rPr>
        <w:t>green their projects</w:t>
      </w:r>
      <w:r w:rsidR="00DD3813">
        <w:rPr>
          <w:rFonts w:ascii="Calibri Light" w:hAnsi="Calibri Light" w:cs="Arial"/>
          <w:b/>
          <w:szCs w:val="24"/>
          <w:lang w:val="en-GB"/>
        </w:rPr>
        <w:t xml:space="preserve"> </w:t>
      </w:r>
      <w:r w:rsidR="00DD3813" w:rsidRPr="00DD3813">
        <w:rPr>
          <w:rFonts w:ascii="Calibri Light" w:hAnsi="Calibri Light" w:cs="Arial"/>
          <w:b/>
          <w:snapToGrid w:val="0"/>
          <w:szCs w:val="24"/>
          <w:lang w:val="en-GB"/>
        </w:rPr>
        <w:t>and reduce the environmental and carbon footprint</w:t>
      </w:r>
      <w:r w:rsidRPr="000075B9">
        <w:rPr>
          <w:rFonts w:ascii="Calibri Light" w:hAnsi="Calibri Light" w:cs="Arial"/>
          <w:b/>
          <w:szCs w:val="24"/>
          <w:lang w:val="en-GB"/>
        </w:rPr>
        <w:t>.</w:t>
      </w:r>
      <w:r w:rsidRPr="000075B9">
        <w:rPr>
          <w:rFonts w:ascii="Calibri Light" w:hAnsi="Calibri Light" w:cs="Arial"/>
          <w:szCs w:val="24"/>
          <w:lang w:val="en-GB"/>
        </w:rPr>
        <w:t xml:space="preserve"> The following good environmental practices are recommended for all projects: </w:t>
      </w:r>
    </w:p>
    <w:p w14:paraId="632345C2"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Reduce the electricity and / or heat consumption; </w:t>
      </w:r>
    </w:p>
    <w:p w14:paraId="5B381D50"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Reduce fuel, raw materials and hazardous substances consumption; </w:t>
      </w:r>
    </w:p>
    <w:p w14:paraId="12C95DE2"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Use high energy performance equipment; </w:t>
      </w:r>
    </w:p>
    <w:p w14:paraId="52235615"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Choose adequate technologies for restoration/ preservation and respect them accurately so that the solutions chosen do not affect species of flora, fauna and aquatic ecosystems in the area;</w:t>
      </w:r>
    </w:p>
    <w:p w14:paraId="30AA3933"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Minimize waste production; </w:t>
      </w:r>
    </w:p>
    <w:p w14:paraId="0D611DA4"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lastRenderedPageBreak/>
        <w:t xml:space="preserve">Ensure collection/ sorting/ recycling/recovery of the waste resulted; </w:t>
      </w:r>
    </w:p>
    <w:p w14:paraId="61BAD453"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On-line meetings should be preferred whenever possible, electronic communication means should be used instead of paper based</w:t>
      </w:r>
    </w:p>
    <w:p w14:paraId="57705363"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Including environmental criteria in procurement procedures;</w:t>
      </w:r>
    </w:p>
    <w:p w14:paraId="0B3BD1A3"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Giving preference to environmentally-friendly mobility options (in particular for short travel distances);</w:t>
      </w:r>
    </w:p>
    <w:p w14:paraId="10E6176F"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Organising conferences and events in a sustainable way (</w:t>
      </w:r>
      <w:proofErr w:type="gramStart"/>
      <w:r w:rsidRPr="000075B9">
        <w:rPr>
          <w:rFonts w:ascii="Calibri Light" w:hAnsi="Calibri Light" w:cs="Arial"/>
          <w:szCs w:val="24"/>
          <w:lang w:val="en-GB"/>
        </w:rPr>
        <w:t>e.g.</w:t>
      </w:r>
      <w:proofErr w:type="gramEnd"/>
      <w:r w:rsidRPr="000075B9">
        <w:rPr>
          <w:rFonts w:ascii="Calibri Light" w:hAnsi="Calibri Light" w:cs="Arial"/>
          <w:szCs w:val="24"/>
          <w:lang w:val="en-GB"/>
        </w:rPr>
        <w:t xml:space="preserve"> by combining different meetings in one place, reducing printing and using recyclable materials, using video conference facilities, etc.);</w:t>
      </w:r>
    </w:p>
    <w:p w14:paraId="661DC029"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Considering resource efficiency and the use of renewable energy at all levels;</w:t>
      </w:r>
    </w:p>
    <w:p w14:paraId="1E61BFA3"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Making use of regional supply chains (reducing supply chain length and CO2 emissions).</w:t>
      </w:r>
    </w:p>
    <w:p w14:paraId="2701826B" w14:textId="77777777" w:rsidR="000075B9" w:rsidRPr="000075B9" w:rsidRDefault="000075B9" w:rsidP="000075B9">
      <w:pPr>
        <w:snapToGrid w:val="0"/>
        <w:spacing w:before="120" w:after="120" w:line="240" w:lineRule="auto"/>
        <w:jc w:val="both"/>
        <w:rPr>
          <w:rFonts w:ascii="Calibri Light" w:hAnsi="Calibri Light" w:cs="Arial"/>
          <w:szCs w:val="24"/>
          <w:lang w:val="en-GB"/>
        </w:rPr>
      </w:pPr>
    </w:p>
    <w:p w14:paraId="7FF5112B" w14:textId="77777777" w:rsidR="000075B9" w:rsidRPr="000075B9" w:rsidRDefault="000075B9" w:rsidP="000075B9">
      <w:pPr>
        <w:snapToGrid w:val="0"/>
        <w:spacing w:before="120" w:after="120" w:line="240" w:lineRule="auto"/>
        <w:jc w:val="both"/>
        <w:rPr>
          <w:rFonts w:ascii="Calibri Light" w:hAnsi="Calibri Light" w:cs="Arial"/>
          <w:b/>
          <w:szCs w:val="24"/>
          <w:lang w:val="en-GB"/>
        </w:rPr>
      </w:pPr>
      <w:r w:rsidRPr="000075B9">
        <w:rPr>
          <w:rFonts w:ascii="Calibri Light" w:hAnsi="Calibri Light" w:cs="Arial"/>
          <w:b/>
          <w:szCs w:val="24"/>
          <w:lang w:val="en-GB"/>
        </w:rPr>
        <w:t xml:space="preserve">Equal opportunities and non-discrimination </w:t>
      </w:r>
    </w:p>
    <w:p w14:paraId="77A097B4" w14:textId="376972F6"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Projects have to ensure that the activities implemented are in line with the principle of equal opportunities and do not generate discrimination of any kind (gender, racial or ethnic origin, religion or belief, disability, age or sexual orientation).</w:t>
      </w:r>
    </w:p>
    <w:p w14:paraId="66E8C29C"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Applicants have to describe how the equal opportunity and non-discrimination principle is anchored within the project design and planned activities.</w:t>
      </w:r>
    </w:p>
    <w:p w14:paraId="71CDE9E5" w14:textId="77777777" w:rsidR="00512539" w:rsidRDefault="00512539" w:rsidP="000075B9">
      <w:pPr>
        <w:snapToGrid w:val="0"/>
        <w:spacing w:before="120" w:after="120" w:line="240" w:lineRule="auto"/>
        <w:jc w:val="both"/>
        <w:rPr>
          <w:rFonts w:ascii="Calibri Light" w:hAnsi="Calibri Light" w:cs="Arial"/>
          <w:b/>
          <w:szCs w:val="24"/>
          <w:lang w:val="en-GB"/>
        </w:rPr>
      </w:pPr>
    </w:p>
    <w:p w14:paraId="3AFF4A54" w14:textId="43AD7E2A" w:rsidR="000075B9" w:rsidRPr="000075B9" w:rsidRDefault="000075B9" w:rsidP="000075B9">
      <w:pPr>
        <w:snapToGrid w:val="0"/>
        <w:spacing w:before="120" w:after="120" w:line="240" w:lineRule="auto"/>
        <w:jc w:val="both"/>
        <w:rPr>
          <w:rFonts w:ascii="Calibri Light" w:hAnsi="Calibri Light" w:cs="Arial"/>
          <w:b/>
          <w:szCs w:val="24"/>
          <w:lang w:val="en-GB"/>
        </w:rPr>
      </w:pPr>
      <w:r w:rsidRPr="000075B9">
        <w:rPr>
          <w:rFonts w:ascii="Calibri Light" w:hAnsi="Calibri Light" w:cs="Arial"/>
          <w:b/>
          <w:szCs w:val="24"/>
          <w:lang w:val="en-GB"/>
        </w:rPr>
        <w:t>Equality between men and women</w:t>
      </w:r>
    </w:p>
    <w:p w14:paraId="6ED35BCB"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Promotion of gender equality is important within the Programme design as a horizontal issue to be deployed in projects across any of the priorities selected. Both men and women shall have equal access to the opportunities and benefits of the Programme.</w:t>
      </w:r>
    </w:p>
    <w:p w14:paraId="3D756E70"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All projects will have to adequately consider gender related issues – such as equality of opportunity rights, distribution of benefits, responsibilities for men and women. This may include the integration of a gender perspective when planning activities, considering the likeliness of increased gender equality beyond the project end.</w:t>
      </w:r>
    </w:p>
    <w:p w14:paraId="5D1A838C" w14:textId="7AE1AC45" w:rsidR="000075B9" w:rsidRDefault="00DA39CA" w:rsidP="00C325B4">
      <w:pPr>
        <w:snapToGrid w:val="0"/>
        <w:spacing w:before="120" w:after="120" w:line="240" w:lineRule="auto"/>
        <w:jc w:val="both"/>
        <w:rPr>
          <w:rFonts w:ascii="Calibri Light" w:hAnsi="Calibri Light"/>
          <w:lang w:val="en-GB"/>
        </w:rPr>
      </w:pPr>
      <w:r w:rsidRPr="00C325B4">
        <w:rPr>
          <w:rFonts w:ascii="Calibri Light" w:hAnsi="Calibri Light"/>
          <w:lang w:val="en-GB"/>
        </w:rPr>
        <w:t>P</w:t>
      </w:r>
      <w:r w:rsidR="000075B9" w:rsidRPr="00C325B4">
        <w:rPr>
          <w:rFonts w:ascii="Calibri Light" w:hAnsi="Calibri Light"/>
          <w:lang w:val="en-GB"/>
        </w:rPr>
        <w:t>rojects have to ensure that the activities implemented are in line with the principle of equality between men and women and do not generate discrimination of any kind.</w:t>
      </w:r>
    </w:p>
    <w:p w14:paraId="3E9ACAF4" w14:textId="5368BE18" w:rsidR="00DD3813" w:rsidRDefault="00DD3813" w:rsidP="00C325B4">
      <w:pPr>
        <w:snapToGrid w:val="0"/>
        <w:spacing w:before="120" w:after="120" w:line="240" w:lineRule="auto"/>
        <w:jc w:val="both"/>
        <w:rPr>
          <w:rFonts w:ascii="Calibri Light" w:hAnsi="Calibri Light"/>
          <w:lang w:val="en-GB"/>
        </w:rPr>
      </w:pPr>
    </w:p>
    <w:p w14:paraId="5498E6DF" w14:textId="77777777" w:rsidR="00DD3813" w:rsidRPr="00DD3813" w:rsidRDefault="00DD3813" w:rsidP="00DD3813">
      <w:pPr>
        <w:spacing w:before="120" w:after="120" w:line="240" w:lineRule="auto"/>
        <w:jc w:val="both"/>
        <w:rPr>
          <w:rFonts w:ascii="Calibri Light" w:hAnsi="Calibri Light" w:cs="Arial"/>
          <w:snapToGrid w:val="0"/>
          <w:szCs w:val="24"/>
          <w:lang w:val="en-GB"/>
        </w:rPr>
      </w:pPr>
      <w:r w:rsidRPr="00DD3813">
        <w:rPr>
          <w:rFonts w:ascii="Calibri Light" w:eastAsia="Calibri" w:hAnsi="Calibri Light" w:cs="Trebuchet MS"/>
          <w:b/>
          <w:snapToGrid w:val="0"/>
          <w:szCs w:val="24"/>
          <w:lang w:val="en-GB"/>
        </w:rPr>
        <w:t>New European Bauhaus</w:t>
      </w:r>
    </w:p>
    <w:p w14:paraId="08DDDC85" w14:textId="2805F21A" w:rsidR="00DD3813" w:rsidRPr="00DD3813" w:rsidRDefault="00DD3813" w:rsidP="00DD3813">
      <w:pPr>
        <w:spacing w:after="0" w:line="240" w:lineRule="auto"/>
        <w:jc w:val="both"/>
        <w:rPr>
          <w:rFonts w:ascii="Calibri Light" w:eastAsia="Calibri" w:hAnsi="Calibri Light" w:cs="Trebuchet MS"/>
          <w:snapToGrid w:val="0"/>
          <w:szCs w:val="24"/>
          <w:lang w:val="en-GB"/>
        </w:rPr>
      </w:pPr>
      <w:r w:rsidRPr="00DD3813">
        <w:rPr>
          <w:rFonts w:ascii="Calibri Light" w:hAnsi="Calibri Light" w:cs="Arial"/>
          <w:snapToGrid w:val="0"/>
          <w:szCs w:val="24"/>
          <w:lang w:val="en-GB"/>
        </w:rPr>
        <w:t>In drafting the projects other principles should also be considered, such as the New European Bauhaus</w:t>
      </w:r>
      <w:r w:rsidR="003D4856">
        <w:rPr>
          <w:rStyle w:val="FootnoteReference"/>
          <w:rFonts w:cs="Arial"/>
          <w:snapToGrid w:val="0"/>
          <w:szCs w:val="24"/>
          <w:lang w:val="en-GB"/>
        </w:rPr>
        <w:footnoteReference w:id="5"/>
      </w:r>
      <w:r w:rsidRPr="00DD3813">
        <w:rPr>
          <w:rFonts w:ascii="Calibri Light" w:hAnsi="Calibri Light" w:cs="Arial"/>
          <w:snapToGrid w:val="0"/>
          <w:szCs w:val="24"/>
          <w:lang w:val="en-GB"/>
        </w:rPr>
        <w:t xml:space="preserve"> initiative.</w:t>
      </w:r>
      <w:r w:rsidRPr="00DD3813">
        <w:rPr>
          <w:rFonts w:ascii="Trebuchet MS" w:eastAsia="Calibri" w:hAnsi="Trebuchet MS" w:cs="Trebuchet MS"/>
          <w:b/>
          <w:snapToGrid w:val="0"/>
          <w:color w:val="1F4E79"/>
          <w:sz w:val="22"/>
          <w:lang w:val="en-GB"/>
        </w:rPr>
        <w:t xml:space="preserve"> </w:t>
      </w:r>
      <w:r w:rsidRPr="00DD3813">
        <w:rPr>
          <w:rFonts w:ascii="Calibri Light" w:eastAsia="Calibri" w:hAnsi="Calibri Light" w:cs="Trebuchet MS"/>
          <w:b/>
          <w:snapToGrid w:val="0"/>
          <w:szCs w:val="24"/>
          <w:lang w:val="en-GB"/>
        </w:rPr>
        <w:t xml:space="preserve">The New European </w:t>
      </w:r>
      <w:proofErr w:type="spellStart"/>
      <w:r w:rsidRPr="00DD3813">
        <w:rPr>
          <w:rFonts w:ascii="Calibri Light" w:eastAsia="Calibri" w:hAnsi="Calibri Light" w:cs="Trebuchet MS"/>
          <w:b/>
          <w:snapToGrid w:val="0"/>
          <w:szCs w:val="24"/>
          <w:lang w:val="en-GB"/>
        </w:rPr>
        <w:t>Bauhaus</w:t>
      </w:r>
      <w:r w:rsidRPr="00DD3813">
        <w:rPr>
          <w:rFonts w:ascii="Calibri Light" w:eastAsia="Calibri" w:hAnsi="Calibri Light" w:cs="Trebuchet MS"/>
          <w:snapToGrid w:val="0"/>
          <w:szCs w:val="24"/>
          <w:lang w:val="en-GB"/>
        </w:rPr>
        <w:t>initiative</w:t>
      </w:r>
      <w:proofErr w:type="spellEnd"/>
      <w:r w:rsidRPr="00DD3813">
        <w:rPr>
          <w:rFonts w:ascii="Calibri Light" w:eastAsia="Calibri" w:hAnsi="Calibri Light" w:cs="Trebuchet MS"/>
          <w:snapToGrid w:val="0"/>
          <w:szCs w:val="24"/>
          <w:lang w:val="en-GB"/>
        </w:rPr>
        <w:t xml:space="preserve"> promotes a new lifestyle where sustainability matches style, thus accelerating the green transition in various sectors of the economy such as construction, </w:t>
      </w:r>
      <w:r w:rsidRPr="00DD3813">
        <w:rPr>
          <w:rFonts w:ascii="Calibri Light" w:eastAsia="Calibri" w:hAnsi="Calibri Light" w:cs="Trebuchet MS"/>
          <w:snapToGrid w:val="0"/>
          <w:szCs w:val="24"/>
          <w:lang w:val="en-GB"/>
        </w:rPr>
        <w:lastRenderedPageBreak/>
        <w:t>furniture, fashion and in the society as well as other areas of our daily life. The aim is to provide all citizens with access to goods that are circular and less carbon-intensive, that support the regeneration of nature and protect biodiversity. Three core inseparable values guide the New European Bauhaus: sustainability, aesthetics and inclusion.</w:t>
      </w:r>
    </w:p>
    <w:p w14:paraId="7451752F" w14:textId="77777777" w:rsidR="00DD3813" w:rsidRPr="00C325B4" w:rsidRDefault="00DD3813" w:rsidP="00C325B4">
      <w:pPr>
        <w:snapToGrid w:val="0"/>
        <w:spacing w:before="120" w:after="120" w:line="240" w:lineRule="auto"/>
        <w:jc w:val="both"/>
        <w:rPr>
          <w:rFonts w:ascii="Calibri Light" w:hAnsi="Calibri Light"/>
          <w:lang w:val="en-GB"/>
        </w:rPr>
      </w:pPr>
    </w:p>
    <w:p w14:paraId="26E34717" w14:textId="56534639" w:rsidR="006E0174" w:rsidRPr="006E0174" w:rsidRDefault="006E0174" w:rsidP="006E0174">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106" w:name="_Toc137473106"/>
      <w:bookmarkStart w:id="107" w:name="_Toc137566755"/>
      <w:bookmarkStart w:id="108" w:name="_Toc189063785"/>
      <w:r w:rsidRPr="006E0174">
        <w:rPr>
          <w:rFonts w:ascii="Calibri Light" w:hAnsi="Calibri Light"/>
          <w:b/>
          <w:snapToGrid w:val="0"/>
          <w:szCs w:val="20"/>
          <w:lang w:val="en-GB" w:eastAsia="x-none"/>
        </w:rPr>
        <w:t>1.</w:t>
      </w:r>
      <w:r w:rsidR="00C57D26">
        <w:rPr>
          <w:rFonts w:ascii="Calibri Light" w:hAnsi="Calibri Light"/>
          <w:b/>
          <w:snapToGrid w:val="0"/>
          <w:szCs w:val="20"/>
          <w:lang w:val="en-GB" w:eastAsia="x-none"/>
        </w:rPr>
        <w:t>3</w:t>
      </w:r>
      <w:r w:rsidRPr="006E0174">
        <w:rPr>
          <w:rFonts w:ascii="Calibri Light" w:hAnsi="Calibri Light"/>
          <w:b/>
          <w:snapToGrid w:val="0"/>
          <w:szCs w:val="20"/>
          <w:lang w:val="en-GB" w:eastAsia="x-none"/>
        </w:rPr>
        <w:t>.</w:t>
      </w:r>
      <w:r w:rsidR="007E5AEA">
        <w:rPr>
          <w:rFonts w:ascii="Calibri Light" w:hAnsi="Calibri Light"/>
          <w:b/>
          <w:snapToGrid w:val="0"/>
          <w:szCs w:val="20"/>
          <w:lang w:val="en-GB" w:eastAsia="x-none"/>
        </w:rPr>
        <w:t>5</w:t>
      </w:r>
      <w:r w:rsidRPr="006E0174">
        <w:rPr>
          <w:rFonts w:ascii="Calibri Light" w:hAnsi="Calibri Light"/>
          <w:b/>
          <w:snapToGrid w:val="0"/>
          <w:szCs w:val="20"/>
          <w:lang w:val="en-GB" w:eastAsia="x-none"/>
        </w:rPr>
        <w:tab/>
      </w:r>
      <w:bookmarkStart w:id="109" w:name="_Toc121824811"/>
      <w:r w:rsidRPr="006E0174">
        <w:rPr>
          <w:rFonts w:ascii="Calibri Light" w:hAnsi="Calibri Light"/>
          <w:b/>
          <w:snapToGrid w:val="0"/>
          <w:szCs w:val="20"/>
          <w:lang w:val="en-GB" w:eastAsia="x-none"/>
        </w:rPr>
        <w:t>Synergies and complementarities with other actions</w:t>
      </w:r>
      <w:bookmarkEnd w:id="106"/>
      <w:bookmarkEnd w:id="107"/>
      <w:bookmarkEnd w:id="108"/>
      <w:bookmarkEnd w:id="109"/>
      <w:r w:rsidR="00DD3813">
        <w:rPr>
          <w:rStyle w:val="FootnoteReference"/>
          <w:b/>
          <w:snapToGrid w:val="0"/>
          <w:szCs w:val="20"/>
          <w:lang w:val="en-GB" w:eastAsia="x-none"/>
        </w:rPr>
        <w:footnoteReference w:id="6"/>
      </w:r>
      <w:r w:rsidRPr="006E0174">
        <w:rPr>
          <w:rFonts w:ascii="Calibri Light" w:hAnsi="Calibri Light"/>
          <w:b/>
          <w:snapToGrid w:val="0"/>
          <w:szCs w:val="20"/>
          <w:lang w:val="en-GB" w:eastAsia="x-none"/>
        </w:rPr>
        <w:t xml:space="preserve"> </w:t>
      </w:r>
    </w:p>
    <w:p w14:paraId="249953B4" w14:textId="294EE471" w:rsidR="006D04FC" w:rsidRDefault="008011AA" w:rsidP="00C325B4">
      <w:pPr>
        <w:spacing w:before="120" w:after="120" w:line="240" w:lineRule="auto"/>
        <w:jc w:val="both"/>
        <w:rPr>
          <w:rFonts w:ascii="Calibri Light" w:hAnsi="Calibri Light" w:cs="Calibri Light"/>
          <w:bCs/>
          <w:snapToGrid w:val="0"/>
          <w:szCs w:val="24"/>
          <w:lang w:val="en-GB"/>
        </w:rPr>
      </w:pPr>
      <w:r w:rsidRPr="008011AA">
        <w:rPr>
          <w:rFonts w:ascii="Calibri Light" w:hAnsi="Calibri Light" w:cs="Arial"/>
          <w:snapToGrid w:val="0"/>
          <w:szCs w:val="24"/>
          <w:lang w:val="en-GB"/>
        </w:rPr>
        <w:t>Operations should seek to create synergies</w:t>
      </w:r>
      <w:r w:rsidR="009B0DAF">
        <w:rPr>
          <w:rFonts w:ascii="Calibri Light" w:hAnsi="Calibri Light" w:cs="Calibri Light"/>
          <w:bCs/>
          <w:snapToGrid w:val="0"/>
          <w:szCs w:val="24"/>
          <w:lang w:val="en-GB"/>
        </w:rPr>
        <w:t xml:space="preserve"> with</w:t>
      </w:r>
      <w:r w:rsidR="00BC1EF1">
        <w:rPr>
          <w:rFonts w:ascii="Calibri Light" w:hAnsi="Calibri Light" w:cs="Calibri Light"/>
          <w:bCs/>
          <w:snapToGrid w:val="0"/>
          <w:szCs w:val="24"/>
          <w:lang w:val="en-GB"/>
        </w:rPr>
        <w:t xml:space="preserve"> </w:t>
      </w:r>
      <w:r w:rsidR="006E0174" w:rsidRPr="006E0174">
        <w:rPr>
          <w:rFonts w:ascii="Calibri Light" w:hAnsi="Calibri Light" w:cs="Calibri Light"/>
          <w:bCs/>
          <w:snapToGrid w:val="0"/>
          <w:szCs w:val="24"/>
          <w:lang w:val="en-GB"/>
        </w:rPr>
        <w:t xml:space="preserve">any </w:t>
      </w:r>
      <w:r w:rsidR="00DD7F59">
        <w:rPr>
          <w:rFonts w:ascii="Calibri Light" w:hAnsi="Calibri Light" w:cs="Calibri Light"/>
          <w:bCs/>
          <w:snapToGrid w:val="0"/>
          <w:szCs w:val="24"/>
          <w:lang w:val="en-GB"/>
        </w:rPr>
        <w:t xml:space="preserve">other programmes covering the same regions, </w:t>
      </w:r>
      <w:r w:rsidR="00BC1EF1">
        <w:rPr>
          <w:rFonts w:ascii="Calibri Light" w:hAnsi="Calibri Light" w:cs="Calibri Light"/>
          <w:bCs/>
          <w:snapToGrid w:val="0"/>
          <w:szCs w:val="24"/>
          <w:lang w:val="en-GB"/>
        </w:rPr>
        <w:t xml:space="preserve">like national programmes, or </w:t>
      </w:r>
      <w:r w:rsidR="00DD7F59">
        <w:rPr>
          <w:rFonts w:ascii="Calibri Light" w:hAnsi="Calibri Light" w:cs="Calibri Light"/>
          <w:bCs/>
          <w:snapToGrid w:val="0"/>
          <w:szCs w:val="24"/>
          <w:lang w:val="en-GB"/>
        </w:rPr>
        <w:t>macro-regional strategies</w:t>
      </w:r>
      <w:r w:rsidR="00BC1EF1">
        <w:rPr>
          <w:rFonts w:ascii="Calibri Light" w:hAnsi="Calibri Light" w:cs="Calibri Light"/>
          <w:bCs/>
          <w:snapToGrid w:val="0"/>
          <w:szCs w:val="24"/>
          <w:lang w:val="en-GB"/>
        </w:rPr>
        <w:t>, cooperation programmes</w:t>
      </w:r>
      <w:r w:rsidR="00DD7F59">
        <w:rPr>
          <w:rFonts w:ascii="Calibri Light" w:hAnsi="Calibri Light" w:cs="Calibri Light"/>
          <w:bCs/>
          <w:snapToGrid w:val="0"/>
          <w:szCs w:val="24"/>
          <w:lang w:val="en-GB"/>
        </w:rPr>
        <w:t xml:space="preserve"> and oth</w:t>
      </w:r>
      <w:r w:rsidR="009B0DAF">
        <w:rPr>
          <w:rFonts w:ascii="Calibri Light" w:hAnsi="Calibri Light" w:cs="Calibri Light"/>
          <w:bCs/>
          <w:snapToGrid w:val="0"/>
          <w:szCs w:val="24"/>
          <w:lang w:val="en-GB"/>
        </w:rPr>
        <w:t>er existing financing solutions.</w:t>
      </w:r>
      <w:r w:rsidR="005C058C">
        <w:rPr>
          <w:rFonts w:ascii="Calibri Light" w:hAnsi="Calibri Light" w:cs="Calibri Light"/>
          <w:bCs/>
          <w:snapToGrid w:val="0"/>
          <w:szCs w:val="24"/>
          <w:lang w:val="en-GB"/>
        </w:rPr>
        <w:t xml:space="preserve"> </w:t>
      </w:r>
      <w:r w:rsidR="00C01826" w:rsidRPr="00C01826">
        <w:rPr>
          <w:rFonts w:ascii="Calibri Light" w:hAnsi="Calibri Light" w:cs="Calibri Light"/>
          <w:bCs/>
          <w:snapToGrid w:val="0"/>
          <w:szCs w:val="24"/>
          <w:lang w:val="en-GB"/>
        </w:rPr>
        <w:t>The application should include a short description</w:t>
      </w:r>
      <w:r w:rsidR="00C01826">
        <w:rPr>
          <w:rFonts w:ascii="Calibri Light" w:hAnsi="Calibri Light" w:cs="Calibri Light"/>
          <w:bCs/>
          <w:snapToGrid w:val="0"/>
          <w:szCs w:val="24"/>
          <w:lang w:val="en-GB"/>
        </w:rPr>
        <w:t xml:space="preserve"> </w:t>
      </w:r>
      <w:r w:rsidR="00474D08">
        <w:rPr>
          <w:rFonts w:ascii="Calibri Light" w:hAnsi="Calibri Light" w:cs="Calibri Light"/>
          <w:bCs/>
          <w:snapToGrid w:val="0"/>
          <w:szCs w:val="24"/>
          <w:lang w:val="en-GB"/>
        </w:rPr>
        <w:t>on how the projects</w:t>
      </w:r>
      <w:r w:rsidR="00474D08" w:rsidRPr="00474D08">
        <w:rPr>
          <w:rFonts w:ascii="Calibri Light" w:hAnsi="Calibri Light" w:cs="Calibri Light"/>
          <w:bCs/>
          <w:snapToGrid w:val="0"/>
          <w:szCs w:val="24"/>
          <w:lang w:val="en-GB"/>
        </w:rPr>
        <w:t xml:space="preserve"> aims to contribute to wider strategies. </w:t>
      </w:r>
    </w:p>
    <w:p w14:paraId="292CF7D5" w14:textId="77777777" w:rsidR="009B0DAF" w:rsidRPr="006E0174" w:rsidRDefault="009B0DAF" w:rsidP="006E0174">
      <w:pPr>
        <w:spacing w:after="0" w:line="276" w:lineRule="auto"/>
        <w:jc w:val="both"/>
        <w:rPr>
          <w:rFonts w:ascii="Calibri Light" w:hAnsi="Calibri Light" w:cs="Calibri Light"/>
          <w:bCs/>
          <w:snapToGrid w:val="0"/>
          <w:szCs w:val="24"/>
          <w:lang w:val="en-GB"/>
        </w:rPr>
      </w:pPr>
      <w:r>
        <w:rPr>
          <w:rFonts w:ascii="Calibri Light" w:hAnsi="Calibri Light" w:cs="Calibri Light"/>
          <w:bCs/>
          <w:snapToGrid w:val="0"/>
          <w:szCs w:val="24"/>
          <w:lang w:val="en-GB"/>
        </w:rPr>
        <w:t>Example</w:t>
      </w:r>
      <w:r w:rsidR="00924CD5">
        <w:rPr>
          <w:rFonts w:ascii="Calibri Light" w:hAnsi="Calibri Light" w:cs="Calibri Light"/>
          <w:bCs/>
          <w:snapToGrid w:val="0"/>
          <w:szCs w:val="24"/>
          <w:lang w:val="en-GB"/>
        </w:rPr>
        <w:t>s</w:t>
      </w:r>
      <w:r>
        <w:rPr>
          <w:rFonts w:ascii="Calibri Light" w:hAnsi="Calibri Light" w:cs="Calibri Light"/>
          <w:bCs/>
          <w:snapToGrid w:val="0"/>
          <w:szCs w:val="24"/>
          <w:lang w:val="en-GB"/>
        </w:rPr>
        <w:t xml:space="preserve"> of other programme or strategies:</w:t>
      </w:r>
    </w:p>
    <w:p w14:paraId="3D2C7F3F" w14:textId="77777777" w:rsidR="006E0174" w:rsidRPr="00853792" w:rsidRDefault="006E0174" w:rsidP="00FB7B08">
      <w:pPr>
        <w:numPr>
          <w:ilvl w:val="0"/>
          <w:numId w:val="49"/>
        </w:numPr>
        <w:spacing w:after="0" w:line="276" w:lineRule="auto"/>
        <w:contextualSpacing/>
        <w:jc w:val="both"/>
        <w:rPr>
          <w:rFonts w:ascii="Calibri Light" w:hAnsi="Calibri Light" w:cs="Calibri Light"/>
          <w:bCs/>
          <w:snapToGrid w:val="0"/>
          <w:szCs w:val="24"/>
          <w:lang w:val="en-GB"/>
        </w:rPr>
      </w:pPr>
      <w:r w:rsidRPr="00853792">
        <w:rPr>
          <w:rFonts w:ascii="Calibri Light" w:eastAsia="Calibri" w:hAnsi="Calibri Light" w:cs="Calibri Light"/>
          <w:bCs/>
          <w:snapToGrid w:val="0"/>
          <w:szCs w:val="24"/>
          <w:lang w:val="en-GB"/>
        </w:rPr>
        <w:t>EU Strategy for the Danube Region (EUSDR),</w:t>
      </w:r>
    </w:p>
    <w:p w14:paraId="6F1A57B2" w14:textId="77777777" w:rsidR="006E0174" w:rsidRPr="00853792" w:rsidRDefault="0039703E" w:rsidP="00FB7B08">
      <w:pPr>
        <w:numPr>
          <w:ilvl w:val="0"/>
          <w:numId w:val="50"/>
        </w:numPr>
        <w:spacing w:after="0" w:line="276" w:lineRule="auto"/>
        <w:contextualSpacing/>
        <w:jc w:val="both"/>
        <w:rPr>
          <w:rFonts w:ascii="Calibri Light" w:hAnsi="Calibri Light" w:cs="Calibri Light"/>
          <w:bCs/>
          <w:snapToGrid w:val="0"/>
          <w:szCs w:val="24"/>
          <w:lang w:val="en-GB"/>
        </w:rPr>
      </w:pPr>
      <w:hyperlink r:id="rId13" w:history="1">
        <w:r w:rsidR="006E0174" w:rsidRPr="00853792">
          <w:rPr>
            <w:rFonts w:ascii="Calibri Light" w:hAnsi="Calibri Light" w:cs="Calibri Light"/>
            <w:bCs/>
            <w:snapToGrid w:val="0"/>
            <w:szCs w:val="24"/>
            <w:lang w:val="en-GB"/>
          </w:rPr>
          <w:t>Romania-</w:t>
        </w:r>
      </w:hyperlink>
      <w:r w:rsidR="006E0174" w:rsidRPr="00853792">
        <w:rPr>
          <w:rFonts w:ascii="Calibri Light" w:hAnsi="Calibri Light" w:cs="Calibri Light"/>
          <w:bCs/>
          <w:snapToGrid w:val="0"/>
          <w:szCs w:val="24"/>
          <w:lang w:val="en-GB"/>
        </w:rPr>
        <w:t>Ukraine</w:t>
      </w:r>
      <w:r w:rsidR="00772A33" w:rsidRPr="00853792">
        <w:rPr>
          <w:rFonts w:ascii="Calibri Light" w:hAnsi="Calibri Light" w:cs="Calibri Light"/>
          <w:bCs/>
          <w:snapToGrid w:val="0"/>
          <w:szCs w:val="24"/>
          <w:lang w:val="en-GB"/>
        </w:rPr>
        <w:t xml:space="preserve"> Interreg NEXT</w:t>
      </w:r>
      <w:r w:rsidR="006E0174" w:rsidRPr="00853792">
        <w:rPr>
          <w:rFonts w:ascii="Calibri Light" w:hAnsi="Calibri Light" w:cs="Calibri Light"/>
          <w:bCs/>
          <w:snapToGrid w:val="0"/>
          <w:szCs w:val="24"/>
          <w:lang w:val="en-GB"/>
        </w:rPr>
        <w:t xml:space="preserve"> </w:t>
      </w:r>
    </w:p>
    <w:p w14:paraId="60A33043" w14:textId="77777777" w:rsidR="006E0174" w:rsidRPr="00853792" w:rsidRDefault="0039703E" w:rsidP="00FB7B08">
      <w:pPr>
        <w:numPr>
          <w:ilvl w:val="0"/>
          <w:numId w:val="50"/>
        </w:numPr>
        <w:spacing w:after="0" w:line="276" w:lineRule="auto"/>
        <w:contextualSpacing/>
        <w:jc w:val="both"/>
        <w:rPr>
          <w:rFonts w:ascii="Calibri Light" w:hAnsi="Calibri Light" w:cs="Calibri Light"/>
          <w:bCs/>
          <w:snapToGrid w:val="0"/>
          <w:szCs w:val="24"/>
          <w:lang w:val="en-GB"/>
        </w:rPr>
      </w:pPr>
      <w:hyperlink r:id="rId14" w:history="1">
        <w:r w:rsidR="006E0174" w:rsidRPr="00853792">
          <w:rPr>
            <w:rFonts w:ascii="Calibri Light" w:hAnsi="Calibri Light" w:cs="Calibri Light"/>
            <w:bCs/>
            <w:snapToGrid w:val="0"/>
            <w:szCs w:val="24"/>
            <w:lang w:val="en-GB"/>
          </w:rPr>
          <w:t>Black Sea Basin</w:t>
        </w:r>
      </w:hyperlink>
      <w:r w:rsidR="00772A33" w:rsidRPr="00853792">
        <w:rPr>
          <w:rFonts w:ascii="Calibri Light" w:hAnsi="Calibri Light" w:cs="Calibri Light"/>
          <w:bCs/>
          <w:snapToGrid w:val="0"/>
          <w:szCs w:val="24"/>
          <w:lang w:val="en-GB"/>
        </w:rPr>
        <w:t xml:space="preserve"> Interreg NEXT</w:t>
      </w:r>
      <w:r w:rsidR="006E0174" w:rsidRPr="00853792">
        <w:rPr>
          <w:rFonts w:ascii="Calibri Light" w:hAnsi="Calibri Light" w:cs="Calibri Light"/>
          <w:bCs/>
          <w:snapToGrid w:val="0"/>
          <w:szCs w:val="24"/>
          <w:lang w:val="en-GB"/>
        </w:rPr>
        <w:t xml:space="preserve"> </w:t>
      </w:r>
    </w:p>
    <w:p w14:paraId="6F7F6A0E" w14:textId="77777777" w:rsidR="006E0174" w:rsidRPr="00193149" w:rsidRDefault="0039703E" w:rsidP="00FB7B08">
      <w:pPr>
        <w:numPr>
          <w:ilvl w:val="0"/>
          <w:numId w:val="50"/>
        </w:numPr>
        <w:spacing w:after="0" w:line="276" w:lineRule="auto"/>
        <w:contextualSpacing/>
        <w:jc w:val="both"/>
        <w:rPr>
          <w:rFonts w:ascii="Calibri Light" w:hAnsi="Calibri Light" w:cs="Calibri Light"/>
          <w:bCs/>
          <w:snapToGrid w:val="0"/>
          <w:szCs w:val="24"/>
          <w:lang w:val="en-GB"/>
        </w:rPr>
      </w:pPr>
      <w:hyperlink r:id="rId15" w:history="1">
        <w:r w:rsidR="006E0174" w:rsidRPr="00853792">
          <w:rPr>
            <w:rFonts w:ascii="Calibri Light" w:hAnsi="Calibri Light" w:cs="Calibri Light"/>
            <w:bCs/>
            <w:snapToGrid w:val="0"/>
            <w:szCs w:val="24"/>
            <w:lang w:val="en-GB"/>
          </w:rPr>
          <w:t>Interreg Dan</w:t>
        </w:r>
        <w:bookmarkStart w:id="110" w:name="_Hlt136359733"/>
        <w:bookmarkStart w:id="111" w:name="_Hlt136359734"/>
        <w:r w:rsidR="006E0174" w:rsidRPr="00853792">
          <w:rPr>
            <w:rFonts w:ascii="Calibri Light" w:hAnsi="Calibri Light" w:cs="Calibri Light"/>
            <w:bCs/>
            <w:snapToGrid w:val="0"/>
            <w:szCs w:val="24"/>
            <w:lang w:val="en-GB"/>
          </w:rPr>
          <w:t>u</w:t>
        </w:r>
        <w:bookmarkEnd w:id="110"/>
        <w:bookmarkEnd w:id="111"/>
        <w:r w:rsidR="006E0174" w:rsidRPr="00853792">
          <w:rPr>
            <w:rFonts w:ascii="Calibri Light" w:hAnsi="Calibri Light" w:cs="Calibri Light"/>
            <w:bCs/>
            <w:snapToGrid w:val="0"/>
            <w:szCs w:val="24"/>
            <w:lang w:val="en-GB"/>
          </w:rPr>
          <w:t>be</w:t>
        </w:r>
      </w:hyperlink>
      <w:r w:rsidR="006E0174" w:rsidRPr="00193149">
        <w:rPr>
          <w:rFonts w:ascii="Calibri Light" w:hAnsi="Calibri Light" w:cs="Calibri Light"/>
          <w:bCs/>
          <w:snapToGrid w:val="0"/>
          <w:szCs w:val="24"/>
          <w:lang w:val="en-GB"/>
        </w:rPr>
        <w:t>.</w:t>
      </w:r>
    </w:p>
    <w:p w14:paraId="5E966337" w14:textId="77D8CBBC" w:rsidR="006E0174" w:rsidRPr="006E0174" w:rsidRDefault="006E0174" w:rsidP="006E0174">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112" w:name="_Toc137473107"/>
      <w:bookmarkStart w:id="113" w:name="_Toc137566756"/>
      <w:bookmarkStart w:id="114" w:name="_Toc189063786"/>
      <w:r w:rsidRPr="006E0174">
        <w:rPr>
          <w:rFonts w:ascii="Calibri Light" w:hAnsi="Calibri Light"/>
          <w:b/>
          <w:snapToGrid w:val="0"/>
          <w:szCs w:val="20"/>
          <w:lang w:val="en-GB" w:eastAsia="x-none"/>
        </w:rPr>
        <w:t>1.</w:t>
      </w:r>
      <w:r w:rsidR="00C57D26">
        <w:rPr>
          <w:rFonts w:ascii="Calibri Light" w:hAnsi="Calibri Light"/>
          <w:b/>
          <w:snapToGrid w:val="0"/>
          <w:szCs w:val="20"/>
          <w:lang w:val="en-GB" w:eastAsia="x-none"/>
        </w:rPr>
        <w:t>3</w:t>
      </w:r>
      <w:r w:rsidRPr="006E0174">
        <w:rPr>
          <w:rFonts w:ascii="Calibri Light" w:hAnsi="Calibri Light"/>
          <w:b/>
          <w:snapToGrid w:val="0"/>
          <w:szCs w:val="20"/>
          <w:lang w:val="en-GB" w:eastAsia="x-none"/>
        </w:rPr>
        <w:t>.</w:t>
      </w:r>
      <w:r w:rsidR="007E5AEA">
        <w:rPr>
          <w:rFonts w:ascii="Calibri Light" w:hAnsi="Calibri Light"/>
          <w:b/>
          <w:snapToGrid w:val="0"/>
          <w:szCs w:val="20"/>
          <w:lang w:val="en-GB" w:eastAsia="x-none"/>
        </w:rPr>
        <w:t>6</w:t>
      </w:r>
      <w:r w:rsidRPr="006E0174">
        <w:rPr>
          <w:rFonts w:ascii="Calibri Light" w:hAnsi="Calibri Light"/>
          <w:b/>
          <w:snapToGrid w:val="0"/>
          <w:szCs w:val="20"/>
          <w:lang w:val="en-GB" w:eastAsia="x-none"/>
        </w:rPr>
        <w:t xml:space="preserve"> </w:t>
      </w:r>
      <w:r w:rsidRPr="006E0174">
        <w:rPr>
          <w:rFonts w:ascii="Calibri Light" w:hAnsi="Calibri Light"/>
          <w:b/>
          <w:snapToGrid w:val="0"/>
          <w:szCs w:val="20"/>
          <w:lang w:val="en-GB" w:eastAsia="x-none"/>
        </w:rPr>
        <w:tab/>
      </w:r>
      <w:bookmarkStart w:id="115" w:name="_Toc121824812"/>
      <w:r w:rsidRPr="006E0174">
        <w:rPr>
          <w:rFonts w:ascii="Calibri Light" w:hAnsi="Calibri Light"/>
          <w:b/>
          <w:snapToGrid w:val="0"/>
          <w:szCs w:val="20"/>
          <w:lang w:val="en-GB" w:eastAsia="x-none"/>
        </w:rPr>
        <w:t>Capitalisation of previous programmes’ results</w:t>
      </w:r>
      <w:bookmarkEnd w:id="112"/>
      <w:bookmarkEnd w:id="113"/>
      <w:bookmarkEnd w:id="114"/>
      <w:bookmarkEnd w:id="115"/>
      <w:r w:rsidRPr="006E0174">
        <w:rPr>
          <w:rFonts w:ascii="Calibri Light" w:hAnsi="Calibri Light"/>
          <w:b/>
          <w:snapToGrid w:val="0"/>
          <w:szCs w:val="20"/>
          <w:lang w:val="en-GB" w:eastAsia="x-none"/>
        </w:rPr>
        <w:t xml:space="preserve"> </w:t>
      </w:r>
    </w:p>
    <w:p w14:paraId="4A690B73" w14:textId="77777777" w:rsidR="006E0174" w:rsidRPr="006E0174" w:rsidRDefault="006E0174" w:rsidP="006E0174">
      <w:pPr>
        <w:spacing w:before="120" w:after="120" w:line="240" w:lineRule="auto"/>
        <w:jc w:val="both"/>
        <w:rPr>
          <w:rFonts w:ascii="Calibri Light" w:hAnsi="Calibri Light" w:cs="Arial"/>
          <w:snapToGrid w:val="0"/>
          <w:szCs w:val="24"/>
          <w:lang w:val="en-GB"/>
        </w:rPr>
      </w:pPr>
    </w:p>
    <w:p w14:paraId="3AE905C8" w14:textId="77777777" w:rsidR="006E0174" w:rsidRPr="006E0174" w:rsidRDefault="006E0174" w:rsidP="006E0174">
      <w:pPr>
        <w:spacing w:after="0" w:line="276" w:lineRule="auto"/>
        <w:jc w:val="both"/>
        <w:rPr>
          <w:rFonts w:ascii="Calibri Light" w:hAnsi="Calibri Light" w:cs="Calibri Light"/>
          <w:bCs/>
          <w:snapToGrid w:val="0"/>
          <w:szCs w:val="24"/>
          <w:lang w:val="en-GB"/>
        </w:rPr>
      </w:pPr>
      <w:r w:rsidRPr="006E0174">
        <w:rPr>
          <w:rFonts w:ascii="Calibri Light" w:hAnsi="Calibri Light" w:cs="Calibri Light"/>
          <w:bCs/>
          <w:snapToGrid w:val="0"/>
          <w:szCs w:val="24"/>
          <w:lang w:val="en-GB"/>
        </w:rPr>
        <w:t xml:space="preserve">Project proposals can also capitalise on the results achieved previously through other projects. </w:t>
      </w:r>
    </w:p>
    <w:p w14:paraId="188F9CAE" w14:textId="0963565B" w:rsidR="006E0174" w:rsidRPr="006E0174" w:rsidRDefault="006E0174" w:rsidP="006E0174">
      <w:pPr>
        <w:spacing w:line="276" w:lineRule="auto"/>
        <w:jc w:val="both"/>
        <w:rPr>
          <w:rFonts w:ascii="Calibri Light" w:hAnsi="Calibri Light" w:cs="Calibri Light"/>
          <w:bCs/>
          <w:snapToGrid w:val="0"/>
          <w:szCs w:val="24"/>
        </w:rPr>
      </w:pPr>
      <w:r w:rsidRPr="006E0174">
        <w:rPr>
          <w:rFonts w:ascii="Calibri Light" w:hAnsi="Calibri Light" w:cs="Calibri Light"/>
          <w:bCs/>
          <w:snapToGrid w:val="0"/>
          <w:szCs w:val="24"/>
          <w:lang w:val="en"/>
        </w:rPr>
        <w:t>Beneficiaries who want to learn about the projects financed in the previous period,</w:t>
      </w:r>
      <w:r w:rsidRPr="006E0174">
        <w:rPr>
          <w:rFonts w:ascii="Calibri Light" w:hAnsi="Calibri Light" w:cs="Calibri Light"/>
          <w:color w:val="202124"/>
          <w:szCs w:val="24"/>
          <w:lang w:val="en"/>
        </w:rPr>
        <w:t xml:space="preserve"> </w:t>
      </w:r>
      <w:r w:rsidRPr="006E0174">
        <w:rPr>
          <w:rFonts w:ascii="Calibri Light" w:hAnsi="Calibri Light" w:cs="Calibri Light"/>
          <w:bCs/>
          <w:snapToGrid w:val="0"/>
          <w:szCs w:val="24"/>
          <w:lang w:val="en"/>
        </w:rPr>
        <w:t xml:space="preserve">can consult the program page, in the </w:t>
      </w:r>
      <w:hyperlink r:id="rId16" w:history="1">
        <w:r w:rsidRPr="006E0174">
          <w:rPr>
            <w:rFonts w:ascii="Calibri Light" w:hAnsi="Calibri Light" w:cs="Calibri Light"/>
            <w:bCs/>
            <w:snapToGrid w:val="0"/>
            <w:color w:val="0563C1"/>
            <w:szCs w:val="24"/>
            <w:u w:val="single"/>
            <w:lang w:val="en"/>
          </w:rPr>
          <w:t>projects section</w:t>
        </w:r>
      </w:hyperlink>
      <w:r w:rsidRPr="006E0174">
        <w:rPr>
          <w:rFonts w:ascii="Calibri Light" w:hAnsi="Calibri Light" w:cs="Calibri Light"/>
          <w:bCs/>
          <w:snapToGrid w:val="0"/>
          <w:szCs w:val="24"/>
          <w:lang w:val="en"/>
        </w:rPr>
        <w:t>. Some of these p</w:t>
      </w:r>
      <w:proofErr w:type="spellStart"/>
      <w:r w:rsidRPr="006E0174">
        <w:rPr>
          <w:rFonts w:ascii="Calibri Light" w:hAnsi="Calibri Light" w:cs="Calibri Light"/>
          <w:bCs/>
          <w:snapToGrid w:val="0"/>
          <w:szCs w:val="24"/>
          <w:lang w:val="en-GB"/>
        </w:rPr>
        <w:t>rojects</w:t>
      </w:r>
      <w:proofErr w:type="spellEnd"/>
      <w:r w:rsidRPr="006E0174">
        <w:rPr>
          <w:rFonts w:ascii="Calibri Light" w:hAnsi="Calibri Light" w:cs="Calibri Light"/>
          <w:bCs/>
          <w:snapToGrid w:val="0"/>
          <w:szCs w:val="24"/>
          <w:lang w:val="en-GB"/>
        </w:rPr>
        <w:t xml:space="preserve">, can be models </w:t>
      </w:r>
      <w:r w:rsidRPr="006E0174">
        <w:rPr>
          <w:rFonts w:ascii="Calibri Light" w:hAnsi="Calibri Light" w:cs="Calibri Light"/>
          <w:bCs/>
          <w:snapToGrid w:val="0"/>
          <w:szCs w:val="24"/>
          <w:lang w:val="en"/>
        </w:rPr>
        <w:t xml:space="preserve">or can be further built on their results, </w:t>
      </w:r>
      <w:r w:rsidRPr="006E0174">
        <w:rPr>
          <w:rFonts w:ascii="Calibri Light" w:hAnsi="Calibri Light" w:cs="Calibri Light"/>
          <w:bCs/>
          <w:snapToGrid w:val="0"/>
          <w:szCs w:val="24"/>
          <w:lang w:val="en-GB"/>
        </w:rPr>
        <w:t>further developed or replicated, as feasible. Capitalisation activities should also focus on the widening up of the audience/target groups of existing project results.</w:t>
      </w:r>
    </w:p>
    <w:p w14:paraId="587A7C93" w14:textId="77777777" w:rsidR="006E0174" w:rsidRPr="006E0174" w:rsidRDefault="006E0174" w:rsidP="006E0174">
      <w:pPr>
        <w:spacing w:line="276" w:lineRule="auto"/>
        <w:jc w:val="both"/>
        <w:rPr>
          <w:rFonts w:ascii="Calibri Light" w:hAnsi="Calibri Light" w:cs="Calibri Light"/>
          <w:bCs/>
          <w:snapToGrid w:val="0"/>
          <w:szCs w:val="24"/>
          <w:lang w:val="en-GB"/>
        </w:rPr>
      </w:pPr>
      <w:r w:rsidRPr="006E0174">
        <w:rPr>
          <w:rFonts w:ascii="Calibri Light" w:hAnsi="Calibri Light" w:cs="Calibri Light"/>
          <w:bCs/>
          <w:snapToGrid w:val="0"/>
          <w:szCs w:val="24"/>
          <w:lang w:val="en-GB"/>
        </w:rPr>
        <w:t xml:space="preserve">The strategies and studies already developed in the framework of the previous Programmes can be used </w:t>
      </w:r>
      <w:r w:rsidRPr="006E0174">
        <w:rPr>
          <w:rFonts w:ascii="Calibri Light" w:hAnsi="Calibri Light" w:cs="Calibri Light"/>
          <w:bCs/>
          <w:snapToGrid w:val="0"/>
          <w:szCs w:val="24"/>
          <w:lang w:val="en"/>
        </w:rPr>
        <w:t>as valuable tools in addressing identified needs</w:t>
      </w:r>
      <w:r w:rsidRPr="006E0174">
        <w:rPr>
          <w:rFonts w:ascii="Calibri Light" w:hAnsi="Calibri Light" w:cs="Calibri Light"/>
          <w:bCs/>
          <w:snapToGrid w:val="0"/>
          <w:szCs w:val="24"/>
          <w:lang w:val="en-GB"/>
        </w:rPr>
        <w:t>.</w:t>
      </w:r>
      <w:r w:rsidR="005C058C">
        <w:rPr>
          <w:rFonts w:ascii="Calibri Light" w:hAnsi="Calibri Light" w:cs="Calibri Light"/>
          <w:bCs/>
          <w:snapToGrid w:val="0"/>
          <w:szCs w:val="24"/>
          <w:lang w:val="en-GB"/>
        </w:rPr>
        <w:t xml:space="preserve"> </w:t>
      </w:r>
    </w:p>
    <w:p w14:paraId="73BE93C9" w14:textId="5E8E59BC" w:rsidR="00C0366F" w:rsidRPr="006536E5" w:rsidRDefault="006E0174" w:rsidP="00C0366F">
      <w:pPr>
        <w:spacing w:after="0" w:line="276" w:lineRule="auto"/>
        <w:jc w:val="both"/>
        <w:rPr>
          <w:rFonts w:ascii="Calibri Light" w:hAnsi="Calibri Light" w:cs="Calibri Light"/>
          <w:bCs/>
          <w:snapToGrid w:val="0"/>
          <w:szCs w:val="24"/>
          <w:lang w:val="ro-RO"/>
        </w:rPr>
      </w:pPr>
      <w:r w:rsidRPr="006E0174">
        <w:rPr>
          <w:rFonts w:ascii="Calibri Light" w:hAnsi="Calibri Light" w:cs="Calibri Light"/>
          <w:bCs/>
          <w:snapToGrid w:val="0"/>
          <w:szCs w:val="24"/>
          <w:lang w:val="en-GB"/>
        </w:rPr>
        <w:t xml:space="preserve">The database will be continuously enriched with information on the results achieved by projects supported under the </w:t>
      </w:r>
      <w:r w:rsidRPr="006E0174">
        <w:rPr>
          <w:rFonts w:ascii="Calibri Light" w:hAnsi="Calibri Light" w:cs="Calibri Light"/>
          <w:bCs/>
          <w:snapToGrid w:val="0"/>
          <w:szCs w:val="24"/>
        </w:rPr>
        <w:t>Interreg VI-A NEXT Romania-</w:t>
      </w:r>
      <w:r w:rsidR="006C3ED7">
        <w:rPr>
          <w:rFonts w:ascii="Calibri Light" w:hAnsi="Calibri Light" w:cs="Calibri Light"/>
          <w:bCs/>
          <w:snapToGrid w:val="0"/>
          <w:szCs w:val="24"/>
        </w:rPr>
        <w:t xml:space="preserve"> Republic of Moldova</w:t>
      </w:r>
      <w:r w:rsidRPr="006E0174">
        <w:rPr>
          <w:rFonts w:ascii="Calibri Light" w:hAnsi="Calibri Light" w:cs="Calibri Light"/>
          <w:bCs/>
          <w:snapToGrid w:val="0"/>
          <w:szCs w:val="24"/>
        </w:rPr>
        <w:t xml:space="preserve"> </w:t>
      </w:r>
      <w:proofErr w:type="spellStart"/>
      <w:r w:rsidRPr="006E0174">
        <w:rPr>
          <w:rFonts w:ascii="Calibri Light" w:hAnsi="Calibri Light" w:cs="Calibri Light"/>
          <w:bCs/>
          <w:snapToGrid w:val="0"/>
          <w:szCs w:val="24"/>
        </w:rPr>
        <w:t>Programme</w:t>
      </w:r>
      <w:proofErr w:type="spellEnd"/>
      <w:r w:rsidRPr="006E0174">
        <w:rPr>
          <w:rFonts w:ascii="Calibri Light" w:hAnsi="Calibri Light" w:cs="Calibri Light"/>
          <w:bCs/>
          <w:snapToGrid w:val="0"/>
          <w:szCs w:val="24"/>
          <w:lang w:val="en-GB"/>
        </w:rPr>
        <w:t xml:space="preserve">. </w:t>
      </w:r>
      <w:r w:rsidR="00C0366F" w:rsidRPr="006536E5">
        <w:rPr>
          <w:rFonts w:ascii="Calibri Light" w:hAnsi="Calibri Light" w:cs="Calibri Light"/>
          <w:bCs/>
          <w:snapToGrid w:val="0"/>
          <w:szCs w:val="24"/>
          <w:lang w:val="en"/>
        </w:rPr>
        <w:t>Other information on this and similar topics is available at:</w:t>
      </w:r>
      <w:r w:rsidR="006536E5" w:rsidRPr="006536E5">
        <w:rPr>
          <w:rFonts w:ascii="Calibri Light" w:hAnsi="Calibri Light" w:cs="Calibri Light"/>
          <w:bCs/>
          <w:snapToGrid w:val="0"/>
          <w:szCs w:val="24"/>
          <w:lang w:val="en"/>
        </w:rPr>
        <w:t xml:space="preserve"> </w:t>
      </w:r>
      <w:hyperlink r:id="rId17" w:history="1">
        <w:r w:rsidR="006536E5" w:rsidRPr="00243B49">
          <w:rPr>
            <w:rStyle w:val="Hyperlink"/>
            <w:rFonts w:ascii="Calibri Light" w:hAnsi="Calibri Light" w:cs="Calibri Light"/>
            <w:bCs/>
            <w:snapToGrid w:val="0"/>
            <w:szCs w:val="24"/>
            <w:u w:val="none"/>
            <w:lang w:val="en"/>
          </w:rPr>
          <w:t>keep.eu</w:t>
        </w:r>
      </w:hyperlink>
      <w:r w:rsidR="002D50AE">
        <w:rPr>
          <w:rStyle w:val="FootnoteReference"/>
          <w:rFonts w:cs="Calibri Light"/>
          <w:bCs/>
          <w:snapToGrid w:val="0"/>
          <w:szCs w:val="24"/>
          <w:lang w:val="en"/>
        </w:rPr>
        <w:footnoteReference w:id="7"/>
      </w:r>
    </w:p>
    <w:p w14:paraId="6E0A0A89" w14:textId="71388578" w:rsidR="006E0174" w:rsidRDefault="006E0174" w:rsidP="006E0174">
      <w:pPr>
        <w:spacing w:after="0" w:line="276" w:lineRule="auto"/>
        <w:jc w:val="both"/>
        <w:rPr>
          <w:rFonts w:ascii="Calibri Light" w:hAnsi="Calibri Light" w:cs="Calibri Light"/>
          <w:bCs/>
          <w:snapToGrid w:val="0"/>
          <w:szCs w:val="24"/>
          <w:lang w:val="en-GB"/>
        </w:rPr>
      </w:pPr>
    </w:p>
    <w:p w14:paraId="3CC41FCA" w14:textId="6137A7E1" w:rsidR="00836AD6" w:rsidRPr="003F1EF4" w:rsidRDefault="00836AD6">
      <w:pPr>
        <w:spacing w:after="0" w:line="240" w:lineRule="auto"/>
        <w:rPr>
          <w:rFonts w:ascii="Calibri Light" w:hAnsi="Calibri Light" w:cs="Calibri Light"/>
          <w:bCs/>
          <w:snapToGrid w:val="0"/>
          <w:szCs w:val="24"/>
        </w:rPr>
      </w:pPr>
      <w:r>
        <w:rPr>
          <w:rFonts w:ascii="Calibri Light" w:hAnsi="Calibri Light" w:cs="Calibri Light"/>
          <w:bCs/>
          <w:snapToGrid w:val="0"/>
          <w:szCs w:val="24"/>
          <w:lang w:val="en-GB"/>
        </w:rPr>
        <w:br w:type="page"/>
      </w:r>
    </w:p>
    <w:p w14:paraId="124322A2" w14:textId="027B48DA" w:rsidR="007D21D2" w:rsidRPr="00FA6478" w:rsidRDefault="00A06902" w:rsidP="00A40C0E">
      <w:pPr>
        <w:pStyle w:val="Guidelines2"/>
        <w:shd w:val="clear" w:color="auto" w:fill="C00000"/>
        <w:spacing w:before="360" w:after="360"/>
        <w:ind w:right="144"/>
        <w:jc w:val="left"/>
        <w:outlineLvl w:val="1"/>
        <w:rPr>
          <w:rFonts w:ascii="Calibri Light" w:hAnsi="Calibri Light" w:cs="Calibri Light"/>
          <w:szCs w:val="24"/>
        </w:rPr>
      </w:pPr>
      <w:bookmarkStart w:id="116" w:name="_Toc137566757"/>
      <w:bookmarkStart w:id="117" w:name="_Toc271012683"/>
      <w:bookmarkStart w:id="118" w:name="_Toc270845972"/>
      <w:bookmarkStart w:id="119" w:name="_Toc483910506"/>
      <w:bookmarkStart w:id="120" w:name="_Toc501554923"/>
      <w:bookmarkStart w:id="121" w:name="_Toc137473108"/>
      <w:bookmarkStart w:id="122" w:name="_Toc189063787"/>
      <w:r w:rsidRPr="00FA6478">
        <w:rPr>
          <w:rFonts w:ascii="Calibri Light" w:hAnsi="Calibri Light" w:cs="Calibri Light"/>
          <w:szCs w:val="24"/>
        </w:rPr>
        <w:lastRenderedPageBreak/>
        <w:t>1.</w:t>
      </w:r>
      <w:r w:rsidR="00C57D26">
        <w:rPr>
          <w:rFonts w:ascii="Calibri Light" w:hAnsi="Calibri Light" w:cs="Calibri Light"/>
          <w:szCs w:val="24"/>
        </w:rPr>
        <w:t>4</w:t>
      </w:r>
      <w:r w:rsidR="005C058C">
        <w:rPr>
          <w:rFonts w:ascii="Calibri Light" w:hAnsi="Calibri Light" w:cs="Calibri Light"/>
          <w:szCs w:val="24"/>
        </w:rPr>
        <w:t xml:space="preserve"> </w:t>
      </w:r>
      <w:r w:rsidR="007D21D2" w:rsidRPr="00FA6478">
        <w:rPr>
          <w:rFonts w:ascii="Calibri Light" w:hAnsi="Calibri Light" w:cs="Calibri Light"/>
          <w:szCs w:val="24"/>
        </w:rPr>
        <w:t xml:space="preserve">Financial </w:t>
      </w:r>
      <w:proofErr w:type="gramStart"/>
      <w:r w:rsidR="007D21D2" w:rsidRPr="00FA6478">
        <w:rPr>
          <w:rFonts w:ascii="Calibri Light" w:hAnsi="Calibri Light" w:cs="Calibri Light"/>
          <w:szCs w:val="24"/>
        </w:rPr>
        <w:t>allocation</w:t>
      </w:r>
      <w:r w:rsidR="00AA5EE6" w:rsidRPr="00FA6478">
        <w:rPr>
          <w:rFonts w:ascii="Calibri Light" w:hAnsi="Calibri Light" w:cs="Calibri Light"/>
          <w:szCs w:val="24"/>
        </w:rPr>
        <w:t xml:space="preserve">s </w:t>
      </w:r>
      <w:bookmarkEnd w:id="116"/>
      <w:r w:rsidR="00B21F5C">
        <w:rPr>
          <w:rFonts w:ascii="Calibri Light" w:hAnsi="Calibri Light" w:cs="Calibri Light"/>
          <w:szCs w:val="24"/>
        </w:rPr>
        <w:t xml:space="preserve"> specific</w:t>
      </w:r>
      <w:proofErr w:type="gramEnd"/>
      <w:r w:rsidR="00B21F5C">
        <w:rPr>
          <w:rFonts w:ascii="Calibri Light" w:hAnsi="Calibri Light" w:cs="Calibri Light"/>
          <w:szCs w:val="24"/>
        </w:rPr>
        <w:t xml:space="preserve"> objectives</w:t>
      </w:r>
      <w:bookmarkEnd w:id="117"/>
      <w:bookmarkEnd w:id="118"/>
      <w:bookmarkEnd w:id="119"/>
      <w:bookmarkEnd w:id="120"/>
      <w:bookmarkEnd w:id="121"/>
      <w:bookmarkEnd w:id="122"/>
    </w:p>
    <w:p w14:paraId="349453E1" w14:textId="0CE6B847" w:rsidR="008E3AA7" w:rsidRPr="00FA6478" w:rsidRDefault="008E3AA7"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23" w:name="_Toc483910507"/>
      <w:bookmarkStart w:id="124" w:name="_Toc501554924"/>
      <w:bookmarkStart w:id="125" w:name="_Toc137473109"/>
      <w:bookmarkStart w:id="126" w:name="_Toc137566758"/>
      <w:bookmarkStart w:id="127" w:name="_Toc189063788"/>
      <w:r w:rsidRPr="00FA6478">
        <w:rPr>
          <w:rFonts w:ascii="Calibri Light" w:hAnsi="Calibri Light" w:cs="Calibri Light"/>
          <w:b/>
          <w:szCs w:val="24"/>
        </w:rPr>
        <w:t>1.</w:t>
      </w:r>
      <w:r w:rsidR="00C57D26">
        <w:rPr>
          <w:rFonts w:ascii="Calibri Light" w:hAnsi="Calibri Light" w:cs="Calibri Light"/>
          <w:b/>
          <w:szCs w:val="24"/>
        </w:rPr>
        <w:t>4</w:t>
      </w:r>
      <w:r w:rsidRPr="00FA6478">
        <w:rPr>
          <w:rFonts w:ascii="Calibri Light" w:hAnsi="Calibri Light" w:cs="Calibri Light"/>
          <w:b/>
          <w:szCs w:val="24"/>
        </w:rPr>
        <w:t xml:space="preserve">.1 </w:t>
      </w:r>
      <w:r w:rsidRPr="00FA6478">
        <w:rPr>
          <w:rFonts w:ascii="Calibri Light" w:hAnsi="Calibri Light" w:cs="Calibri Light"/>
          <w:b/>
          <w:szCs w:val="24"/>
        </w:rPr>
        <w:tab/>
        <w:t>Indicative allocation</w:t>
      </w:r>
      <w:bookmarkEnd w:id="123"/>
      <w:bookmarkEnd w:id="124"/>
      <w:bookmarkEnd w:id="125"/>
      <w:bookmarkEnd w:id="126"/>
      <w:bookmarkEnd w:id="127"/>
      <w:r w:rsidRPr="00FA6478">
        <w:rPr>
          <w:rFonts w:ascii="Calibri Light" w:hAnsi="Calibri Light" w:cs="Calibri Light"/>
          <w:b/>
          <w:szCs w:val="24"/>
        </w:rPr>
        <w:t xml:space="preserve"> </w:t>
      </w:r>
    </w:p>
    <w:p w14:paraId="3962ACF7" w14:textId="56DC69FB" w:rsidR="00C828B1" w:rsidRPr="00FA6478" w:rsidRDefault="007D21D2" w:rsidP="00D87CED">
      <w:pPr>
        <w:tabs>
          <w:tab w:val="left" w:pos="9498"/>
        </w:tabs>
        <w:spacing w:before="120" w:after="120"/>
        <w:ind w:left="90" w:right="148"/>
        <w:jc w:val="both"/>
        <w:rPr>
          <w:rFonts w:ascii="Calibri Light" w:hAnsi="Calibri Light" w:cs="Calibri Light"/>
          <w:b/>
          <w:szCs w:val="24"/>
        </w:rPr>
      </w:pPr>
      <w:r w:rsidRPr="00FA6478">
        <w:rPr>
          <w:rFonts w:ascii="Calibri Light" w:hAnsi="Calibri Light" w:cs="Calibri Light"/>
          <w:szCs w:val="24"/>
        </w:rPr>
        <w:t xml:space="preserve">The </w:t>
      </w:r>
      <w:r w:rsidRPr="00784F39">
        <w:rPr>
          <w:rFonts w:ascii="Calibri Light" w:hAnsi="Calibri Light" w:cs="Calibri Light"/>
          <w:b/>
          <w:bCs/>
          <w:szCs w:val="24"/>
        </w:rPr>
        <w:t>indicative</w:t>
      </w:r>
      <w:r w:rsidRPr="00FA6478">
        <w:rPr>
          <w:rFonts w:ascii="Calibri Light" w:hAnsi="Calibri Light" w:cs="Calibri Light"/>
          <w:szCs w:val="24"/>
        </w:rPr>
        <w:t xml:space="preserve"> EU contribution available under this </w:t>
      </w:r>
      <w:r w:rsidR="008260AE" w:rsidRPr="00FA6478">
        <w:rPr>
          <w:rFonts w:ascii="Calibri Light" w:hAnsi="Calibri Light" w:cs="Calibri Light"/>
          <w:szCs w:val="24"/>
        </w:rPr>
        <w:t>Call for proposals</w:t>
      </w:r>
      <w:r w:rsidR="004A08BF" w:rsidRPr="00FA6478">
        <w:rPr>
          <w:rFonts w:ascii="Calibri Light" w:hAnsi="Calibri Light" w:cs="Calibri Light"/>
          <w:szCs w:val="24"/>
        </w:rPr>
        <w:t xml:space="preserve"> </w:t>
      </w:r>
      <w:r w:rsidRPr="00FA6478">
        <w:rPr>
          <w:rFonts w:ascii="Calibri Light" w:hAnsi="Calibri Light" w:cs="Calibri Light"/>
          <w:szCs w:val="24"/>
        </w:rPr>
        <w:t>is</w:t>
      </w:r>
      <w:r w:rsidR="0077777D" w:rsidRPr="00FA6478">
        <w:rPr>
          <w:rFonts w:ascii="Calibri Light" w:hAnsi="Calibri Light" w:cs="Calibri Light"/>
          <w:szCs w:val="24"/>
        </w:rPr>
        <w:t xml:space="preserve"> </w:t>
      </w:r>
      <w:proofErr w:type="gramStart"/>
      <w:r w:rsidR="00311F0C">
        <w:rPr>
          <w:rFonts w:ascii="Calibri Light" w:hAnsi="Calibri Light" w:cs="Calibri Light"/>
          <w:szCs w:val="24"/>
        </w:rPr>
        <w:t xml:space="preserve">of </w:t>
      </w:r>
      <w:r w:rsidR="000B6E48">
        <w:rPr>
          <w:rFonts w:ascii="Calibri Light" w:hAnsi="Calibri Light" w:cs="Calibri Light"/>
          <w:szCs w:val="24"/>
        </w:rPr>
        <w:t>:</w:t>
      </w:r>
      <w:proofErr w:type="gramEnd"/>
      <w:r w:rsidRPr="00FA6478">
        <w:rPr>
          <w:rFonts w:ascii="Calibri Light" w:hAnsi="Calibri Light" w:cs="Calibri Light"/>
          <w:b/>
          <w:szCs w:val="24"/>
        </w:rPr>
        <w:t xml:space="preserve"> </w:t>
      </w:r>
      <w:r w:rsidR="000B2337">
        <w:rPr>
          <w:rFonts w:ascii="Calibri Light" w:hAnsi="Calibri Light" w:cs="Calibri Light"/>
          <w:b/>
          <w:szCs w:val="24"/>
        </w:rPr>
        <w:t xml:space="preserve"> </w:t>
      </w:r>
      <w:r w:rsidR="0012465C" w:rsidRPr="00913A5E">
        <w:rPr>
          <w:rFonts w:ascii="Calibri Light" w:hAnsi="Calibri Light" w:cs="Calibri Light"/>
          <w:bCs/>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5040"/>
        <w:gridCol w:w="2876"/>
      </w:tblGrid>
      <w:tr w:rsidR="00764FA2" w:rsidRPr="00FA6478" w14:paraId="2FFB0386" w14:textId="77777777" w:rsidTr="007944EE">
        <w:trPr>
          <w:trHeight w:val="822"/>
        </w:trPr>
        <w:tc>
          <w:tcPr>
            <w:tcW w:w="2065" w:type="dxa"/>
            <w:shd w:val="clear" w:color="auto" w:fill="auto"/>
            <w:hideMark/>
          </w:tcPr>
          <w:p w14:paraId="1C66A007" w14:textId="77777777" w:rsidR="00764FA2" w:rsidRPr="00FA6478" w:rsidRDefault="00764FA2" w:rsidP="00C325B4">
            <w:pPr>
              <w:tabs>
                <w:tab w:val="left" w:pos="9498"/>
              </w:tabs>
              <w:spacing w:before="120" w:after="120"/>
              <w:ind w:left="90" w:right="148"/>
              <w:jc w:val="both"/>
              <w:rPr>
                <w:rFonts w:ascii="Calibri Light" w:hAnsi="Calibri Light" w:cs="Calibri Light"/>
                <w:bCs/>
                <w:szCs w:val="24"/>
                <w:lang w:eastAsia="en-GB"/>
              </w:rPr>
            </w:pPr>
            <w:r w:rsidRPr="00FA6478">
              <w:rPr>
                <w:rFonts w:ascii="Calibri Light" w:hAnsi="Calibri Light" w:cs="Calibri Light"/>
                <w:bCs/>
                <w:szCs w:val="24"/>
                <w:lang w:eastAsia="en-GB"/>
              </w:rPr>
              <w:t>Priority</w:t>
            </w:r>
            <w:r w:rsidR="00EE7B4F">
              <w:rPr>
                <w:rFonts w:ascii="Calibri Light" w:hAnsi="Calibri Light" w:cs="Calibri Light"/>
                <w:bCs/>
                <w:szCs w:val="24"/>
                <w:lang w:eastAsia="en-GB"/>
              </w:rPr>
              <w:t xml:space="preserve"> of the </w:t>
            </w:r>
            <w:proofErr w:type="spellStart"/>
            <w:r w:rsidR="00EE7B4F">
              <w:rPr>
                <w:rFonts w:ascii="Calibri Light" w:hAnsi="Calibri Light" w:cs="Calibri Light"/>
                <w:bCs/>
                <w:szCs w:val="24"/>
                <w:lang w:eastAsia="en-GB"/>
              </w:rPr>
              <w:t>Programme</w:t>
            </w:r>
            <w:proofErr w:type="spellEnd"/>
          </w:p>
        </w:tc>
        <w:tc>
          <w:tcPr>
            <w:tcW w:w="5040" w:type="dxa"/>
            <w:shd w:val="clear" w:color="auto" w:fill="auto"/>
            <w:hideMark/>
          </w:tcPr>
          <w:p w14:paraId="2815E710"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r w:rsidRPr="00FA6478">
              <w:rPr>
                <w:rFonts w:ascii="Calibri Light" w:hAnsi="Calibri Light" w:cs="Calibri Light"/>
                <w:bCs/>
                <w:szCs w:val="24"/>
                <w:lang w:eastAsia="en-GB"/>
              </w:rPr>
              <w:t>Specific Objective</w:t>
            </w:r>
            <w:r w:rsidR="00EE7B4F">
              <w:rPr>
                <w:rFonts w:ascii="Calibri Light" w:hAnsi="Calibri Light" w:cs="Calibri Light"/>
                <w:bCs/>
                <w:szCs w:val="24"/>
                <w:lang w:eastAsia="en-GB"/>
              </w:rPr>
              <w:t xml:space="preserve"> </w:t>
            </w:r>
            <w:r w:rsidR="00EE7B4F" w:rsidRPr="00EE7B4F">
              <w:rPr>
                <w:rFonts w:ascii="Calibri Light" w:hAnsi="Calibri Light" w:cs="Calibri Light"/>
                <w:bCs/>
                <w:szCs w:val="24"/>
                <w:lang w:eastAsia="en-GB"/>
              </w:rPr>
              <w:t xml:space="preserve">of the </w:t>
            </w:r>
            <w:proofErr w:type="spellStart"/>
            <w:r w:rsidR="00EE7B4F" w:rsidRPr="00EE7B4F">
              <w:rPr>
                <w:rFonts w:ascii="Calibri Light" w:hAnsi="Calibri Light" w:cs="Calibri Light"/>
                <w:bCs/>
                <w:szCs w:val="24"/>
                <w:lang w:eastAsia="en-GB"/>
              </w:rPr>
              <w:t>Programme</w:t>
            </w:r>
            <w:proofErr w:type="spellEnd"/>
          </w:p>
        </w:tc>
        <w:tc>
          <w:tcPr>
            <w:tcW w:w="2876" w:type="dxa"/>
            <w:shd w:val="clear" w:color="auto" w:fill="auto"/>
          </w:tcPr>
          <w:p w14:paraId="6B4E2554" w14:textId="75073899" w:rsidR="00764FA2" w:rsidRPr="00FA6478" w:rsidRDefault="00AE43F2" w:rsidP="00764FA2">
            <w:pPr>
              <w:tabs>
                <w:tab w:val="left" w:pos="9498"/>
              </w:tabs>
              <w:spacing w:before="120" w:after="120"/>
              <w:ind w:left="90" w:right="148"/>
              <w:jc w:val="both"/>
              <w:rPr>
                <w:rFonts w:ascii="Calibri Light" w:hAnsi="Calibri Light" w:cs="Calibri Light"/>
                <w:bCs/>
                <w:szCs w:val="24"/>
                <w:lang w:eastAsia="en-GB"/>
              </w:rPr>
            </w:pPr>
            <w:r>
              <w:rPr>
                <w:rFonts w:ascii="Calibri Light" w:hAnsi="Calibri Light" w:cs="Calibri Light"/>
                <w:bCs/>
                <w:szCs w:val="24"/>
                <w:lang w:eastAsia="en-GB"/>
              </w:rPr>
              <w:t>Allocation per specific objective</w:t>
            </w:r>
            <w:r w:rsidR="00836AD6">
              <w:rPr>
                <w:rFonts w:ascii="Calibri Light" w:hAnsi="Calibri Light" w:cs="Calibri Light"/>
                <w:bCs/>
                <w:szCs w:val="24"/>
                <w:lang w:eastAsia="en-GB"/>
              </w:rPr>
              <w:t xml:space="preserve"> [EURO}</w:t>
            </w:r>
          </w:p>
        </w:tc>
      </w:tr>
      <w:tr w:rsidR="006536E5" w:rsidRPr="00FA6478" w14:paraId="793E4254" w14:textId="77777777" w:rsidTr="007944EE">
        <w:trPr>
          <w:trHeight w:val="822"/>
        </w:trPr>
        <w:tc>
          <w:tcPr>
            <w:tcW w:w="2065" w:type="dxa"/>
            <w:shd w:val="clear" w:color="auto" w:fill="auto"/>
          </w:tcPr>
          <w:p w14:paraId="70F96ACF" w14:textId="4FAEE0F0" w:rsidR="006536E5" w:rsidRPr="00FA6478" w:rsidRDefault="006536E5" w:rsidP="00243B49">
            <w:pPr>
              <w:tabs>
                <w:tab w:val="left" w:pos="9498"/>
              </w:tabs>
              <w:spacing w:before="120" w:after="120"/>
              <w:ind w:left="90" w:right="148"/>
              <w:rPr>
                <w:rFonts w:ascii="Calibri Light" w:hAnsi="Calibri Light" w:cs="Calibri Light"/>
                <w:bCs/>
                <w:szCs w:val="24"/>
                <w:lang w:eastAsia="en-GB"/>
              </w:rPr>
            </w:pPr>
            <w:r w:rsidRPr="00243B49">
              <w:rPr>
                <w:rFonts w:ascii="Calibri Light" w:hAnsi="Calibri Light" w:cs="Calibri Light"/>
                <w:b/>
                <w:szCs w:val="24"/>
                <w:lang w:eastAsia="en-GB"/>
              </w:rPr>
              <w:t>1. Green communities</w:t>
            </w:r>
          </w:p>
        </w:tc>
        <w:tc>
          <w:tcPr>
            <w:tcW w:w="5040" w:type="dxa"/>
            <w:shd w:val="clear" w:color="auto" w:fill="auto"/>
          </w:tcPr>
          <w:p w14:paraId="2B836E27" w14:textId="02F823FE" w:rsidR="006536E5" w:rsidRPr="00FA6478" w:rsidRDefault="006536E5" w:rsidP="006536E5">
            <w:pPr>
              <w:tabs>
                <w:tab w:val="left" w:pos="9498"/>
              </w:tabs>
              <w:spacing w:before="120" w:after="120"/>
              <w:ind w:left="90" w:right="148"/>
              <w:jc w:val="both"/>
              <w:rPr>
                <w:rFonts w:ascii="Calibri Light" w:hAnsi="Calibri Light" w:cs="Calibri Light"/>
                <w:bCs/>
                <w:szCs w:val="24"/>
                <w:lang w:eastAsia="en-GB"/>
              </w:rPr>
            </w:pPr>
            <w:r w:rsidRPr="00F85E99">
              <w:t>1.1 Promoting climate change adaptation and disaster risk prevention and resilience, taking into account eco-</w:t>
            </w:r>
            <w:proofErr w:type="gramStart"/>
            <w:r w:rsidRPr="00F85E99">
              <w:t>system based</w:t>
            </w:r>
            <w:proofErr w:type="gramEnd"/>
            <w:r w:rsidRPr="00F85E99">
              <w:t xml:space="preserve"> approaches</w:t>
            </w:r>
          </w:p>
        </w:tc>
        <w:tc>
          <w:tcPr>
            <w:tcW w:w="2876" w:type="dxa"/>
            <w:shd w:val="clear" w:color="auto" w:fill="auto"/>
          </w:tcPr>
          <w:p w14:paraId="6C2597D2" w14:textId="66E0BDC4" w:rsidR="006536E5" w:rsidRDefault="006536E5" w:rsidP="006536E5">
            <w:pPr>
              <w:tabs>
                <w:tab w:val="left" w:pos="9498"/>
              </w:tabs>
              <w:spacing w:before="120" w:after="120"/>
              <w:ind w:left="90" w:right="148"/>
              <w:jc w:val="both"/>
              <w:rPr>
                <w:rFonts w:ascii="Calibri Light" w:hAnsi="Calibri Light" w:cs="Calibri Light"/>
                <w:bCs/>
                <w:szCs w:val="24"/>
                <w:lang w:eastAsia="en-GB"/>
              </w:rPr>
            </w:pPr>
            <w:r>
              <w:rPr>
                <w:rFonts w:ascii="Calibri Light" w:hAnsi="Calibri Light" w:cs="Calibri Light"/>
                <w:bCs/>
                <w:szCs w:val="24"/>
                <w:lang w:eastAsia="en-GB"/>
              </w:rPr>
              <w:t>TBD</w:t>
            </w:r>
          </w:p>
        </w:tc>
      </w:tr>
      <w:tr w:rsidR="006536E5" w:rsidRPr="00FA6478" w14:paraId="15ECF28B" w14:textId="77777777" w:rsidTr="007944EE">
        <w:trPr>
          <w:trHeight w:val="2385"/>
        </w:trPr>
        <w:tc>
          <w:tcPr>
            <w:tcW w:w="2065" w:type="dxa"/>
            <w:vMerge w:val="restart"/>
            <w:shd w:val="clear" w:color="auto" w:fill="auto"/>
            <w:noWrap/>
            <w:hideMark/>
          </w:tcPr>
          <w:p w14:paraId="2A0CFCD1" w14:textId="471AD80A" w:rsidR="006536E5" w:rsidRPr="00836AD6" w:rsidRDefault="006536E5" w:rsidP="00C325B4">
            <w:pPr>
              <w:tabs>
                <w:tab w:val="left" w:pos="9498"/>
              </w:tabs>
              <w:spacing w:before="120" w:after="120"/>
              <w:ind w:left="90" w:right="148"/>
              <w:jc w:val="both"/>
              <w:rPr>
                <w:rFonts w:ascii="Calibri Light" w:hAnsi="Calibri Light" w:cs="Calibri Light"/>
                <w:b/>
                <w:szCs w:val="24"/>
                <w:lang w:eastAsia="en-GB"/>
              </w:rPr>
            </w:pPr>
            <w:r w:rsidRPr="00836AD6">
              <w:rPr>
                <w:rFonts w:ascii="Calibri Light" w:hAnsi="Calibri Light" w:cs="Calibri Light"/>
                <w:b/>
                <w:szCs w:val="24"/>
                <w:lang w:eastAsia="en-GB"/>
              </w:rPr>
              <w:t>3.</w:t>
            </w:r>
            <w:r>
              <w:rPr>
                <w:rFonts w:ascii="Calibri Light" w:hAnsi="Calibri Light" w:cs="Calibri Light"/>
                <w:b/>
                <w:szCs w:val="24"/>
                <w:lang w:eastAsia="en-GB"/>
              </w:rPr>
              <w:t xml:space="preserve"> </w:t>
            </w:r>
            <w:r w:rsidRPr="00836AD6">
              <w:rPr>
                <w:rFonts w:ascii="Calibri Light" w:hAnsi="Calibri Light" w:cs="Calibri Light"/>
                <w:b/>
                <w:szCs w:val="24"/>
                <w:lang w:eastAsia="en-GB"/>
              </w:rPr>
              <w:t>Cooperation across borders</w:t>
            </w:r>
          </w:p>
        </w:tc>
        <w:tc>
          <w:tcPr>
            <w:tcW w:w="5040" w:type="dxa"/>
            <w:shd w:val="clear" w:color="auto" w:fill="auto"/>
          </w:tcPr>
          <w:p w14:paraId="4F4BA987" w14:textId="1556B23F" w:rsidR="006536E5" w:rsidRPr="00FA6478" w:rsidRDefault="006536E5" w:rsidP="007944EE">
            <w:pPr>
              <w:tabs>
                <w:tab w:val="left" w:pos="9498"/>
              </w:tabs>
              <w:spacing w:before="120" w:after="120"/>
              <w:ind w:left="90" w:right="148"/>
              <w:jc w:val="both"/>
              <w:rPr>
                <w:rFonts w:ascii="Calibri Light" w:hAnsi="Calibri Light" w:cs="Calibri Light"/>
                <w:bCs/>
                <w:szCs w:val="24"/>
                <w:lang w:eastAsia="en-GB"/>
              </w:rPr>
            </w:pPr>
            <w:r w:rsidRPr="00E759CF">
              <w:rPr>
                <w:rFonts w:ascii="Calibri Light" w:hAnsi="Calibri Light" w:cs="Calibri Light"/>
                <w:bCs/>
                <w:iCs/>
                <w:szCs w:val="24"/>
                <w:lang w:eastAsia="en-GB"/>
              </w:rPr>
              <w:t>3.1 Enhance efficient public administration by promoting legal and administrative cooperation and cooperation between citizens, civil society actors and institutions, in particular, with a view to resolving legal, capacity and other obstacles in the border region</w:t>
            </w:r>
            <w:r w:rsidR="00AE0A54">
              <w:rPr>
                <w:rFonts w:ascii="Calibri Light" w:hAnsi="Calibri Light" w:cs="Calibri Light"/>
                <w:bCs/>
                <w:iCs/>
                <w:szCs w:val="24"/>
                <w:lang w:eastAsia="en-GB"/>
              </w:rPr>
              <w:t xml:space="preserve"> (ISO 1)</w:t>
            </w:r>
          </w:p>
        </w:tc>
        <w:tc>
          <w:tcPr>
            <w:tcW w:w="2876" w:type="dxa"/>
            <w:shd w:val="clear" w:color="auto" w:fill="auto"/>
            <w:noWrap/>
          </w:tcPr>
          <w:p w14:paraId="59699662" w14:textId="7E9C09F6" w:rsidR="006536E5" w:rsidRDefault="006536E5" w:rsidP="00C8067C">
            <w:pPr>
              <w:tabs>
                <w:tab w:val="left" w:pos="9498"/>
              </w:tabs>
              <w:spacing w:before="120" w:after="120"/>
              <w:ind w:left="90" w:right="148"/>
              <w:jc w:val="both"/>
              <w:rPr>
                <w:rFonts w:ascii="Calibri Light" w:hAnsi="Calibri Light" w:cs="Calibri Light"/>
                <w:szCs w:val="24"/>
                <w:lang w:eastAsia="en-GB"/>
              </w:rPr>
            </w:pPr>
          </w:p>
          <w:p w14:paraId="0D74ECD6" w14:textId="3E3B9CDE" w:rsidR="006536E5" w:rsidRPr="005F7EA0" w:rsidRDefault="00545081" w:rsidP="005F7EA0">
            <w:pPr>
              <w:tabs>
                <w:tab w:val="left" w:pos="9498"/>
              </w:tabs>
              <w:spacing w:before="120" w:after="120"/>
              <w:ind w:left="90" w:right="148"/>
              <w:jc w:val="both"/>
              <w:rPr>
                <w:rFonts w:ascii="Calibri Light" w:hAnsi="Calibri Light" w:cs="Calibri Light"/>
                <w:szCs w:val="24"/>
                <w:lang w:eastAsia="en-GB"/>
              </w:rPr>
            </w:pPr>
            <w:r>
              <w:rPr>
                <w:rFonts w:ascii="Calibri Light" w:hAnsi="Calibri Light" w:cs="Calibri Light"/>
                <w:szCs w:val="24"/>
                <w:lang w:eastAsia="en-GB"/>
              </w:rPr>
              <w:t>TBD</w:t>
            </w:r>
          </w:p>
          <w:p w14:paraId="24B38473" w14:textId="18358CDC" w:rsidR="006536E5" w:rsidRPr="00FA6478" w:rsidRDefault="006536E5" w:rsidP="00C8067C">
            <w:pPr>
              <w:tabs>
                <w:tab w:val="left" w:pos="9498"/>
              </w:tabs>
              <w:spacing w:before="120" w:after="120"/>
              <w:ind w:left="90" w:right="148"/>
              <w:jc w:val="both"/>
              <w:rPr>
                <w:rFonts w:ascii="Calibri Light" w:hAnsi="Calibri Light" w:cs="Calibri Light"/>
                <w:szCs w:val="24"/>
                <w:lang w:eastAsia="en-GB"/>
              </w:rPr>
            </w:pPr>
          </w:p>
        </w:tc>
      </w:tr>
      <w:tr w:rsidR="006536E5" w:rsidRPr="00FA6478" w14:paraId="5E9B779E" w14:textId="77777777" w:rsidTr="00243B49">
        <w:trPr>
          <w:trHeight w:val="1244"/>
        </w:trPr>
        <w:tc>
          <w:tcPr>
            <w:tcW w:w="2065" w:type="dxa"/>
            <w:vMerge/>
            <w:shd w:val="clear" w:color="auto" w:fill="auto"/>
            <w:noWrap/>
          </w:tcPr>
          <w:p w14:paraId="6A1B5D93" w14:textId="77777777" w:rsidR="006536E5" w:rsidRPr="00836AD6" w:rsidRDefault="006536E5" w:rsidP="006536E5">
            <w:pPr>
              <w:tabs>
                <w:tab w:val="left" w:pos="9498"/>
              </w:tabs>
              <w:spacing w:before="120" w:after="120"/>
              <w:ind w:left="90" w:right="148"/>
              <w:jc w:val="both"/>
              <w:rPr>
                <w:rFonts w:ascii="Calibri Light" w:hAnsi="Calibri Light" w:cs="Calibri Light"/>
                <w:b/>
                <w:szCs w:val="24"/>
                <w:lang w:eastAsia="en-GB"/>
              </w:rPr>
            </w:pPr>
          </w:p>
        </w:tc>
        <w:tc>
          <w:tcPr>
            <w:tcW w:w="5040" w:type="dxa"/>
            <w:shd w:val="clear" w:color="auto" w:fill="auto"/>
          </w:tcPr>
          <w:p w14:paraId="2D52BFA5" w14:textId="5B6E41B5" w:rsidR="006536E5" w:rsidRPr="00243B49" w:rsidRDefault="006536E5" w:rsidP="006536E5">
            <w:pPr>
              <w:tabs>
                <w:tab w:val="left" w:pos="9498"/>
              </w:tabs>
              <w:spacing w:before="120" w:after="120"/>
              <w:ind w:left="90" w:right="148"/>
              <w:jc w:val="both"/>
              <w:rPr>
                <w:rFonts w:ascii="Calibri Light" w:hAnsi="Calibri Light" w:cs="Calibri Light"/>
                <w:bCs/>
                <w:iCs/>
                <w:szCs w:val="24"/>
                <w:lang w:eastAsia="en-GB"/>
              </w:rPr>
            </w:pPr>
            <w:r w:rsidRPr="00243B49">
              <w:rPr>
                <w:rFonts w:ascii="Calibri Light" w:hAnsi="Calibri Light" w:cs="Calibri Light"/>
                <w:bCs/>
                <w:iCs/>
                <w:szCs w:val="24"/>
                <w:lang w:eastAsia="en-GB"/>
              </w:rPr>
              <w:t>3.2 Border crossing management and mobility and migration management</w:t>
            </w:r>
            <w:r w:rsidR="00AE0A54" w:rsidRPr="00243B49">
              <w:rPr>
                <w:rFonts w:ascii="Calibri Light" w:hAnsi="Calibri Light" w:cs="Calibri Light"/>
                <w:bCs/>
                <w:iCs/>
                <w:szCs w:val="24"/>
                <w:lang w:eastAsia="en-GB"/>
              </w:rPr>
              <w:t xml:space="preserve"> (ISO 2)</w:t>
            </w:r>
          </w:p>
          <w:p w14:paraId="36E1CDD5" w14:textId="77777777" w:rsidR="006536E5" w:rsidRPr="006C5160" w:rsidRDefault="006536E5" w:rsidP="006536E5">
            <w:pPr>
              <w:tabs>
                <w:tab w:val="left" w:pos="9498"/>
              </w:tabs>
              <w:spacing w:before="120" w:after="120"/>
              <w:ind w:left="90" w:right="148"/>
              <w:jc w:val="both"/>
              <w:rPr>
                <w:rFonts w:ascii="Calibri Light" w:hAnsi="Calibri Light" w:cs="Calibri Light"/>
                <w:b/>
                <w:bCs/>
                <w:iCs/>
                <w:szCs w:val="24"/>
                <w:lang w:val="en-GB" w:eastAsia="en-GB"/>
              </w:rPr>
            </w:pPr>
          </w:p>
        </w:tc>
        <w:tc>
          <w:tcPr>
            <w:tcW w:w="2876" w:type="dxa"/>
            <w:shd w:val="clear" w:color="auto" w:fill="auto"/>
            <w:noWrap/>
          </w:tcPr>
          <w:p w14:paraId="0FA240C5" w14:textId="5A8EE09A" w:rsidR="006536E5" w:rsidRDefault="006536E5" w:rsidP="006536E5">
            <w:pPr>
              <w:tabs>
                <w:tab w:val="left" w:pos="9498"/>
              </w:tabs>
              <w:spacing w:before="120" w:after="120"/>
              <w:ind w:left="90" w:right="148"/>
              <w:jc w:val="both"/>
              <w:rPr>
                <w:rFonts w:ascii="Calibri Light" w:hAnsi="Calibri Light" w:cs="Calibri Light"/>
                <w:szCs w:val="24"/>
                <w:lang w:eastAsia="en-GB"/>
              </w:rPr>
            </w:pPr>
            <w:r w:rsidRPr="00243B49">
              <w:rPr>
                <w:rFonts w:ascii="Calibri Light" w:hAnsi="Calibri Light" w:cs="Calibri Light"/>
                <w:szCs w:val="24"/>
                <w:lang w:eastAsia="en-GB"/>
              </w:rPr>
              <w:t>TBD</w:t>
            </w:r>
          </w:p>
        </w:tc>
      </w:tr>
    </w:tbl>
    <w:p w14:paraId="6264A70F" w14:textId="7C4F1B6D" w:rsidR="007D21D2" w:rsidRPr="00FA6478" w:rsidRDefault="00A0690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28" w:name="_Toc271012685"/>
      <w:bookmarkStart w:id="129" w:name="_Toc483910508"/>
      <w:bookmarkStart w:id="130" w:name="_Toc501554925"/>
      <w:bookmarkStart w:id="131" w:name="_Toc137473110"/>
      <w:bookmarkStart w:id="132" w:name="_Toc137566759"/>
      <w:bookmarkStart w:id="133" w:name="_Toc189063789"/>
      <w:r w:rsidRPr="00FA6478">
        <w:rPr>
          <w:rFonts w:ascii="Calibri Light" w:hAnsi="Calibri Light" w:cs="Calibri Light"/>
          <w:b/>
          <w:szCs w:val="24"/>
        </w:rPr>
        <w:t>1.</w:t>
      </w:r>
      <w:r w:rsidR="00C57D26">
        <w:rPr>
          <w:rFonts w:ascii="Calibri Light" w:hAnsi="Calibri Light" w:cs="Calibri Light"/>
          <w:b/>
          <w:szCs w:val="24"/>
        </w:rPr>
        <w:t>4</w:t>
      </w:r>
      <w:r w:rsidRPr="00FA6478">
        <w:rPr>
          <w:rFonts w:ascii="Calibri Light" w:hAnsi="Calibri Light" w:cs="Calibri Light"/>
          <w:b/>
          <w:szCs w:val="24"/>
        </w:rPr>
        <w:t>.</w:t>
      </w:r>
      <w:r w:rsidR="008E3AA7" w:rsidRPr="00FA6478">
        <w:rPr>
          <w:rFonts w:ascii="Calibri Light" w:hAnsi="Calibri Light" w:cs="Calibri Light"/>
          <w:b/>
          <w:szCs w:val="24"/>
        </w:rPr>
        <w:t>2</w:t>
      </w:r>
      <w:r w:rsidRPr="00FA6478">
        <w:rPr>
          <w:rFonts w:ascii="Calibri Light" w:hAnsi="Calibri Light" w:cs="Calibri Light"/>
          <w:b/>
          <w:szCs w:val="24"/>
        </w:rPr>
        <w:t xml:space="preserve"> </w:t>
      </w:r>
      <w:r w:rsidRPr="00FA6478">
        <w:rPr>
          <w:rFonts w:ascii="Calibri Light" w:hAnsi="Calibri Light" w:cs="Calibri Light"/>
          <w:b/>
          <w:szCs w:val="24"/>
        </w:rPr>
        <w:tab/>
      </w:r>
      <w:r w:rsidR="00EF7F3F" w:rsidRPr="00FA6478">
        <w:rPr>
          <w:rFonts w:ascii="Calibri Light" w:hAnsi="Calibri Light" w:cs="Calibri Light"/>
          <w:b/>
          <w:szCs w:val="24"/>
        </w:rPr>
        <w:t>G</w:t>
      </w:r>
      <w:r w:rsidR="007D21D2" w:rsidRPr="00FA6478">
        <w:rPr>
          <w:rFonts w:ascii="Calibri Light" w:hAnsi="Calibri Light" w:cs="Calibri Light"/>
          <w:b/>
          <w:szCs w:val="24"/>
        </w:rPr>
        <w:t>rant</w:t>
      </w:r>
      <w:bookmarkEnd w:id="128"/>
      <w:r w:rsidR="007D21D2" w:rsidRPr="00FA6478">
        <w:rPr>
          <w:rFonts w:ascii="Calibri Light" w:hAnsi="Calibri Light" w:cs="Calibri Light"/>
          <w:b/>
          <w:szCs w:val="24"/>
        </w:rPr>
        <w:t xml:space="preserve"> and co-financing</w:t>
      </w:r>
      <w:bookmarkEnd w:id="129"/>
      <w:bookmarkEnd w:id="130"/>
      <w:bookmarkEnd w:id="131"/>
      <w:bookmarkEnd w:id="132"/>
      <w:bookmarkEnd w:id="133"/>
    </w:p>
    <w:p w14:paraId="4A69D466" w14:textId="77777777" w:rsidR="00016613" w:rsidRPr="00FA6478" w:rsidRDefault="00016613" w:rsidP="00016613">
      <w:pPr>
        <w:tabs>
          <w:tab w:val="left" w:pos="9498"/>
        </w:tabs>
        <w:spacing w:before="120" w:after="120"/>
        <w:jc w:val="both"/>
        <w:rPr>
          <w:rFonts w:ascii="Calibri Light" w:hAnsi="Calibri Light" w:cs="Calibri Light"/>
          <w:szCs w:val="24"/>
        </w:rPr>
      </w:pPr>
      <w:r w:rsidRPr="00FA6478">
        <w:rPr>
          <w:rFonts w:ascii="Calibri Light" w:hAnsi="Calibri Light" w:cs="Calibri Light"/>
          <w:szCs w:val="24"/>
        </w:rPr>
        <w:t xml:space="preserve">The </w:t>
      </w:r>
      <w:r w:rsidRPr="00FA6478">
        <w:rPr>
          <w:rFonts w:ascii="Calibri Light" w:hAnsi="Calibri Light" w:cs="Calibri Light"/>
          <w:b/>
          <w:szCs w:val="24"/>
        </w:rPr>
        <w:t xml:space="preserve">total project budget </w:t>
      </w:r>
      <w:r w:rsidRPr="00FA6478">
        <w:rPr>
          <w:rFonts w:ascii="Calibri Light" w:hAnsi="Calibri Light" w:cs="Calibri Light"/>
          <w:szCs w:val="24"/>
        </w:rPr>
        <w:t>consists of EU contribution (grant) and co-financing provided by project partners.</w:t>
      </w:r>
      <w:r w:rsidR="005C058C">
        <w:rPr>
          <w:rFonts w:ascii="Calibri Light" w:hAnsi="Calibri Light" w:cs="Calibri Light"/>
          <w:szCs w:val="24"/>
        </w:rPr>
        <w:t xml:space="preserve"> </w:t>
      </w:r>
    </w:p>
    <w:p w14:paraId="3B78CF2E" w14:textId="6A24EF45" w:rsidR="00784F39" w:rsidRPr="00FA6478" w:rsidRDefault="00016613" w:rsidP="00016613">
      <w:pPr>
        <w:tabs>
          <w:tab w:val="left" w:pos="9498"/>
        </w:tabs>
        <w:spacing w:before="120" w:after="120"/>
        <w:jc w:val="both"/>
        <w:rPr>
          <w:rFonts w:ascii="Calibri Light" w:hAnsi="Calibri Light" w:cs="Calibri Light"/>
          <w:szCs w:val="24"/>
        </w:rPr>
      </w:pPr>
      <w:r w:rsidRPr="00FA6478">
        <w:rPr>
          <w:rFonts w:ascii="Calibri Light" w:hAnsi="Calibri Light" w:cs="Calibri Light"/>
          <w:szCs w:val="24"/>
        </w:rPr>
        <w:t xml:space="preserve">The EU contribution (grant) for a project shall be of maximum </w:t>
      </w:r>
      <w:r w:rsidRPr="00FA6478">
        <w:rPr>
          <w:rFonts w:ascii="Calibri Light" w:hAnsi="Calibri Light" w:cs="Calibri Light"/>
          <w:bCs/>
          <w:szCs w:val="24"/>
        </w:rPr>
        <w:t>90%</w:t>
      </w:r>
      <w:r w:rsidRPr="00FA6478">
        <w:rPr>
          <w:rFonts w:ascii="Calibri Light" w:hAnsi="Calibri Light" w:cs="Calibri Light"/>
          <w:szCs w:val="24"/>
        </w:rPr>
        <w:t xml:space="preserve"> of the total eligible expenditure of the project. </w:t>
      </w:r>
    </w:p>
    <w:p w14:paraId="5B233B77" w14:textId="77777777" w:rsidR="00EF7F3F" w:rsidRPr="00FA6478" w:rsidRDefault="007F7442" w:rsidP="00EF7F3F">
      <w:pPr>
        <w:pStyle w:val="Text1"/>
        <w:spacing w:before="120" w:after="120"/>
        <w:ind w:left="90" w:right="148"/>
        <w:jc w:val="right"/>
        <w:rPr>
          <w:rFonts w:ascii="Calibri Light" w:hAnsi="Calibri Light" w:cs="Calibri Light"/>
          <w:b/>
          <w:smallCaps/>
          <w:color w:val="C00000"/>
          <w:szCs w:val="24"/>
        </w:rPr>
      </w:pPr>
      <w:r w:rsidRPr="007F7442">
        <w:rPr>
          <w:rFonts w:ascii="Calibri Light" w:hAnsi="Calibri Light" w:cs="Calibri Light"/>
          <w:b/>
          <w:smallCaps/>
          <w:color w:val="7030A0"/>
          <w:szCs w:val="24"/>
        </w:rPr>
        <w:t xml:space="preserve"> </w:t>
      </w:r>
      <w:r w:rsidRPr="00F446C9">
        <w:rPr>
          <w:rFonts w:ascii="Calibri Light" w:hAnsi="Calibri Light" w:cs="Calibri Light"/>
          <w:b/>
          <w:smallCaps/>
          <w:color w:val="7030A0"/>
          <w:szCs w:val="24"/>
        </w:rPr>
        <w:t>TAKE NOTE THAT</w:t>
      </w:r>
      <w:r w:rsidR="00EF7F3F" w:rsidRPr="00FA6478">
        <w:rPr>
          <w:rFonts w:ascii="Calibri Light" w:hAnsi="Calibri Light" w:cs="Calibri Light"/>
          <w:b/>
          <w:smallCaps/>
          <w:color w:val="C00000"/>
          <w:szCs w:val="24"/>
        </w:rPr>
        <w:t xml:space="preserve"> </w:t>
      </w:r>
    </w:p>
    <w:p w14:paraId="7FB3A49D" w14:textId="4908996E" w:rsidR="00B4078B" w:rsidRPr="009F3FCE" w:rsidRDefault="00A20DA2" w:rsidP="00243B49">
      <w:pPr>
        <w:shd w:val="clear" w:color="auto" w:fill="CCCCFF"/>
        <w:tabs>
          <w:tab w:val="left" w:pos="9498"/>
        </w:tabs>
        <w:spacing w:before="120" w:after="120"/>
        <w:ind w:left="90" w:right="148"/>
        <w:jc w:val="both"/>
        <w:rPr>
          <w:rFonts w:ascii="Calibri Light" w:hAnsi="Calibri Light" w:cs="Calibri Light"/>
          <w:szCs w:val="24"/>
        </w:rPr>
      </w:pPr>
      <w:r w:rsidRPr="00A20DA2">
        <w:rPr>
          <w:rFonts w:ascii="Calibri Light" w:hAnsi="Calibri Light" w:cs="Calibri Light"/>
          <w:szCs w:val="24"/>
        </w:rPr>
        <w:t xml:space="preserve">Projects shall not be selected for support where they have been physically completed or fully implemented before the application for funding under the </w:t>
      </w:r>
      <w:proofErr w:type="spellStart"/>
      <w:r w:rsidRPr="00A20DA2">
        <w:rPr>
          <w:rFonts w:ascii="Calibri Light" w:hAnsi="Calibri Light" w:cs="Calibri Light"/>
          <w:szCs w:val="24"/>
        </w:rPr>
        <w:t>programme</w:t>
      </w:r>
      <w:proofErr w:type="spellEnd"/>
      <w:r w:rsidRPr="00A20DA2">
        <w:rPr>
          <w:rFonts w:ascii="Calibri Light" w:hAnsi="Calibri Light" w:cs="Calibri Light"/>
          <w:szCs w:val="24"/>
        </w:rPr>
        <w:t xml:space="preserve"> is submitted, irrespective of whether all related payments have been made.</w:t>
      </w:r>
      <w:r>
        <w:rPr>
          <w:rFonts w:ascii="Calibri Light" w:hAnsi="Calibri Light" w:cs="Calibri Light"/>
          <w:szCs w:val="24"/>
        </w:rPr>
        <w:t xml:space="preserve"> </w:t>
      </w:r>
      <w:r w:rsidR="00CB60C7" w:rsidRPr="00FA6478">
        <w:rPr>
          <w:rFonts w:ascii="Calibri Light" w:hAnsi="Calibri Light" w:cs="Calibri Light"/>
          <w:b/>
          <w:szCs w:val="24"/>
        </w:rPr>
        <w:t>Grants shall not have the purpose or effect of producing a profit</w:t>
      </w:r>
      <w:r w:rsidR="00CB60C7" w:rsidRPr="00FA6478">
        <w:rPr>
          <w:rFonts w:ascii="Calibri Light" w:hAnsi="Calibri Light" w:cs="Calibri Light"/>
          <w:szCs w:val="24"/>
        </w:rPr>
        <w:t xml:space="preserve"> </w:t>
      </w:r>
      <w:r w:rsidR="00CB60C7" w:rsidRPr="00B378C5">
        <w:rPr>
          <w:rFonts w:ascii="Calibri Light" w:hAnsi="Calibri Light" w:cs="Calibri Light"/>
          <w:b/>
          <w:bCs/>
          <w:szCs w:val="24"/>
        </w:rPr>
        <w:t>within the framework of the project during the</w:t>
      </w:r>
      <w:r w:rsidR="00C67B07" w:rsidRPr="00B378C5">
        <w:rPr>
          <w:rFonts w:ascii="Calibri Light" w:hAnsi="Calibri Light" w:cs="Calibri Light"/>
          <w:b/>
          <w:bCs/>
          <w:szCs w:val="24"/>
        </w:rPr>
        <w:t xml:space="preserve"> </w:t>
      </w:r>
      <w:r w:rsidR="00CB60C7" w:rsidRPr="00B378C5">
        <w:rPr>
          <w:rFonts w:ascii="Calibri Light" w:hAnsi="Calibri Light" w:cs="Calibri Light"/>
          <w:b/>
          <w:bCs/>
          <w:szCs w:val="24"/>
        </w:rPr>
        <w:t>implementation period</w:t>
      </w:r>
      <w:r w:rsidR="00B378C5">
        <w:rPr>
          <w:rStyle w:val="FootnoteReference"/>
          <w:rFonts w:cs="Calibri Light"/>
          <w:szCs w:val="24"/>
        </w:rPr>
        <w:footnoteReference w:id="8"/>
      </w:r>
      <w:r w:rsidR="00925B25" w:rsidRPr="00FA6478">
        <w:rPr>
          <w:rFonts w:ascii="Calibri Light" w:hAnsi="Calibri Light" w:cs="Calibri Light"/>
          <w:szCs w:val="24"/>
        </w:rPr>
        <w:t>.</w:t>
      </w:r>
      <w:r w:rsidR="0000258D" w:rsidRPr="00FA6478">
        <w:rPr>
          <w:rFonts w:ascii="Calibri Light" w:hAnsi="Calibri Light" w:cs="Calibri Light"/>
          <w:szCs w:val="24"/>
        </w:rPr>
        <w:t xml:space="preserve"> </w:t>
      </w:r>
    </w:p>
    <w:p w14:paraId="7DE72BDF" w14:textId="57E38C9C" w:rsidR="007D3045" w:rsidRPr="00FA6478" w:rsidRDefault="00C30EE2" w:rsidP="00C30EE2">
      <w:pPr>
        <w:spacing w:before="120" w:after="120"/>
        <w:ind w:left="90" w:right="148"/>
        <w:jc w:val="both"/>
        <w:rPr>
          <w:rFonts w:ascii="Calibri Light" w:hAnsi="Calibri Light" w:cs="Calibri Light"/>
          <w:b/>
          <w:i/>
          <w:szCs w:val="24"/>
        </w:rPr>
      </w:pPr>
      <w:r w:rsidRPr="00FA6478">
        <w:rPr>
          <w:rFonts w:ascii="Calibri Light" w:hAnsi="Calibri Light" w:cs="Calibri Light"/>
          <w:b/>
          <w:i/>
          <w:szCs w:val="24"/>
        </w:rPr>
        <w:lastRenderedPageBreak/>
        <w:t>1.</w:t>
      </w:r>
      <w:r w:rsidR="00C57D26">
        <w:rPr>
          <w:rFonts w:ascii="Calibri Light" w:hAnsi="Calibri Light" w:cs="Calibri Light"/>
          <w:b/>
          <w:i/>
          <w:szCs w:val="24"/>
        </w:rPr>
        <w:t>4</w:t>
      </w:r>
      <w:r w:rsidRPr="00FA6478">
        <w:rPr>
          <w:rFonts w:ascii="Calibri Light" w:hAnsi="Calibri Light" w:cs="Calibri Light"/>
          <w:b/>
          <w:i/>
          <w:szCs w:val="24"/>
        </w:rPr>
        <w:t xml:space="preserve">.2.1 </w:t>
      </w:r>
      <w:r w:rsidRPr="00FA6478">
        <w:rPr>
          <w:rFonts w:ascii="Calibri Light" w:hAnsi="Calibri Light" w:cs="Calibri Light"/>
          <w:b/>
          <w:i/>
          <w:szCs w:val="24"/>
        </w:rPr>
        <w:tab/>
      </w:r>
      <w:r w:rsidR="007D3045" w:rsidRPr="00FA6478">
        <w:rPr>
          <w:rFonts w:ascii="Calibri Light" w:hAnsi="Calibri Light" w:cs="Calibri Light"/>
          <w:b/>
          <w:i/>
          <w:szCs w:val="24"/>
        </w:rPr>
        <w:t>Size of grant</w:t>
      </w:r>
      <w:r w:rsidR="00CB60C7" w:rsidRPr="00FA6478">
        <w:rPr>
          <w:rFonts w:ascii="Calibri Light" w:hAnsi="Calibri Light" w:cs="Calibri Light"/>
          <w:b/>
          <w:i/>
          <w:szCs w:val="24"/>
        </w:rPr>
        <w:t xml:space="preserve"> per </w:t>
      </w:r>
      <w:r w:rsidR="00C57D26">
        <w:rPr>
          <w:rFonts w:ascii="Calibri Light" w:hAnsi="Calibri Light" w:cs="Calibri Light"/>
          <w:b/>
          <w:i/>
          <w:szCs w:val="24"/>
        </w:rPr>
        <w:t xml:space="preserve">specific objective </w:t>
      </w:r>
    </w:p>
    <w:p w14:paraId="025F3BDB" w14:textId="7925F5F0" w:rsidR="00160A66" w:rsidRPr="00603EF4" w:rsidRDefault="008E03C5" w:rsidP="00160A66">
      <w:pPr>
        <w:tabs>
          <w:tab w:val="left" w:pos="9498"/>
        </w:tabs>
        <w:spacing w:before="120" w:after="120"/>
        <w:ind w:left="90" w:right="148"/>
        <w:jc w:val="both"/>
        <w:rPr>
          <w:rFonts w:ascii="Calibri Light" w:hAnsi="Calibri Light" w:cs="Calibri Light"/>
          <w:b/>
          <w:bCs/>
          <w:szCs w:val="24"/>
          <w:lang w:val="ro-RO"/>
        </w:rPr>
      </w:pPr>
      <w:r w:rsidRPr="00FA6478">
        <w:rPr>
          <w:rFonts w:ascii="Calibri Light" w:hAnsi="Calibri Light" w:cs="Calibri Light"/>
          <w:szCs w:val="24"/>
        </w:rPr>
        <w:t xml:space="preserve">The </w:t>
      </w:r>
      <w:r w:rsidRPr="00FA6478">
        <w:rPr>
          <w:rFonts w:ascii="Calibri Light" w:hAnsi="Calibri Light" w:cs="Calibri Light"/>
          <w:b/>
          <w:szCs w:val="24"/>
        </w:rPr>
        <w:t>EU contribution</w:t>
      </w:r>
      <w:r w:rsidR="00BA60D1" w:rsidRPr="00FA6478">
        <w:rPr>
          <w:rFonts w:ascii="Calibri Light" w:hAnsi="Calibri Light" w:cs="Calibri Light"/>
          <w:b/>
          <w:szCs w:val="24"/>
        </w:rPr>
        <w:t xml:space="preserve"> </w:t>
      </w:r>
      <w:r w:rsidRPr="00FA6478">
        <w:rPr>
          <w:rFonts w:ascii="Calibri Light" w:hAnsi="Calibri Light" w:cs="Calibri Light"/>
          <w:b/>
          <w:szCs w:val="24"/>
        </w:rPr>
        <w:t>(</w:t>
      </w:r>
      <w:r w:rsidR="007D21D2" w:rsidRPr="00FA6478">
        <w:rPr>
          <w:rFonts w:ascii="Calibri Light" w:hAnsi="Calibri Light" w:cs="Calibri Light"/>
          <w:b/>
          <w:szCs w:val="24"/>
        </w:rPr>
        <w:t>grant</w:t>
      </w:r>
      <w:r w:rsidRPr="00FA6478">
        <w:rPr>
          <w:rFonts w:ascii="Calibri Light" w:hAnsi="Calibri Light" w:cs="Calibri Light"/>
          <w:b/>
          <w:szCs w:val="24"/>
        </w:rPr>
        <w:t>)</w:t>
      </w:r>
      <w:r w:rsidR="007D21D2" w:rsidRPr="00FA6478">
        <w:rPr>
          <w:rFonts w:ascii="Calibri Light" w:hAnsi="Calibri Light" w:cs="Calibri Light"/>
          <w:szCs w:val="24"/>
        </w:rPr>
        <w:t xml:space="preserve"> </w:t>
      </w:r>
      <w:r w:rsidRPr="00FA6478">
        <w:rPr>
          <w:rFonts w:ascii="Calibri Light" w:hAnsi="Calibri Light" w:cs="Calibri Light"/>
          <w:szCs w:val="24"/>
        </w:rPr>
        <w:t xml:space="preserve">that may be </w:t>
      </w:r>
      <w:r w:rsidR="007D21D2" w:rsidRPr="00FA6478">
        <w:rPr>
          <w:rFonts w:ascii="Calibri Light" w:hAnsi="Calibri Light" w:cs="Calibri Light"/>
          <w:szCs w:val="24"/>
        </w:rPr>
        <w:t xml:space="preserve">requested </w:t>
      </w:r>
      <w:r w:rsidR="0096475B" w:rsidRPr="0096475B">
        <w:rPr>
          <w:rFonts w:ascii="Calibri Light" w:hAnsi="Calibri Light" w:cs="Calibri Light"/>
          <w:szCs w:val="24"/>
        </w:rPr>
        <w:t xml:space="preserve">for financing </w:t>
      </w:r>
      <w:r w:rsidR="0096475B" w:rsidRPr="0096475B">
        <w:rPr>
          <w:rFonts w:ascii="Calibri Light" w:hAnsi="Calibri Light" w:cs="Calibri Light"/>
          <w:b/>
          <w:szCs w:val="24"/>
        </w:rPr>
        <w:t>small scale</w:t>
      </w:r>
      <w:r w:rsidR="0096475B" w:rsidRPr="0096475B">
        <w:rPr>
          <w:rFonts w:ascii="Calibri Light" w:hAnsi="Calibri Light" w:cs="Calibri Light"/>
          <w:szCs w:val="24"/>
        </w:rPr>
        <w:t xml:space="preserve"> projects </w:t>
      </w:r>
      <w:r w:rsidR="007D21D2" w:rsidRPr="00FA6478">
        <w:rPr>
          <w:rFonts w:ascii="Calibri Light" w:hAnsi="Calibri Light" w:cs="Calibri Light"/>
          <w:szCs w:val="24"/>
        </w:rPr>
        <w:t xml:space="preserve">under </w:t>
      </w:r>
      <w:r w:rsidR="00BA60D1" w:rsidRPr="00FA6478">
        <w:rPr>
          <w:rFonts w:ascii="Calibri Light" w:hAnsi="Calibri Light" w:cs="Calibri Light"/>
          <w:szCs w:val="24"/>
        </w:rPr>
        <w:t xml:space="preserve">the present </w:t>
      </w:r>
      <w:r w:rsidR="008260AE" w:rsidRPr="00FA6478">
        <w:rPr>
          <w:rFonts w:ascii="Calibri Light" w:hAnsi="Calibri Light" w:cs="Calibri Light"/>
          <w:szCs w:val="24"/>
        </w:rPr>
        <w:t>Call for proposals</w:t>
      </w:r>
      <w:r w:rsidR="007D21D2" w:rsidRPr="00FA6478">
        <w:rPr>
          <w:rFonts w:ascii="Calibri Light" w:hAnsi="Calibri Light" w:cs="Calibri Light"/>
          <w:szCs w:val="24"/>
        </w:rPr>
        <w:t xml:space="preserve"> </w:t>
      </w:r>
      <w:r w:rsidR="0096475B">
        <w:rPr>
          <w:rFonts w:ascii="Calibri Light" w:hAnsi="Calibri Light" w:cs="Calibri Light"/>
          <w:szCs w:val="24"/>
        </w:rPr>
        <w:t xml:space="preserve">is </w:t>
      </w:r>
      <w:r w:rsidR="00160A66" w:rsidRPr="00160A66">
        <w:rPr>
          <w:rFonts w:ascii="Calibri Light" w:hAnsi="Calibri Light" w:cs="Calibri Light"/>
          <w:szCs w:val="24"/>
          <w:lang w:val="en"/>
        </w:rPr>
        <w:t>shown below</w:t>
      </w:r>
      <w:r w:rsidR="00160A66">
        <w:rPr>
          <w:rFonts w:ascii="Calibri Light" w:hAnsi="Calibri Light" w:cs="Calibri Light"/>
          <w:szCs w:val="24"/>
          <w:lang w:val="en"/>
        </w:rPr>
        <w:t xml:space="preserve">. </w:t>
      </w:r>
      <w:r w:rsidR="00160A66" w:rsidRPr="00603EF4">
        <w:rPr>
          <w:rFonts w:ascii="Calibri Light" w:hAnsi="Calibri Light" w:cs="Calibri Light"/>
          <w:b/>
          <w:bCs/>
          <w:szCs w:val="24"/>
          <w:lang w:val="en"/>
        </w:rPr>
        <w:t>If the project does not fall within these limits, it will be considered ineligible.</w:t>
      </w:r>
    </w:p>
    <w:p w14:paraId="288B05A5" w14:textId="0C0852FA" w:rsidR="00113302" w:rsidRPr="00FA6478" w:rsidRDefault="00113302" w:rsidP="00D87CED">
      <w:pPr>
        <w:tabs>
          <w:tab w:val="left" w:pos="9498"/>
        </w:tabs>
        <w:spacing w:before="120" w:after="120"/>
        <w:ind w:left="90" w:right="148"/>
        <w:jc w:val="both"/>
        <w:rPr>
          <w:rFonts w:ascii="Calibri Light" w:hAnsi="Calibri Light" w:cs="Calibri Light"/>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5553"/>
        <w:gridCol w:w="1823"/>
      </w:tblGrid>
      <w:tr w:rsidR="00341FAA" w:rsidRPr="00FA6478" w14:paraId="13675F27" w14:textId="77777777" w:rsidTr="00243B49">
        <w:tc>
          <w:tcPr>
            <w:tcW w:w="2610" w:type="dxa"/>
            <w:shd w:val="clear" w:color="auto" w:fill="auto"/>
          </w:tcPr>
          <w:p w14:paraId="786459B0" w14:textId="77777777" w:rsidR="00341FAA" w:rsidRPr="00FA6478" w:rsidRDefault="00341FAA" w:rsidP="002836EC">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 xml:space="preserve">Priority </w:t>
            </w:r>
          </w:p>
        </w:tc>
        <w:tc>
          <w:tcPr>
            <w:tcW w:w="5553" w:type="dxa"/>
            <w:shd w:val="clear" w:color="auto" w:fill="auto"/>
          </w:tcPr>
          <w:p w14:paraId="3CD1B178" w14:textId="77777777" w:rsidR="00341FAA" w:rsidRPr="00FA6478" w:rsidRDefault="00341FAA" w:rsidP="002836EC">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S</w:t>
            </w:r>
            <w:r w:rsidR="00556253" w:rsidRPr="00FA6478">
              <w:rPr>
                <w:rFonts w:ascii="Calibri Light" w:hAnsi="Calibri Light" w:cs="Calibri Light"/>
                <w:szCs w:val="24"/>
              </w:rPr>
              <w:t xml:space="preserve">pecific </w:t>
            </w:r>
            <w:r w:rsidRPr="00FA6478">
              <w:rPr>
                <w:rFonts w:ascii="Calibri Light" w:hAnsi="Calibri Light" w:cs="Calibri Light"/>
                <w:szCs w:val="24"/>
              </w:rPr>
              <w:t>O</w:t>
            </w:r>
            <w:r w:rsidR="00556253" w:rsidRPr="00FA6478">
              <w:rPr>
                <w:rFonts w:ascii="Calibri Light" w:hAnsi="Calibri Light" w:cs="Calibri Light"/>
                <w:szCs w:val="24"/>
              </w:rPr>
              <w:t>bjective</w:t>
            </w:r>
          </w:p>
        </w:tc>
        <w:tc>
          <w:tcPr>
            <w:tcW w:w="1823" w:type="dxa"/>
            <w:shd w:val="clear" w:color="auto" w:fill="auto"/>
          </w:tcPr>
          <w:p w14:paraId="279ED53D" w14:textId="3FC7F013" w:rsidR="00341FAA" w:rsidRPr="00FA6478" w:rsidRDefault="00821FD3" w:rsidP="002836EC">
            <w:pPr>
              <w:tabs>
                <w:tab w:val="left" w:pos="9498"/>
              </w:tabs>
              <w:spacing w:before="120" w:after="120"/>
              <w:ind w:left="90" w:right="148"/>
              <w:jc w:val="both"/>
              <w:rPr>
                <w:rFonts w:ascii="Calibri Light" w:hAnsi="Calibri Light" w:cs="Calibri Light"/>
                <w:szCs w:val="24"/>
              </w:rPr>
            </w:pPr>
            <w:r>
              <w:rPr>
                <w:rFonts w:ascii="Calibri Light" w:hAnsi="Calibri Light" w:cs="Calibri Light"/>
                <w:szCs w:val="24"/>
              </w:rPr>
              <w:t>Size of grant [</w:t>
            </w:r>
            <w:r w:rsidR="00341FAA" w:rsidRPr="00FA6478">
              <w:rPr>
                <w:rFonts w:ascii="Calibri Light" w:hAnsi="Calibri Light" w:cs="Calibri Light"/>
                <w:szCs w:val="24"/>
              </w:rPr>
              <w:t>Euro</w:t>
            </w:r>
            <w:r>
              <w:rPr>
                <w:rFonts w:ascii="Calibri Light" w:hAnsi="Calibri Light" w:cs="Calibri Light"/>
                <w:szCs w:val="24"/>
              </w:rPr>
              <w:t>]</w:t>
            </w:r>
          </w:p>
        </w:tc>
      </w:tr>
      <w:tr w:rsidR="00A43B30" w:rsidRPr="00FA6478" w14:paraId="37278063" w14:textId="77777777" w:rsidTr="00243B49">
        <w:tc>
          <w:tcPr>
            <w:tcW w:w="2610" w:type="dxa"/>
            <w:shd w:val="clear" w:color="auto" w:fill="auto"/>
          </w:tcPr>
          <w:p w14:paraId="26BAE91D" w14:textId="559E12A3" w:rsidR="00A43B30" w:rsidRPr="00243B49" w:rsidRDefault="00A43B30" w:rsidP="00A43B30">
            <w:pPr>
              <w:tabs>
                <w:tab w:val="left" w:pos="9498"/>
              </w:tabs>
              <w:spacing w:before="120" w:after="120"/>
              <w:ind w:left="90" w:right="148"/>
              <w:jc w:val="both"/>
              <w:rPr>
                <w:rFonts w:ascii="Calibri Light" w:hAnsi="Calibri Light" w:cs="Calibri Light"/>
                <w:b/>
                <w:bCs/>
                <w:szCs w:val="24"/>
              </w:rPr>
            </w:pPr>
            <w:r w:rsidRPr="00243B49">
              <w:rPr>
                <w:rFonts w:ascii="Calibri Light" w:hAnsi="Calibri Light" w:cs="Calibri Light"/>
                <w:b/>
                <w:bCs/>
                <w:szCs w:val="24"/>
              </w:rPr>
              <w:t>1.Green Communities</w:t>
            </w:r>
          </w:p>
        </w:tc>
        <w:tc>
          <w:tcPr>
            <w:tcW w:w="5553" w:type="dxa"/>
            <w:shd w:val="clear" w:color="auto" w:fill="auto"/>
          </w:tcPr>
          <w:p w14:paraId="6B8DB2F5" w14:textId="7F2F6DD5" w:rsidR="00A43B30" w:rsidRPr="00FA6478" w:rsidRDefault="00A43B30" w:rsidP="00A43B30">
            <w:pPr>
              <w:tabs>
                <w:tab w:val="left" w:pos="9498"/>
              </w:tabs>
              <w:spacing w:before="120" w:after="120"/>
              <w:ind w:left="90" w:right="148"/>
              <w:jc w:val="both"/>
              <w:rPr>
                <w:rFonts w:ascii="Calibri Light" w:hAnsi="Calibri Light" w:cs="Calibri Light"/>
                <w:szCs w:val="24"/>
              </w:rPr>
            </w:pPr>
            <w:r w:rsidRPr="00BF066D">
              <w:t>1.1 Promoting climate change adaptation and disaster risk prevention and resilience, taking into account eco-</w:t>
            </w:r>
            <w:proofErr w:type="gramStart"/>
            <w:r w:rsidRPr="00BF066D">
              <w:t>system based</w:t>
            </w:r>
            <w:proofErr w:type="gramEnd"/>
            <w:r w:rsidRPr="00BF066D">
              <w:t xml:space="preserve"> approaches</w:t>
            </w:r>
          </w:p>
        </w:tc>
        <w:tc>
          <w:tcPr>
            <w:tcW w:w="1823" w:type="dxa"/>
            <w:shd w:val="clear" w:color="auto" w:fill="auto"/>
          </w:tcPr>
          <w:p w14:paraId="36174E66" w14:textId="695426A9" w:rsidR="00A43B30" w:rsidRDefault="00A43B30" w:rsidP="00A43B30">
            <w:pPr>
              <w:tabs>
                <w:tab w:val="left" w:pos="9498"/>
              </w:tabs>
              <w:spacing w:before="120" w:after="120"/>
              <w:ind w:left="90" w:right="148"/>
              <w:jc w:val="both"/>
              <w:rPr>
                <w:rFonts w:ascii="Calibri Light" w:hAnsi="Calibri Light" w:cs="Calibri Light"/>
                <w:szCs w:val="24"/>
              </w:rPr>
            </w:pPr>
            <w:r w:rsidRPr="00BF066D">
              <w:t xml:space="preserve">200,000- </w:t>
            </w:r>
            <w:r w:rsidR="00545081">
              <w:t xml:space="preserve">750,000 </w:t>
            </w:r>
          </w:p>
        </w:tc>
      </w:tr>
      <w:tr w:rsidR="00AE0A54" w:rsidRPr="00FA6478" w14:paraId="0D4B27EC" w14:textId="77777777" w:rsidTr="00243B49">
        <w:tc>
          <w:tcPr>
            <w:tcW w:w="2610" w:type="dxa"/>
            <w:vMerge w:val="restart"/>
            <w:shd w:val="clear" w:color="auto" w:fill="auto"/>
          </w:tcPr>
          <w:p w14:paraId="7CE85128" w14:textId="79BB8224" w:rsidR="00AE0A54" w:rsidRPr="00243B49" w:rsidRDefault="00AE0A54" w:rsidP="007944EE">
            <w:pPr>
              <w:tabs>
                <w:tab w:val="left" w:pos="9498"/>
              </w:tabs>
              <w:spacing w:before="120" w:after="120"/>
              <w:ind w:left="90" w:right="148"/>
              <w:jc w:val="both"/>
              <w:rPr>
                <w:rFonts w:ascii="Calibri Light" w:hAnsi="Calibri Light" w:cs="Calibri Light"/>
                <w:b/>
                <w:bCs/>
                <w:szCs w:val="24"/>
              </w:rPr>
            </w:pPr>
            <w:r w:rsidRPr="00243B49">
              <w:rPr>
                <w:rFonts w:ascii="Calibri Light" w:hAnsi="Calibri Light" w:cs="Calibri Light"/>
                <w:b/>
                <w:bCs/>
                <w:szCs w:val="24"/>
              </w:rPr>
              <w:t>3. Cooperation across borders</w:t>
            </w:r>
          </w:p>
        </w:tc>
        <w:tc>
          <w:tcPr>
            <w:tcW w:w="5553" w:type="dxa"/>
            <w:shd w:val="clear" w:color="auto" w:fill="auto"/>
          </w:tcPr>
          <w:p w14:paraId="777E5AF2" w14:textId="3044FEB9" w:rsidR="00AE0A54" w:rsidRPr="00FA6478" w:rsidRDefault="00AE0A54" w:rsidP="00AE0A54">
            <w:pPr>
              <w:tabs>
                <w:tab w:val="left" w:pos="9498"/>
              </w:tabs>
              <w:spacing w:before="120" w:after="120"/>
              <w:ind w:left="90" w:right="148"/>
              <w:jc w:val="both"/>
              <w:rPr>
                <w:rFonts w:ascii="Calibri Light" w:hAnsi="Calibri Light" w:cs="Calibri Light"/>
                <w:szCs w:val="24"/>
              </w:rPr>
            </w:pPr>
            <w:proofErr w:type="gramStart"/>
            <w:r w:rsidRPr="00D23742">
              <w:rPr>
                <w:rFonts w:ascii="Calibri Light" w:hAnsi="Calibri Light" w:cs="Calibri Light"/>
                <w:bCs/>
                <w:iCs/>
                <w:szCs w:val="24"/>
                <w:lang w:eastAsia="en-GB"/>
              </w:rPr>
              <w:t xml:space="preserve">3.1 </w:t>
            </w:r>
            <w:r>
              <w:t xml:space="preserve"> </w:t>
            </w:r>
            <w:r w:rsidRPr="00D23742">
              <w:rPr>
                <w:rFonts w:ascii="Calibri Light" w:hAnsi="Calibri Light" w:cs="Calibri Light"/>
                <w:bCs/>
                <w:iCs/>
                <w:szCs w:val="24"/>
                <w:lang w:eastAsia="en-GB"/>
              </w:rPr>
              <w:t>Enhance</w:t>
            </w:r>
            <w:proofErr w:type="gramEnd"/>
            <w:r w:rsidRPr="00D23742">
              <w:rPr>
                <w:rFonts w:ascii="Calibri Light" w:hAnsi="Calibri Light" w:cs="Calibri Light"/>
                <w:bCs/>
                <w:iCs/>
                <w:szCs w:val="24"/>
                <w:lang w:eastAsia="en-GB"/>
              </w:rPr>
              <w:t xml:space="preserve"> efficient public administration by promoting legal and administrative cooperation and cooperation between citizens, civil society actors and institutions, in particular, with a view to resolving legal, capacity and other obstacles in the border region</w:t>
            </w:r>
            <w:r>
              <w:rPr>
                <w:rFonts w:ascii="Calibri Light" w:hAnsi="Calibri Light" w:cs="Calibri Light"/>
                <w:bCs/>
                <w:iCs/>
                <w:szCs w:val="24"/>
                <w:lang w:eastAsia="en-GB"/>
              </w:rPr>
              <w:t xml:space="preserve"> (ISO1)</w:t>
            </w:r>
          </w:p>
        </w:tc>
        <w:tc>
          <w:tcPr>
            <w:tcW w:w="1823" w:type="dxa"/>
            <w:shd w:val="clear" w:color="auto" w:fill="auto"/>
          </w:tcPr>
          <w:p w14:paraId="2DD29096" w14:textId="376C996E" w:rsidR="00AE0A54" w:rsidRPr="001B3A64" w:rsidRDefault="00AE0A54" w:rsidP="002836EC">
            <w:pPr>
              <w:tabs>
                <w:tab w:val="left" w:pos="9498"/>
              </w:tabs>
              <w:spacing w:before="120" w:after="120"/>
              <w:ind w:left="90" w:right="148"/>
              <w:jc w:val="both"/>
              <w:rPr>
                <w:rFonts w:ascii="Calibri Light" w:hAnsi="Calibri Light" w:cs="Calibri Light"/>
                <w:szCs w:val="24"/>
              </w:rPr>
            </w:pPr>
            <w:r w:rsidRPr="001B3A64">
              <w:rPr>
                <w:rFonts w:ascii="Calibri Light" w:hAnsi="Calibri Light" w:cs="Calibri Light"/>
                <w:szCs w:val="24"/>
              </w:rPr>
              <w:t xml:space="preserve">200,000- </w:t>
            </w:r>
          </w:p>
          <w:p w14:paraId="4573FA03" w14:textId="5A9D467F" w:rsidR="00AE0A54" w:rsidRPr="007944EE" w:rsidRDefault="00AE0A54" w:rsidP="002836EC">
            <w:pPr>
              <w:tabs>
                <w:tab w:val="left" w:pos="9498"/>
              </w:tabs>
              <w:spacing w:before="120" w:after="120"/>
              <w:ind w:left="90" w:right="148"/>
              <w:jc w:val="both"/>
              <w:rPr>
                <w:rFonts w:ascii="Calibri Light" w:hAnsi="Calibri Light" w:cs="Calibri Light"/>
                <w:b/>
                <w:bCs/>
                <w:szCs w:val="24"/>
              </w:rPr>
            </w:pPr>
            <w:r w:rsidRPr="001B3A64">
              <w:rPr>
                <w:rFonts w:ascii="Calibri Light" w:hAnsi="Calibri Light" w:cs="Calibri Light"/>
                <w:szCs w:val="24"/>
              </w:rPr>
              <w:t>1 000 000</w:t>
            </w:r>
          </w:p>
        </w:tc>
      </w:tr>
      <w:tr w:rsidR="00AE0A54" w:rsidRPr="00FA6478" w14:paraId="7716D20A" w14:textId="77777777" w:rsidTr="00243B49">
        <w:tc>
          <w:tcPr>
            <w:tcW w:w="2610" w:type="dxa"/>
            <w:vMerge/>
            <w:shd w:val="clear" w:color="auto" w:fill="auto"/>
          </w:tcPr>
          <w:p w14:paraId="372B56C4" w14:textId="77777777" w:rsidR="00AE0A54" w:rsidRPr="00FA6478" w:rsidRDefault="00AE0A54" w:rsidP="007944EE">
            <w:pPr>
              <w:tabs>
                <w:tab w:val="left" w:pos="9498"/>
              </w:tabs>
              <w:spacing w:before="120" w:after="120"/>
              <w:ind w:left="90" w:right="148"/>
              <w:jc w:val="both"/>
              <w:rPr>
                <w:rFonts w:ascii="Calibri Light" w:hAnsi="Calibri Light" w:cs="Calibri Light"/>
                <w:szCs w:val="24"/>
              </w:rPr>
            </w:pPr>
          </w:p>
        </w:tc>
        <w:tc>
          <w:tcPr>
            <w:tcW w:w="5553" w:type="dxa"/>
            <w:shd w:val="clear" w:color="auto" w:fill="auto"/>
          </w:tcPr>
          <w:p w14:paraId="14AC7ACB" w14:textId="4EE88EB8" w:rsidR="00AE0A54" w:rsidRPr="00D23742" w:rsidRDefault="00AE0A54" w:rsidP="00545081">
            <w:pPr>
              <w:tabs>
                <w:tab w:val="left" w:pos="9498"/>
              </w:tabs>
              <w:spacing w:before="120" w:after="120"/>
              <w:ind w:left="90" w:right="148"/>
              <w:jc w:val="both"/>
              <w:rPr>
                <w:rFonts w:ascii="Calibri Light" w:hAnsi="Calibri Light" w:cs="Calibri Light"/>
                <w:bCs/>
                <w:iCs/>
                <w:szCs w:val="24"/>
                <w:lang w:eastAsia="en-GB"/>
              </w:rPr>
            </w:pPr>
            <w:r>
              <w:rPr>
                <w:rFonts w:ascii="Calibri Light" w:hAnsi="Calibri Light" w:cs="Calibri Light"/>
                <w:bCs/>
                <w:iCs/>
                <w:szCs w:val="24"/>
                <w:lang w:eastAsia="en-GB"/>
              </w:rPr>
              <w:t xml:space="preserve">3.2 </w:t>
            </w:r>
            <w:r w:rsidRPr="00545081">
              <w:rPr>
                <w:rFonts w:ascii="Calibri Light" w:hAnsi="Calibri Light" w:cs="Calibri Light"/>
                <w:bCs/>
                <w:iCs/>
                <w:szCs w:val="24"/>
                <w:lang w:eastAsia="en-GB"/>
              </w:rPr>
              <w:t>Border crossing management and mobility and migration management</w:t>
            </w:r>
            <w:r>
              <w:rPr>
                <w:rFonts w:ascii="Calibri Light" w:hAnsi="Calibri Light" w:cs="Calibri Light"/>
                <w:bCs/>
                <w:iCs/>
                <w:szCs w:val="24"/>
                <w:lang w:eastAsia="en-GB"/>
              </w:rPr>
              <w:t xml:space="preserve"> (ISO2)</w:t>
            </w:r>
          </w:p>
        </w:tc>
        <w:tc>
          <w:tcPr>
            <w:tcW w:w="1823" w:type="dxa"/>
            <w:shd w:val="clear" w:color="auto" w:fill="auto"/>
          </w:tcPr>
          <w:p w14:paraId="37EF6C34" w14:textId="45D9EE05" w:rsidR="00AE0A54" w:rsidRPr="001B3A64" w:rsidRDefault="00AE0A54" w:rsidP="002836EC">
            <w:pPr>
              <w:tabs>
                <w:tab w:val="left" w:pos="9498"/>
              </w:tabs>
              <w:spacing w:before="120" w:after="120"/>
              <w:ind w:left="90" w:right="148"/>
              <w:jc w:val="both"/>
              <w:rPr>
                <w:rFonts w:ascii="Calibri Light" w:hAnsi="Calibri Light" w:cs="Calibri Light"/>
                <w:szCs w:val="24"/>
              </w:rPr>
            </w:pPr>
            <w:r>
              <w:rPr>
                <w:rFonts w:ascii="Calibri Light" w:hAnsi="Calibri Light" w:cs="Calibri Light"/>
                <w:szCs w:val="24"/>
              </w:rPr>
              <w:t>200,000-250,000</w:t>
            </w:r>
          </w:p>
        </w:tc>
      </w:tr>
    </w:tbl>
    <w:p w14:paraId="1747529E" w14:textId="77777777" w:rsidR="008040BD" w:rsidRPr="00FA6478" w:rsidRDefault="008040BD" w:rsidP="006C4291">
      <w:pPr>
        <w:spacing w:before="120" w:after="120"/>
        <w:ind w:right="148"/>
        <w:jc w:val="both"/>
        <w:rPr>
          <w:rFonts w:ascii="Calibri Light" w:hAnsi="Calibri Light" w:cs="Calibri Light"/>
          <w:b/>
          <w:i/>
          <w:szCs w:val="24"/>
        </w:rPr>
      </w:pPr>
    </w:p>
    <w:p w14:paraId="26392E9F" w14:textId="2A70A2D3" w:rsidR="007D3045" w:rsidRPr="00FA6478" w:rsidRDefault="00C30EE2" w:rsidP="00C30EE2">
      <w:pPr>
        <w:spacing w:before="120" w:after="120"/>
        <w:ind w:left="90" w:right="148"/>
        <w:jc w:val="both"/>
        <w:rPr>
          <w:rFonts w:ascii="Calibri Light" w:hAnsi="Calibri Light" w:cs="Calibri Light"/>
          <w:b/>
          <w:i/>
          <w:szCs w:val="24"/>
        </w:rPr>
      </w:pPr>
      <w:r w:rsidRPr="00FA6478">
        <w:rPr>
          <w:rFonts w:ascii="Calibri Light" w:hAnsi="Calibri Light" w:cs="Calibri Light"/>
          <w:b/>
          <w:i/>
          <w:szCs w:val="24"/>
        </w:rPr>
        <w:t>1.</w:t>
      </w:r>
      <w:r w:rsidR="00C57D26">
        <w:rPr>
          <w:rFonts w:ascii="Calibri Light" w:hAnsi="Calibri Light" w:cs="Calibri Light"/>
          <w:b/>
          <w:i/>
          <w:szCs w:val="24"/>
        </w:rPr>
        <w:t>4</w:t>
      </w:r>
      <w:r w:rsidRPr="00FA6478">
        <w:rPr>
          <w:rFonts w:ascii="Calibri Light" w:hAnsi="Calibri Light" w:cs="Calibri Light"/>
          <w:b/>
          <w:i/>
          <w:szCs w:val="24"/>
        </w:rPr>
        <w:t xml:space="preserve">.2.2 </w:t>
      </w:r>
      <w:r w:rsidRPr="00FA6478">
        <w:rPr>
          <w:rFonts w:ascii="Calibri Light" w:hAnsi="Calibri Light" w:cs="Calibri Light"/>
          <w:b/>
          <w:i/>
          <w:szCs w:val="24"/>
        </w:rPr>
        <w:tab/>
      </w:r>
      <w:r w:rsidR="007D3045" w:rsidRPr="00FA6478">
        <w:rPr>
          <w:rFonts w:ascii="Calibri Light" w:hAnsi="Calibri Light" w:cs="Calibri Light"/>
          <w:b/>
          <w:i/>
          <w:szCs w:val="24"/>
        </w:rPr>
        <w:t>Co-financing</w:t>
      </w:r>
      <w:r w:rsidR="0008047A" w:rsidRPr="00FA6478">
        <w:rPr>
          <w:rFonts w:ascii="Calibri Light" w:hAnsi="Calibri Light" w:cs="Calibri Light"/>
          <w:b/>
          <w:i/>
          <w:szCs w:val="24"/>
        </w:rPr>
        <w:t xml:space="preserve"> </w:t>
      </w:r>
    </w:p>
    <w:p w14:paraId="7ABE5E94" w14:textId="5E0301A9" w:rsidR="001E77A1" w:rsidRDefault="001E77A1" w:rsidP="001E77A1">
      <w:pPr>
        <w:tabs>
          <w:tab w:val="left" w:pos="9498"/>
        </w:tabs>
        <w:spacing w:before="120" w:after="120" w:line="240" w:lineRule="auto"/>
        <w:jc w:val="both"/>
        <w:rPr>
          <w:rFonts w:ascii="Trebuchet MS" w:hAnsi="Trebuchet MS"/>
          <w:bCs/>
          <w:snapToGrid w:val="0"/>
          <w:szCs w:val="24"/>
          <w:lang w:val="en-GB"/>
        </w:rPr>
      </w:pPr>
      <w:r w:rsidRPr="001E77A1">
        <w:rPr>
          <w:rFonts w:ascii="Calibri Light" w:hAnsi="Calibri Light" w:cs="Arial"/>
          <w:szCs w:val="24"/>
          <w:lang w:val="en-GB" w:eastAsia="en-GB"/>
        </w:rPr>
        <w:t xml:space="preserve">The </w:t>
      </w:r>
      <w:r w:rsidRPr="001E77A1">
        <w:rPr>
          <w:rFonts w:ascii="Calibri Light" w:hAnsi="Calibri Light" w:cs="Arial"/>
          <w:b/>
          <w:szCs w:val="24"/>
          <w:lang w:val="en-GB" w:eastAsia="en-GB"/>
        </w:rPr>
        <w:t>co-financing</w:t>
      </w:r>
      <w:r w:rsidRPr="001E77A1">
        <w:rPr>
          <w:rFonts w:ascii="Calibri Light" w:hAnsi="Calibri Light" w:cs="Arial"/>
          <w:szCs w:val="24"/>
          <w:lang w:val="en-GB" w:eastAsia="en-GB"/>
        </w:rPr>
        <w:t xml:space="preserve"> shall be of </w:t>
      </w:r>
      <w:r w:rsidRPr="001E77A1">
        <w:rPr>
          <w:rFonts w:ascii="Calibri Light" w:hAnsi="Calibri Light" w:cs="Arial"/>
          <w:b/>
          <w:bCs/>
          <w:szCs w:val="24"/>
          <w:lang w:val="en-GB" w:eastAsia="en-GB"/>
        </w:rPr>
        <w:t>at least 10%</w:t>
      </w:r>
      <w:r w:rsidRPr="001E77A1">
        <w:rPr>
          <w:rFonts w:ascii="Calibri Light" w:hAnsi="Calibri Light" w:cs="Arial"/>
          <w:szCs w:val="24"/>
          <w:lang w:val="en-GB" w:eastAsia="en-GB"/>
        </w:rPr>
        <w:t xml:space="preserve"> of the total eligible costs of the project</w:t>
      </w:r>
      <w:r w:rsidR="006A56CD">
        <w:rPr>
          <w:rFonts w:ascii="Calibri Light" w:hAnsi="Calibri Light" w:cs="Arial"/>
          <w:szCs w:val="24"/>
          <w:lang w:val="en" w:eastAsia="en-GB"/>
        </w:rPr>
        <w:t xml:space="preserve"> </w:t>
      </w:r>
      <w:r w:rsidRPr="001E77A1">
        <w:rPr>
          <w:rFonts w:ascii="Calibri Light" w:hAnsi="Calibri Light" w:cs="Arial"/>
          <w:szCs w:val="24"/>
          <w:lang w:val="en-GB" w:eastAsia="en-GB"/>
        </w:rPr>
        <w:t>and shall be provided by all partners in the project receiving a financial support from the Programme</w:t>
      </w:r>
      <w:proofErr w:type="gramStart"/>
      <w:r w:rsidR="006A56CD">
        <w:rPr>
          <w:rFonts w:ascii="Calibri Light" w:hAnsi="Calibri Light" w:cs="Arial"/>
          <w:szCs w:val="24"/>
          <w:lang w:val="en-GB" w:eastAsia="en-GB"/>
        </w:rPr>
        <w:t xml:space="preserve">, </w:t>
      </w:r>
      <w:r w:rsidRPr="001E77A1">
        <w:rPr>
          <w:rFonts w:ascii="Calibri Light" w:hAnsi="Calibri Light" w:cs="Arial"/>
          <w:szCs w:val="24"/>
          <w:lang w:val="en-GB" w:eastAsia="en-GB"/>
        </w:rPr>
        <w:t>.</w:t>
      </w:r>
      <w:proofErr w:type="gramEnd"/>
      <w:r w:rsidRPr="001E77A1">
        <w:rPr>
          <w:rFonts w:ascii="Trebuchet MS" w:hAnsi="Trebuchet MS"/>
          <w:bCs/>
          <w:snapToGrid w:val="0"/>
          <w:szCs w:val="24"/>
          <w:lang w:val="en-GB"/>
        </w:rPr>
        <w:t xml:space="preserve"> </w:t>
      </w:r>
    </w:p>
    <w:p w14:paraId="0C2BACE3" w14:textId="78AF1DA3" w:rsidR="00FF0294" w:rsidRPr="00FF0294" w:rsidRDefault="00FF0294" w:rsidP="00FF0294">
      <w:pPr>
        <w:tabs>
          <w:tab w:val="left" w:pos="9498"/>
        </w:tabs>
        <w:spacing w:before="120" w:after="120" w:line="240" w:lineRule="auto"/>
        <w:jc w:val="both"/>
        <w:rPr>
          <w:rFonts w:ascii="Calibri Light" w:hAnsi="Calibri Light" w:cs="Arial"/>
          <w:bCs/>
          <w:szCs w:val="24"/>
          <w:lang w:eastAsia="en-GB"/>
        </w:rPr>
      </w:pPr>
      <w:r w:rsidRPr="00FF0294">
        <w:rPr>
          <w:rFonts w:ascii="Calibri Light" w:hAnsi="Calibri Light" w:cs="Arial"/>
          <w:bCs/>
          <w:szCs w:val="24"/>
          <w:lang w:eastAsia="en-GB"/>
        </w:rPr>
        <w:t xml:space="preserve">Co-financing ensured by </w:t>
      </w:r>
      <w:r w:rsidR="00681D85">
        <w:rPr>
          <w:rFonts w:ascii="Calibri Light" w:hAnsi="Calibri Light" w:cs="Arial"/>
          <w:bCs/>
          <w:szCs w:val="24"/>
          <w:lang w:eastAsia="en-GB"/>
        </w:rPr>
        <w:t xml:space="preserve">each </w:t>
      </w:r>
      <w:r w:rsidR="00352BD5">
        <w:rPr>
          <w:rFonts w:ascii="Calibri Light" w:hAnsi="Calibri Light" w:cs="Arial"/>
          <w:bCs/>
          <w:szCs w:val="24"/>
          <w:lang w:eastAsia="en-GB"/>
        </w:rPr>
        <w:t>partner</w:t>
      </w:r>
      <w:r w:rsidRPr="00FF0294">
        <w:rPr>
          <w:rFonts w:ascii="Calibri Light" w:hAnsi="Calibri Light" w:cs="Arial"/>
          <w:bCs/>
          <w:szCs w:val="24"/>
          <w:lang w:eastAsia="en-GB"/>
        </w:rPr>
        <w:t xml:space="preserve"> should represent </w:t>
      </w:r>
      <w:r w:rsidR="00681D85" w:rsidRPr="009C193D">
        <w:rPr>
          <w:rFonts w:ascii="Calibri Light" w:hAnsi="Calibri Light" w:cs="Arial"/>
          <w:b/>
          <w:szCs w:val="24"/>
          <w:lang w:eastAsia="en-GB"/>
        </w:rPr>
        <w:t xml:space="preserve">at least </w:t>
      </w:r>
      <w:r w:rsidRPr="009C193D">
        <w:rPr>
          <w:rFonts w:ascii="Calibri Light" w:hAnsi="Calibri Light" w:cs="Arial"/>
          <w:b/>
          <w:szCs w:val="24"/>
          <w:lang w:eastAsia="en-GB"/>
        </w:rPr>
        <w:t>10%</w:t>
      </w:r>
      <w:r w:rsidRPr="00FF0294">
        <w:rPr>
          <w:rFonts w:ascii="Calibri Light" w:hAnsi="Calibri Light" w:cs="Arial"/>
          <w:bCs/>
          <w:szCs w:val="24"/>
          <w:lang w:eastAsia="en-GB"/>
        </w:rPr>
        <w:t xml:space="preserve"> of their</w:t>
      </w:r>
      <w:r w:rsidR="00681D85">
        <w:rPr>
          <w:rFonts w:ascii="Calibri Light" w:hAnsi="Calibri Light" w:cs="Arial"/>
          <w:bCs/>
          <w:szCs w:val="24"/>
          <w:lang w:eastAsia="en-GB"/>
        </w:rPr>
        <w:t xml:space="preserve"> own</w:t>
      </w:r>
      <w:r w:rsidRPr="00FF0294">
        <w:rPr>
          <w:rFonts w:ascii="Calibri Light" w:hAnsi="Calibri Light" w:cs="Arial"/>
          <w:bCs/>
          <w:szCs w:val="24"/>
          <w:lang w:eastAsia="en-GB"/>
        </w:rPr>
        <w:t xml:space="preserve"> eligible expenditure.</w:t>
      </w:r>
    </w:p>
    <w:p w14:paraId="19479243" w14:textId="77777777" w:rsidR="00B378C5" w:rsidRPr="001E77A1" w:rsidRDefault="00B378C5" w:rsidP="001E77A1">
      <w:pPr>
        <w:tabs>
          <w:tab w:val="left" w:pos="9498"/>
        </w:tabs>
        <w:spacing w:before="120" w:after="120" w:line="240" w:lineRule="auto"/>
        <w:jc w:val="both"/>
        <w:rPr>
          <w:rFonts w:ascii="Calibri Light" w:hAnsi="Calibri Light" w:cs="Arial"/>
          <w:bCs/>
          <w:szCs w:val="24"/>
          <w:lang w:eastAsia="en-GB"/>
        </w:rPr>
      </w:pPr>
    </w:p>
    <w:p w14:paraId="3A51BC30" w14:textId="77777777" w:rsidR="00FF2967" w:rsidRPr="00F446C9" w:rsidRDefault="00FF2967" w:rsidP="00FF2967">
      <w:pPr>
        <w:pStyle w:val="Text1"/>
        <w:spacing w:before="120" w:after="120"/>
        <w:ind w:left="5760" w:right="148" w:firstLine="630"/>
        <w:jc w:val="right"/>
        <w:rPr>
          <w:rFonts w:ascii="Calibri Light" w:hAnsi="Calibri Light" w:cs="Calibri Light"/>
          <w:b/>
          <w:smallCaps/>
          <w:color w:val="7030A0"/>
          <w:szCs w:val="24"/>
        </w:rPr>
      </w:pPr>
      <w:r w:rsidRPr="00F446C9">
        <w:rPr>
          <w:rFonts w:ascii="Calibri Light" w:hAnsi="Calibri Light" w:cs="Calibri Light"/>
          <w:b/>
          <w:smallCaps/>
          <w:color w:val="7030A0"/>
          <w:szCs w:val="24"/>
        </w:rPr>
        <w:sym w:font="Wingdings 3" w:char="F075"/>
      </w:r>
      <w:r w:rsidRPr="00F446C9">
        <w:rPr>
          <w:rFonts w:ascii="Calibri Light" w:hAnsi="Calibri Light" w:cs="Calibri Light"/>
          <w:b/>
          <w:smallCaps/>
          <w:color w:val="7030A0"/>
          <w:szCs w:val="24"/>
        </w:rPr>
        <w:sym w:font="Wingdings 3" w:char="F075"/>
      </w:r>
      <w:r w:rsidRPr="00F446C9">
        <w:rPr>
          <w:rFonts w:ascii="Calibri Light" w:hAnsi="Calibri Light" w:cs="Calibri Light"/>
          <w:b/>
          <w:smallCaps/>
          <w:color w:val="7030A0"/>
          <w:szCs w:val="24"/>
        </w:rPr>
        <w:sym w:font="Wingdings 3" w:char="F075"/>
      </w:r>
      <w:r w:rsidRPr="00F446C9">
        <w:rPr>
          <w:rFonts w:ascii="Calibri Light" w:hAnsi="Calibri Light" w:cs="Calibri Light"/>
          <w:b/>
          <w:smallCaps/>
          <w:color w:val="7030A0"/>
          <w:szCs w:val="24"/>
        </w:rPr>
        <w:t xml:space="preserve"> </w:t>
      </w:r>
      <w:r w:rsidRPr="00F446C9">
        <w:rPr>
          <w:rFonts w:ascii="Calibri Light" w:hAnsi="Calibri Light" w:cs="Calibri Light"/>
          <w:b/>
          <w:smallCaps/>
          <w:color w:val="7030A0"/>
          <w:szCs w:val="24"/>
        </w:rPr>
        <w:tab/>
        <w:t xml:space="preserve">TAKE NOTE THAT </w:t>
      </w:r>
    </w:p>
    <w:p w14:paraId="6CAD5FF7" w14:textId="6DE8415B" w:rsidR="00EF7F3F" w:rsidRDefault="004A2F28" w:rsidP="001D08DB">
      <w:pPr>
        <w:shd w:val="clear" w:color="auto" w:fill="CCCCFF"/>
        <w:tabs>
          <w:tab w:val="num" w:pos="567"/>
          <w:tab w:val="left" w:pos="9498"/>
        </w:tabs>
        <w:autoSpaceDE w:val="0"/>
        <w:autoSpaceDN w:val="0"/>
        <w:adjustRightInd w:val="0"/>
        <w:spacing w:before="120" w:after="120"/>
        <w:ind w:left="90" w:right="148"/>
        <w:jc w:val="both"/>
        <w:rPr>
          <w:rFonts w:ascii="Calibri Light" w:hAnsi="Calibri Light" w:cs="Calibri Light"/>
          <w:szCs w:val="24"/>
          <w:lang w:eastAsia="en-GB"/>
        </w:rPr>
      </w:pPr>
      <w:r>
        <w:rPr>
          <w:rFonts w:ascii="Calibri Light" w:hAnsi="Calibri Light" w:cs="Calibri Light"/>
          <w:szCs w:val="24"/>
          <w:shd w:val="clear" w:color="auto" w:fill="CCCCFF"/>
          <w:lang w:eastAsia="en-GB"/>
        </w:rPr>
        <w:t>Each p</w:t>
      </w:r>
      <w:r w:rsidR="001D08DB" w:rsidRPr="00FA6478">
        <w:rPr>
          <w:rFonts w:ascii="Calibri Light" w:hAnsi="Calibri Light" w:cs="Calibri Light"/>
          <w:szCs w:val="24"/>
          <w:shd w:val="clear" w:color="auto" w:fill="CCCCFF"/>
          <w:lang w:eastAsia="en-GB"/>
        </w:rPr>
        <w:t xml:space="preserve">roject partner will include </w:t>
      </w:r>
      <w:r>
        <w:rPr>
          <w:rFonts w:ascii="Calibri Light" w:hAnsi="Calibri Light" w:cs="Calibri Light"/>
          <w:szCs w:val="24"/>
          <w:shd w:val="clear" w:color="auto" w:fill="CCCCFF"/>
          <w:lang w:eastAsia="en-GB"/>
        </w:rPr>
        <w:t xml:space="preserve">the eligible </w:t>
      </w:r>
      <w:r w:rsidR="00444416" w:rsidRPr="00FA6478">
        <w:rPr>
          <w:rFonts w:ascii="Calibri Light" w:hAnsi="Calibri Light" w:cs="Calibri Light"/>
          <w:szCs w:val="24"/>
          <w:shd w:val="clear" w:color="auto" w:fill="CCCCFF"/>
          <w:lang w:eastAsia="en-GB"/>
        </w:rPr>
        <w:t>expenditure</w:t>
      </w:r>
      <w:r w:rsidR="001D08DB" w:rsidRPr="00FA6478">
        <w:rPr>
          <w:rFonts w:ascii="Calibri Light" w:hAnsi="Calibri Light" w:cs="Calibri Light"/>
          <w:szCs w:val="24"/>
          <w:shd w:val="clear" w:color="auto" w:fill="CCCCFF"/>
          <w:lang w:eastAsia="en-GB"/>
        </w:rPr>
        <w:t xml:space="preserve"> for their share of activities in the individual budgets, comprising </w:t>
      </w:r>
      <w:r w:rsidR="001D08DB" w:rsidRPr="00FA6478">
        <w:rPr>
          <w:rFonts w:ascii="Calibri Light" w:hAnsi="Calibri Light" w:cs="Calibri Light"/>
          <w:b/>
          <w:szCs w:val="24"/>
          <w:shd w:val="clear" w:color="auto" w:fill="CCCCFF"/>
          <w:lang w:eastAsia="en-GB"/>
        </w:rPr>
        <w:t>both a share of grant and the share of co-financing</w:t>
      </w:r>
      <w:r w:rsidR="001D08DB" w:rsidRPr="00FA6478">
        <w:rPr>
          <w:rFonts w:ascii="Calibri Light" w:hAnsi="Calibri Light" w:cs="Calibri Light"/>
          <w:szCs w:val="24"/>
          <w:shd w:val="clear" w:color="auto" w:fill="CCCCFF"/>
          <w:lang w:eastAsia="en-GB"/>
        </w:rPr>
        <w:t>.</w:t>
      </w:r>
      <w:r w:rsidR="005C058C">
        <w:rPr>
          <w:rFonts w:ascii="Calibri Light" w:hAnsi="Calibri Light" w:cs="Calibri Light"/>
          <w:szCs w:val="24"/>
          <w:lang w:eastAsia="en-GB"/>
        </w:rPr>
        <w:t xml:space="preserve"> </w:t>
      </w:r>
    </w:p>
    <w:p w14:paraId="52478176" w14:textId="575A0BE4" w:rsidR="00EA7462" w:rsidRDefault="00EA7462" w:rsidP="00EF7F3F">
      <w:pPr>
        <w:tabs>
          <w:tab w:val="left" w:pos="9498"/>
        </w:tabs>
        <w:spacing w:before="120" w:after="120"/>
        <w:ind w:left="90" w:right="148"/>
        <w:jc w:val="both"/>
        <w:rPr>
          <w:rFonts w:ascii="Calibri Light" w:hAnsi="Calibri Light" w:cs="Calibri Light"/>
          <w:b/>
          <w:szCs w:val="24"/>
        </w:rPr>
      </w:pPr>
    </w:p>
    <w:p w14:paraId="1C3E7A17" w14:textId="77777777" w:rsidR="00EF7F3F" w:rsidRPr="00FA6478" w:rsidRDefault="00EF7F3F" w:rsidP="00EF7F3F">
      <w:pPr>
        <w:tabs>
          <w:tab w:val="left" w:pos="9498"/>
        </w:tabs>
        <w:spacing w:before="120" w:after="120"/>
        <w:ind w:left="90" w:right="148"/>
        <w:jc w:val="both"/>
        <w:rPr>
          <w:rFonts w:ascii="Calibri Light" w:hAnsi="Calibri Light" w:cs="Calibri Light"/>
          <w:b/>
          <w:szCs w:val="24"/>
        </w:rPr>
      </w:pPr>
      <w:r w:rsidRPr="00FA6478">
        <w:rPr>
          <w:rFonts w:ascii="Calibri Light" w:hAnsi="Calibri Light" w:cs="Calibri Light"/>
          <w:b/>
          <w:szCs w:val="24"/>
        </w:rPr>
        <w:t xml:space="preserve">Co-financing for </w:t>
      </w:r>
      <w:r w:rsidR="008F27C5" w:rsidRPr="00FA6478">
        <w:rPr>
          <w:rFonts w:ascii="Calibri Light" w:hAnsi="Calibri Light" w:cs="Calibri Light"/>
          <w:b/>
          <w:szCs w:val="24"/>
        </w:rPr>
        <w:t xml:space="preserve">the </w:t>
      </w:r>
      <w:r w:rsidRPr="00FA6478">
        <w:rPr>
          <w:rFonts w:ascii="Calibri Light" w:hAnsi="Calibri Light" w:cs="Calibri Light"/>
          <w:b/>
          <w:szCs w:val="24"/>
        </w:rPr>
        <w:t>Romanian beneficiaries</w:t>
      </w:r>
    </w:p>
    <w:p w14:paraId="23DE7F40" w14:textId="77777777" w:rsidR="00E74105" w:rsidRDefault="00EC5D5F" w:rsidP="00EC5D5F">
      <w:pPr>
        <w:tabs>
          <w:tab w:val="left" w:pos="9498"/>
        </w:tabs>
        <w:spacing w:before="120" w:after="120"/>
        <w:ind w:left="90" w:right="148"/>
        <w:jc w:val="both"/>
        <w:rPr>
          <w:rFonts w:ascii="Calibri Light" w:hAnsi="Calibri Light" w:cs="Calibri Light"/>
          <w:szCs w:val="24"/>
          <w:lang w:val="en-GB"/>
        </w:rPr>
      </w:pPr>
      <w:r w:rsidRPr="00FA6478">
        <w:rPr>
          <w:rFonts w:ascii="Calibri Light" w:hAnsi="Calibri Light" w:cs="Calibri Light"/>
          <w:szCs w:val="24"/>
        </w:rPr>
        <w:t xml:space="preserve">For the Romanian beneficiaries, </w:t>
      </w:r>
      <w:r w:rsidR="00565759" w:rsidRPr="00FA6478">
        <w:rPr>
          <w:rFonts w:ascii="Calibri Light" w:hAnsi="Calibri Light" w:cs="Calibri Light"/>
          <w:b/>
          <w:i/>
          <w:szCs w:val="24"/>
        </w:rPr>
        <w:t>Law</w:t>
      </w:r>
      <w:r w:rsidRPr="00FA6478">
        <w:rPr>
          <w:rFonts w:ascii="Calibri Light" w:hAnsi="Calibri Light" w:cs="Calibri Light"/>
          <w:b/>
          <w:i/>
          <w:szCs w:val="24"/>
        </w:rPr>
        <w:t xml:space="preserve"> no. 231 of July 19, 2022 regarding the management and use of Interreg funds and the national public contribution, for the "European Territorial Cooperation" objective, in the period 2021-2027</w:t>
      </w:r>
      <w:r w:rsidRPr="00FA6478">
        <w:rPr>
          <w:rFonts w:ascii="Calibri Light" w:hAnsi="Calibri Light" w:cs="Calibri Light"/>
          <w:szCs w:val="24"/>
        </w:rPr>
        <w:t>,</w:t>
      </w:r>
      <w:r w:rsidR="00E175CC">
        <w:rPr>
          <w:rFonts w:ascii="Calibri Light" w:hAnsi="Calibri Light" w:cs="Calibri Light"/>
          <w:szCs w:val="24"/>
        </w:rPr>
        <w:t xml:space="preserve"> </w:t>
      </w:r>
      <w:r w:rsidR="00E175CC" w:rsidRPr="00E175CC">
        <w:rPr>
          <w:rFonts w:ascii="Calibri Light" w:hAnsi="Calibri Light" w:cs="Calibri Light"/>
          <w:szCs w:val="24"/>
          <w:lang w:val="en-GB"/>
        </w:rPr>
        <w:t>regarding the allocation of external grants and national public contribution, for the "European Territorial Cooperation" Objective, with subsequent amendments shall be applied.</w:t>
      </w:r>
    </w:p>
    <w:p w14:paraId="741ED749" w14:textId="0767F81C" w:rsidR="007D21D2" w:rsidRPr="00FA6478" w:rsidRDefault="0030517A" w:rsidP="00A40C0E">
      <w:pPr>
        <w:pStyle w:val="Guidelines2"/>
        <w:shd w:val="clear" w:color="auto" w:fill="C00000"/>
        <w:spacing w:before="360" w:after="360"/>
        <w:ind w:left="90" w:right="144"/>
        <w:jc w:val="left"/>
        <w:outlineLvl w:val="1"/>
        <w:rPr>
          <w:rFonts w:ascii="Calibri Light" w:hAnsi="Calibri Light" w:cs="Calibri Light"/>
          <w:szCs w:val="24"/>
        </w:rPr>
      </w:pPr>
      <w:bookmarkStart w:id="134" w:name="_Toc483910509"/>
      <w:bookmarkStart w:id="135" w:name="_Toc501554926"/>
      <w:bookmarkStart w:id="136" w:name="_Toc137473111"/>
      <w:bookmarkStart w:id="137" w:name="_Toc137566760"/>
      <w:bookmarkStart w:id="138" w:name="_Toc189063790"/>
      <w:r w:rsidRPr="00FA6478">
        <w:rPr>
          <w:rFonts w:ascii="Calibri Light" w:hAnsi="Calibri Light" w:cs="Calibri Light"/>
          <w:szCs w:val="24"/>
        </w:rPr>
        <w:lastRenderedPageBreak/>
        <w:t>1.</w:t>
      </w:r>
      <w:r w:rsidR="00C57D26">
        <w:rPr>
          <w:rFonts w:ascii="Calibri Light" w:hAnsi="Calibri Light" w:cs="Calibri Light"/>
          <w:szCs w:val="24"/>
        </w:rPr>
        <w:t>5</w:t>
      </w:r>
      <w:r w:rsidRPr="00FA6478">
        <w:rPr>
          <w:rFonts w:ascii="Calibri Light" w:hAnsi="Calibri Light" w:cs="Calibri Light"/>
          <w:szCs w:val="24"/>
        </w:rPr>
        <w:t xml:space="preserve"> </w:t>
      </w:r>
      <w:r w:rsidRPr="00FA6478">
        <w:rPr>
          <w:rFonts w:ascii="Calibri Light" w:hAnsi="Calibri Light" w:cs="Calibri Light"/>
          <w:szCs w:val="24"/>
        </w:rPr>
        <w:tab/>
      </w:r>
      <w:r w:rsidR="007D21D2" w:rsidRPr="00FA6478">
        <w:rPr>
          <w:rFonts w:ascii="Calibri Light" w:hAnsi="Calibri Light" w:cs="Calibri Light"/>
          <w:szCs w:val="24"/>
        </w:rPr>
        <w:t>State aid rules</w:t>
      </w:r>
      <w:bookmarkEnd w:id="134"/>
      <w:bookmarkEnd w:id="135"/>
      <w:bookmarkEnd w:id="136"/>
      <w:bookmarkEnd w:id="137"/>
      <w:bookmarkEnd w:id="138"/>
      <w:r w:rsidR="007D21D2" w:rsidRPr="00FA6478">
        <w:rPr>
          <w:rFonts w:ascii="Calibri Light" w:hAnsi="Calibri Light" w:cs="Calibri Light"/>
          <w:szCs w:val="24"/>
        </w:rPr>
        <w:t xml:space="preserve"> </w:t>
      </w:r>
    </w:p>
    <w:p w14:paraId="5E35FED5" w14:textId="66283CDA" w:rsidR="0030517A" w:rsidRPr="00FA6478" w:rsidRDefault="0030517A"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39" w:name="_Toc483910510"/>
      <w:bookmarkStart w:id="140" w:name="_Toc501554927"/>
      <w:bookmarkStart w:id="141" w:name="_Toc137473112"/>
      <w:bookmarkStart w:id="142" w:name="_Toc137566761"/>
      <w:bookmarkStart w:id="143" w:name="_Toc189063791"/>
      <w:r w:rsidRPr="00FA6478">
        <w:rPr>
          <w:rFonts w:ascii="Calibri Light" w:hAnsi="Calibri Light" w:cs="Calibri Light"/>
          <w:b/>
          <w:szCs w:val="24"/>
        </w:rPr>
        <w:t>1.</w:t>
      </w:r>
      <w:r w:rsidR="00C57D26">
        <w:rPr>
          <w:rFonts w:ascii="Calibri Light" w:hAnsi="Calibri Light" w:cs="Calibri Light"/>
          <w:b/>
          <w:szCs w:val="24"/>
        </w:rPr>
        <w:t>5</w:t>
      </w:r>
      <w:r w:rsidRPr="00FA6478">
        <w:rPr>
          <w:rFonts w:ascii="Calibri Light" w:hAnsi="Calibri Light" w:cs="Calibri Light"/>
          <w:b/>
          <w:szCs w:val="24"/>
        </w:rPr>
        <w:t xml:space="preserve">.1 </w:t>
      </w:r>
      <w:r w:rsidRPr="00FA6478">
        <w:rPr>
          <w:rFonts w:ascii="Calibri Light" w:hAnsi="Calibri Light" w:cs="Calibri Light"/>
          <w:b/>
          <w:szCs w:val="24"/>
        </w:rPr>
        <w:tab/>
        <w:t>General provisions</w:t>
      </w:r>
      <w:bookmarkEnd w:id="139"/>
      <w:bookmarkEnd w:id="140"/>
      <w:bookmarkEnd w:id="141"/>
      <w:bookmarkEnd w:id="142"/>
      <w:bookmarkEnd w:id="143"/>
    </w:p>
    <w:p w14:paraId="587E2032" w14:textId="77777777" w:rsidR="00642C05" w:rsidRPr="00642C05" w:rsidRDefault="00642C05" w:rsidP="00642C05">
      <w:pPr>
        <w:tabs>
          <w:tab w:val="left" w:pos="9498"/>
        </w:tabs>
        <w:spacing w:before="120" w:after="120" w:line="240" w:lineRule="auto"/>
        <w:jc w:val="both"/>
        <w:rPr>
          <w:rFonts w:ascii="Calibri Light" w:hAnsi="Calibri Light" w:cs="Arial"/>
          <w:snapToGrid w:val="0"/>
          <w:szCs w:val="24"/>
          <w:lang w:val="en-GB"/>
        </w:rPr>
      </w:pPr>
      <w:r w:rsidRPr="00642C05">
        <w:rPr>
          <w:rFonts w:ascii="Calibri Light" w:hAnsi="Calibri Light" w:cs="Arial"/>
          <w:snapToGrid w:val="0"/>
          <w:szCs w:val="24"/>
          <w:lang w:val="en-GB"/>
        </w:rPr>
        <w:t xml:space="preserve">No state aid shall be granted under this call. </w:t>
      </w:r>
    </w:p>
    <w:p w14:paraId="79A610CD" w14:textId="77777777" w:rsidR="00642C05" w:rsidRPr="00642C05" w:rsidRDefault="00642C05" w:rsidP="00642C05">
      <w:pPr>
        <w:tabs>
          <w:tab w:val="left" w:pos="9498"/>
        </w:tabs>
        <w:spacing w:before="120" w:after="120" w:line="240" w:lineRule="auto"/>
        <w:jc w:val="both"/>
        <w:rPr>
          <w:rFonts w:ascii="Calibri Light" w:hAnsi="Calibri Light" w:cs="Arial"/>
          <w:snapToGrid w:val="0"/>
          <w:szCs w:val="24"/>
          <w:lang w:val="en-GB"/>
        </w:rPr>
      </w:pPr>
      <w:r w:rsidRPr="00642C05">
        <w:rPr>
          <w:rFonts w:ascii="Calibri Light" w:hAnsi="Calibri Light" w:cs="Arial"/>
          <w:snapToGrid w:val="0"/>
          <w:szCs w:val="24"/>
          <w:lang w:val="en-GB"/>
        </w:rPr>
        <w:t>According to Article 107 (ex. Article 87) of the Treaty on the Functioning of the European Union, state aid is any aid granted by a Member State or through State resources in any form whatsoever which distorts or threatens to distort competition by favouring certain undertakings or the production of certain goods, therefore affecting trade between Member States.</w:t>
      </w:r>
    </w:p>
    <w:p w14:paraId="72DF853A" w14:textId="77777777" w:rsidR="00642C05" w:rsidRPr="00642C05" w:rsidRDefault="00642C05" w:rsidP="00642C05">
      <w:pPr>
        <w:tabs>
          <w:tab w:val="left" w:pos="9498"/>
        </w:tabs>
        <w:spacing w:before="120" w:after="120" w:line="240" w:lineRule="auto"/>
        <w:jc w:val="both"/>
        <w:rPr>
          <w:rFonts w:ascii="Calibri Light" w:hAnsi="Calibri Light" w:cs="Arial"/>
          <w:bCs/>
          <w:snapToGrid w:val="0"/>
          <w:szCs w:val="24"/>
          <w:lang w:val="en-GB"/>
        </w:rPr>
      </w:pPr>
      <w:r w:rsidRPr="00642C05">
        <w:rPr>
          <w:rFonts w:ascii="Calibri Light" w:hAnsi="Calibri Light" w:cs="Arial"/>
          <w:bCs/>
          <w:snapToGrid w:val="0"/>
          <w:szCs w:val="24"/>
          <w:lang w:val="en-GB"/>
        </w:rPr>
        <w:t xml:space="preserve">During the evaluation process, the issue of possible involvement of state aid relevant activities will be checked based on all information concerning partners and activities foreseen by the project. </w:t>
      </w:r>
    </w:p>
    <w:p w14:paraId="0406EC8C" w14:textId="77777777" w:rsidR="00B95981" w:rsidRDefault="00B95981" w:rsidP="00B95981">
      <w:pPr>
        <w:tabs>
          <w:tab w:val="left" w:pos="9498"/>
        </w:tabs>
        <w:spacing w:before="120" w:after="120"/>
        <w:ind w:left="90" w:right="148"/>
        <w:jc w:val="both"/>
        <w:rPr>
          <w:rFonts w:ascii="Calibri Light" w:hAnsi="Calibri Light" w:cs="Calibri Light"/>
          <w:szCs w:val="24"/>
        </w:rPr>
      </w:pPr>
    </w:p>
    <w:p w14:paraId="38CFAB0B" w14:textId="77777777" w:rsidR="00455A29" w:rsidRPr="005D6DD5" w:rsidRDefault="00455A29" w:rsidP="00455A29">
      <w:pPr>
        <w:pStyle w:val="Text1"/>
        <w:spacing w:before="120" w:after="120"/>
        <w:ind w:left="90" w:right="148"/>
        <w:jc w:val="right"/>
        <w:rPr>
          <w:rFonts w:ascii="Calibri Light" w:hAnsi="Calibri Light" w:cs="Calibri Light"/>
          <w:b/>
          <w:smallCaps/>
          <w:color w:val="7030A0"/>
          <w:szCs w:val="24"/>
        </w:rPr>
      </w:pPr>
      <w:r w:rsidRPr="005D6DD5">
        <w:rPr>
          <w:rFonts w:ascii="Calibri Light" w:hAnsi="Calibri Light" w:cs="Calibri Light"/>
          <w:b/>
          <w:smallCaps/>
          <w:color w:val="7030A0"/>
          <w:szCs w:val="24"/>
        </w:rPr>
        <w:t xml:space="preserve"> </w:t>
      </w:r>
      <w:r w:rsidRPr="005D6DD5">
        <w:rPr>
          <w:rFonts w:ascii="Calibri Light" w:hAnsi="Calibri Light" w:cs="Calibri Light"/>
          <w:b/>
          <w:smallCaps/>
          <w:color w:val="7030A0"/>
          <w:szCs w:val="24"/>
        </w:rPr>
        <w:tab/>
        <w:t xml:space="preserve">TAKE NOTE THAT </w:t>
      </w:r>
    </w:p>
    <w:p w14:paraId="11E18450" w14:textId="77777777" w:rsidR="00540B1E" w:rsidRPr="00FA6478" w:rsidRDefault="00540B1E" w:rsidP="00FF2967">
      <w:pPr>
        <w:shd w:val="clear" w:color="auto" w:fill="CCCCFF"/>
        <w:tabs>
          <w:tab w:val="left" w:pos="9498"/>
        </w:tabs>
        <w:spacing w:before="120" w:after="120"/>
        <w:ind w:left="90" w:right="148"/>
        <w:jc w:val="both"/>
        <w:rPr>
          <w:rFonts w:ascii="Calibri Light" w:hAnsi="Calibri Light" w:cs="Calibri Light"/>
          <w:bCs/>
          <w:szCs w:val="24"/>
        </w:rPr>
      </w:pPr>
      <w:r w:rsidRPr="00FA6478">
        <w:rPr>
          <w:rFonts w:ascii="Calibri Light" w:hAnsi="Calibri Light" w:cs="Calibri Light"/>
          <w:bCs/>
          <w:szCs w:val="24"/>
        </w:rPr>
        <w:t xml:space="preserve">Provided it contains state aid relevant activities, the project </w:t>
      </w:r>
      <w:r w:rsidRPr="00A50FF7">
        <w:rPr>
          <w:rFonts w:ascii="Calibri Light" w:hAnsi="Calibri Light"/>
          <w:b/>
        </w:rPr>
        <w:t>may be rejected</w:t>
      </w:r>
      <w:r w:rsidRPr="00FA6478">
        <w:rPr>
          <w:rFonts w:ascii="Calibri Light" w:hAnsi="Calibri Light" w:cs="Calibri Light"/>
          <w:bCs/>
          <w:szCs w:val="24"/>
        </w:rPr>
        <w:t xml:space="preserve"> in its entirety, except for those situations when an adjustment of the activities, without affecting the project objectives, is possible.</w:t>
      </w:r>
    </w:p>
    <w:p w14:paraId="139DB733" w14:textId="43855C8C" w:rsidR="0030517A" w:rsidRPr="00FA6478" w:rsidRDefault="0030517A"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44" w:name="_Toc483910511"/>
      <w:bookmarkStart w:id="145" w:name="_Toc501554928"/>
      <w:bookmarkStart w:id="146" w:name="_Toc137473113"/>
      <w:bookmarkStart w:id="147" w:name="_Toc137566762"/>
      <w:bookmarkStart w:id="148" w:name="_Toc189063792"/>
      <w:r w:rsidRPr="00FA6478">
        <w:rPr>
          <w:rFonts w:ascii="Calibri Light" w:hAnsi="Calibri Light" w:cs="Calibri Light"/>
          <w:b/>
          <w:szCs w:val="24"/>
        </w:rPr>
        <w:t>1.</w:t>
      </w:r>
      <w:r w:rsidR="00C57D26">
        <w:rPr>
          <w:rFonts w:ascii="Calibri Light" w:hAnsi="Calibri Light" w:cs="Calibri Light"/>
          <w:b/>
          <w:szCs w:val="24"/>
        </w:rPr>
        <w:t>5</w:t>
      </w:r>
      <w:r w:rsidRPr="00FA6478">
        <w:rPr>
          <w:rFonts w:ascii="Calibri Light" w:hAnsi="Calibri Light" w:cs="Calibri Light"/>
          <w:b/>
          <w:szCs w:val="24"/>
        </w:rPr>
        <w:t xml:space="preserve">.2 </w:t>
      </w:r>
      <w:r w:rsidRPr="00FA6478">
        <w:rPr>
          <w:rFonts w:ascii="Calibri Light" w:hAnsi="Calibri Light" w:cs="Calibri Light"/>
          <w:b/>
          <w:szCs w:val="24"/>
        </w:rPr>
        <w:tab/>
      </w:r>
      <w:r w:rsidR="00B62493" w:rsidRPr="00FA6478">
        <w:rPr>
          <w:rFonts w:ascii="Calibri Light" w:hAnsi="Calibri Light" w:cs="Calibri Light"/>
          <w:b/>
          <w:szCs w:val="24"/>
        </w:rPr>
        <w:t xml:space="preserve">Self-assessment of the </w:t>
      </w:r>
      <w:r w:rsidRPr="00FA6478">
        <w:rPr>
          <w:rFonts w:ascii="Calibri Light" w:hAnsi="Calibri Light" w:cs="Calibri Light"/>
          <w:b/>
          <w:szCs w:val="24"/>
        </w:rPr>
        <w:t>State Aid</w:t>
      </w:r>
      <w:bookmarkEnd w:id="144"/>
      <w:bookmarkEnd w:id="145"/>
      <w:bookmarkEnd w:id="146"/>
      <w:bookmarkEnd w:id="147"/>
      <w:bookmarkEnd w:id="148"/>
      <w:r w:rsidRPr="00FA6478">
        <w:rPr>
          <w:rFonts w:ascii="Calibri Light" w:hAnsi="Calibri Light" w:cs="Calibri Light"/>
          <w:b/>
          <w:szCs w:val="24"/>
        </w:rPr>
        <w:t xml:space="preserve"> </w:t>
      </w:r>
    </w:p>
    <w:p w14:paraId="2489D39B" w14:textId="5C46EA0D" w:rsidR="000F2AE0" w:rsidRPr="00FA6478" w:rsidRDefault="001239AC" w:rsidP="001239AC">
      <w:pPr>
        <w:tabs>
          <w:tab w:val="left" w:pos="9498"/>
        </w:tabs>
        <w:spacing w:before="120" w:after="120"/>
        <w:ind w:left="90" w:right="148"/>
        <w:jc w:val="both"/>
        <w:rPr>
          <w:rFonts w:ascii="Calibri Light" w:hAnsi="Calibri Light" w:cs="Calibri Light"/>
          <w:bCs/>
          <w:szCs w:val="24"/>
        </w:rPr>
      </w:pPr>
      <w:r w:rsidRPr="00FA6478">
        <w:rPr>
          <w:rFonts w:ascii="Calibri Light" w:hAnsi="Calibri Light" w:cs="Calibri Light"/>
          <w:bCs/>
          <w:szCs w:val="24"/>
        </w:rPr>
        <w:t xml:space="preserve">In order to find out if </w:t>
      </w:r>
      <w:r w:rsidR="00B62493" w:rsidRPr="00FA6478">
        <w:rPr>
          <w:rFonts w:ascii="Calibri Light" w:hAnsi="Calibri Light" w:cs="Calibri Light"/>
          <w:bCs/>
          <w:szCs w:val="24"/>
        </w:rPr>
        <w:t xml:space="preserve">the </w:t>
      </w:r>
      <w:r w:rsidRPr="00FA6478">
        <w:rPr>
          <w:rFonts w:ascii="Calibri Light" w:hAnsi="Calibri Light" w:cs="Calibri Light"/>
          <w:bCs/>
          <w:szCs w:val="24"/>
        </w:rPr>
        <w:t>project is likely to be regarded as a state aid</w:t>
      </w:r>
      <w:r w:rsidR="00C250C5" w:rsidRPr="00FA6478">
        <w:rPr>
          <w:rFonts w:ascii="Calibri Light" w:hAnsi="Calibri Light" w:cs="Calibri Light"/>
          <w:bCs/>
          <w:szCs w:val="24"/>
        </w:rPr>
        <w:t xml:space="preserve"> or containing state aid elements</w:t>
      </w:r>
      <w:r w:rsidRPr="00FA6478">
        <w:rPr>
          <w:rFonts w:ascii="Calibri Light" w:hAnsi="Calibri Light" w:cs="Calibri Light"/>
          <w:bCs/>
          <w:szCs w:val="24"/>
        </w:rPr>
        <w:t xml:space="preserve">, before </w:t>
      </w:r>
      <w:r w:rsidR="004824F2" w:rsidRPr="00FA6478">
        <w:rPr>
          <w:rFonts w:ascii="Calibri Light" w:hAnsi="Calibri Light" w:cs="Calibri Light"/>
          <w:bCs/>
          <w:szCs w:val="24"/>
        </w:rPr>
        <w:t>finalizing</w:t>
      </w:r>
      <w:r w:rsidRPr="00FA6478">
        <w:rPr>
          <w:rFonts w:ascii="Calibri Light" w:hAnsi="Calibri Light" w:cs="Calibri Light"/>
          <w:bCs/>
          <w:szCs w:val="24"/>
        </w:rPr>
        <w:t xml:space="preserve"> the development of the project and its submission, the self-assessment grid provided </w:t>
      </w:r>
      <w:r w:rsidRPr="00BB154E">
        <w:rPr>
          <w:rFonts w:ascii="Calibri Light" w:hAnsi="Calibri Light" w:cs="Calibri Light"/>
          <w:bCs/>
          <w:szCs w:val="24"/>
        </w:rPr>
        <w:t xml:space="preserve">in </w:t>
      </w:r>
      <w:r w:rsidRPr="00BB154E">
        <w:rPr>
          <w:rFonts w:ascii="Calibri Light" w:hAnsi="Calibri Light" w:cs="Calibri Light"/>
          <w:b/>
          <w:bCs/>
          <w:szCs w:val="24"/>
        </w:rPr>
        <w:t xml:space="preserve">Annex </w:t>
      </w:r>
      <w:r w:rsidR="0083745C">
        <w:rPr>
          <w:rFonts w:ascii="Calibri Light" w:hAnsi="Calibri Light" w:cs="Calibri Light"/>
          <w:b/>
          <w:bCs/>
          <w:szCs w:val="24"/>
        </w:rPr>
        <w:t>D</w:t>
      </w:r>
      <w:r w:rsidR="00543398" w:rsidRPr="00BB154E">
        <w:rPr>
          <w:rFonts w:ascii="Calibri Light" w:hAnsi="Calibri Light" w:cs="Calibri Light"/>
          <w:b/>
          <w:bCs/>
          <w:szCs w:val="24"/>
        </w:rPr>
        <w:t xml:space="preserve"> </w:t>
      </w:r>
      <w:r w:rsidRPr="00BB154E">
        <w:rPr>
          <w:rFonts w:ascii="Calibri Light" w:hAnsi="Calibri Light" w:cs="Calibri Light"/>
          <w:bCs/>
          <w:szCs w:val="24"/>
        </w:rPr>
        <w:t>of</w:t>
      </w:r>
      <w:r w:rsidRPr="00FA6478">
        <w:rPr>
          <w:rFonts w:ascii="Calibri Light" w:hAnsi="Calibri Light" w:cs="Calibri Light"/>
          <w:bCs/>
          <w:szCs w:val="24"/>
        </w:rPr>
        <w:t xml:space="preserve"> the present guidelines</w:t>
      </w:r>
      <w:r w:rsidR="008F27C5" w:rsidRPr="00FA6478">
        <w:rPr>
          <w:rFonts w:ascii="Calibri Light" w:hAnsi="Calibri Light" w:cs="Calibri Light"/>
          <w:bCs/>
          <w:szCs w:val="24"/>
        </w:rPr>
        <w:t xml:space="preserve"> is to be used</w:t>
      </w:r>
      <w:r w:rsidRPr="00FA6478">
        <w:rPr>
          <w:rFonts w:ascii="Calibri Light" w:hAnsi="Calibri Light" w:cs="Calibri Light"/>
          <w:bCs/>
          <w:szCs w:val="24"/>
        </w:rPr>
        <w:t xml:space="preserve"> and, if possible, the needed adjustments </w:t>
      </w:r>
      <w:r w:rsidR="008F27C5" w:rsidRPr="00FA6478">
        <w:rPr>
          <w:rFonts w:ascii="Calibri Light" w:hAnsi="Calibri Light" w:cs="Calibri Light"/>
          <w:bCs/>
          <w:szCs w:val="24"/>
        </w:rPr>
        <w:t xml:space="preserve">shall be made </w:t>
      </w:r>
      <w:r w:rsidR="0054071B">
        <w:rPr>
          <w:rFonts w:ascii="Calibri Light" w:hAnsi="Calibri Light" w:cs="Calibri Light"/>
          <w:bCs/>
          <w:szCs w:val="24"/>
        </w:rPr>
        <w:t>prior to submission of the application,</w:t>
      </w:r>
      <w:r w:rsidR="0054071B" w:rsidRPr="00FA6478">
        <w:rPr>
          <w:rFonts w:ascii="Calibri Light" w:hAnsi="Calibri Light" w:cs="Calibri Light"/>
          <w:bCs/>
          <w:szCs w:val="24"/>
        </w:rPr>
        <w:t xml:space="preserve"> </w:t>
      </w:r>
      <w:r w:rsidRPr="00FA6478">
        <w:rPr>
          <w:rFonts w:ascii="Calibri Light" w:hAnsi="Calibri Light" w:cs="Calibri Light"/>
          <w:bCs/>
          <w:szCs w:val="24"/>
        </w:rPr>
        <w:t>in order to remove the potentially state aid elements.</w:t>
      </w:r>
      <w:r w:rsidR="005C058C">
        <w:rPr>
          <w:rFonts w:ascii="Calibri Light" w:hAnsi="Calibri Light" w:cs="Calibri Light"/>
          <w:bCs/>
          <w:szCs w:val="24"/>
        </w:rPr>
        <w:t xml:space="preserve"> </w:t>
      </w:r>
    </w:p>
    <w:p w14:paraId="56879E00" w14:textId="32C05589" w:rsidR="001239AC" w:rsidRPr="00FA6478" w:rsidRDefault="001239AC" w:rsidP="001239AC">
      <w:pPr>
        <w:tabs>
          <w:tab w:val="left" w:pos="9498"/>
        </w:tabs>
        <w:spacing w:before="120" w:after="120"/>
        <w:ind w:left="90" w:right="148"/>
        <w:jc w:val="both"/>
        <w:rPr>
          <w:rFonts w:ascii="Calibri Light" w:hAnsi="Calibri Light" w:cs="Calibri Light"/>
          <w:bCs/>
          <w:szCs w:val="24"/>
        </w:rPr>
      </w:pPr>
      <w:r w:rsidRPr="00FA6478">
        <w:rPr>
          <w:rFonts w:ascii="Calibri Light" w:hAnsi="Calibri Light" w:cs="Calibri Light"/>
          <w:bCs/>
          <w:szCs w:val="24"/>
        </w:rPr>
        <w:t xml:space="preserve">The self-assessment </w:t>
      </w:r>
      <w:r w:rsidRPr="00603EF4">
        <w:rPr>
          <w:rFonts w:ascii="Calibri Light" w:hAnsi="Calibri Light" w:cs="Calibri Light"/>
          <w:b/>
          <w:szCs w:val="24"/>
        </w:rPr>
        <w:t>must refer to the project as a whole</w:t>
      </w:r>
      <w:r w:rsidRPr="00FA6478">
        <w:rPr>
          <w:rFonts w:ascii="Calibri Light" w:hAnsi="Calibri Light" w:cs="Calibri Light"/>
          <w:bCs/>
          <w:szCs w:val="24"/>
        </w:rPr>
        <w:t>. Con</w:t>
      </w:r>
      <w:r w:rsidR="00E66FEF" w:rsidRPr="00FA6478">
        <w:rPr>
          <w:rFonts w:ascii="Calibri Light" w:hAnsi="Calibri Light" w:cs="Calibri Light"/>
          <w:bCs/>
          <w:szCs w:val="24"/>
        </w:rPr>
        <w:t xml:space="preserve">sequently, </w:t>
      </w:r>
      <w:r w:rsidR="00B27DFA" w:rsidRPr="00B27DFA">
        <w:rPr>
          <w:rFonts w:ascii="Calibri Light" w:hAnsi="Calibri Light" w:cs="Calibri Light"/>
          <w:bCs/>
          <w:szCs w:val="24"/>
        </w:rPr>
        <w:t xml:space="preserve">only one </w:t>
      </w:r>
      <w:proofErr w:type="spellStart"/>
      <w:r w:rsidR="00B27DFA" w:rsidRPr="00B27DFA">
        <w:rPr>
          <w:rFonts w:ascii="Calibri Light" w:hAnsi="Calibri Light" w:cs="Calibri Light"/>
          <w:bCs/>
          <w:szCs w:val="24"/>
        </w:rPr>
        <w:t>self assessment</w:t>
      </w:r>
      <w:proofErr w:type="spellEnd"/>
      <w:r w:rsidR="00B27DFA" w:rsidRPr="00B27DFA">
        <w:rPr>
          <w:rFonts w:ascii="Calibri Light" w:hAnsi="Calibri Light" w:cs="Calibri Light"/>
          <w:bCs/>
          <w:szCs w:val="24"/>
        </w:rPr>
        <w:t xml:space="preserve"> will address the entire project and </w:t>
      </w:r>
      <w:r w:rsidR="00E66FEF" w:rsidRPr="00FA6478">
        <w:rPr>
          <w:rFonts w:ascii="Calibri Light" w:hAnsi="Calibri Light" w:cs="Calibri Light"/>
          <w:bCs/>
          <w:szCs w:val="24"/>
        </w:rPr>
        <w:t>when performing the state a</w:t>
      </w:r>
      <w:r w:rsidRPr="00FA6478">
        <w:rPr>
          <w:rFonts w:ascii="Calibri Light" w:hAnsi="Calibri Light" w:cs="Calibri Light"/>
          <w:bCs/>
          <w:szCs w:val="24"/>
        </w:rPr>
        <w:t xml:space="preserve">id self-assessment, the criteria </w:t>
      </w:r>
      <w:r w:rsidR="000F2AE0" w:rsidRPr="00FA6478">
        <w:rPr>
          <w:rFonts w:ascii="Calibri Light" w:hAnsi="Calibri Light" w:cs="Calibri Light"/>
          <w:bCs/>
          <w:szCs w:val="24"/>
        </w:rPr>
        <w:t xml:space="preserve">shall be applied </w:t>
      </w:r>
      <w:r w:rsidRPr="00FA6478">
        <w:rPr>
          <w:rFonts w:ascii="Calibri Light" w:hAnsi="Calibri Light" w:cs="Calibri Light"/>
          <w:bCs/>
          <w:szCs w:val="24"/>
        </w:rPr>
        <w:t xml:space="preserve">to each partner and each project activity. Moreover, </w:t>
      </w:r>
      <w:r w:rsidR="00C30EE2" w:rsidRPr="00FA6478">
        <w:rPr>
          <w:rFonts w:ascii="Calibri Light" w:hAnsi="Calibri Light" w:cs="Calibri Light"/>
          <w:bCs/>
          <w:szCs w:val="24"/>
        </w:rPr>
        <w:t>the</w:t>
      </w:r>
      <w:r w:rsidR="00B35F1E" w:rsidRPr="00FA6478">
        <w:rPr>
          <w:rFonts w:ascii="Calibri Light" w:hAnsi="Calibri Light" w:cs="Calibri Light"/>
          <w:bCs/>
          <w:szCs w:val="24"/>
        </w:rPr>
        <w:t xml:space="preserve"> </w:t>
      </w:r>
      <w:proofErr w:type="gramStart"/>
      <w:r w:rsidR="00B35F1E" w:rsidRPr="00FA6478">
        <w:rPr>
          <w:rFonts w:ascii="Calibri Light" w:hAnsi="Calibri Light" w:cs="Calibri Light"/>
          <w:bCs/>
          <w:szCs w:val="24"/>
        </w:rPr>
        <w:t xml:space="preserve">potential </w:t>
      </w:r>
      <w:r w:rsidR="00E66FEF" w:rsidRPr="00FA6478">
        <w:rPr>
          <w:rFonts w:ascii="Calibri Light" w:hAnsi="Calibri Light" w:cs="Calibri Light"/>
          <w:bCs/>
          <w:szCs w:val="24"/>
        </w:rPr>
        <w:t>”</w:t>
      </w:r>
      <w:r w:rsidRPr="00FA6478">
        <w:rPr>
          <w:rFonts w:ascii="Calibri Light" w:hAnsi="Calibri Light" w:cs="Calibri Light"/>
          <w:bCs/>
          <w:szCs w:val="24"/>
        </w:rPr>
        <w:t>indirect</w:t>
      </w:r>
      <w:proofErr w:type="gramEnd"/>
      <w:r w:rsidRPr="00FA6478">
        <w:rPr>
          <w:rFonts w:ascii="Calibri Light" w:hAnsi="Calibri Light" w:cs="Calibri Light"/>
          <w:bCs/>
          <w:szCs w:val="24"/>
        </w:rPr>
        <w:t xml:space="preserve"> advantage”</w:t>
      </w:r>
      <w:r w:rsidRPr="00FA6478">
        <w:rPr>
          <w:rFonts w:ascii="Calibri Light" w:hAnsi="Calibri Light" w:cs="Calibri Light"/>
          <w:bCs/>
          <w:szCs w:val="24"/>
          <w:vertAlign w:val="superscript"/>
        </w:rPr>
        <w:footnoteReference w:id="9"/>
      </w:r>
      <w:r w:rsidRPr="00FA6478">
        <w:rPr>
          <w:rFonts w:ascii="Calibri Light" w:hAnsi="Calibri Light" w:cs="Calibri Light"/>
          <w:bCs/>
          <w:szCs w:val="24"/>
        </w:rPr>
        <w:t xml:space="preserve"> which may occur as a result of project implementation</w:t>
      </w:r>
      <w:r w:rsidR="000F2AE0" w:rsidRPr="00FA6478">
        <w:rPr>
          <w:rFonts w:ascii="Calibri Light" w:hAnsi="Calibri Light" w:cs="Calibri Light"/>
          <w:bCs/>
          <w:szCs w:val="24"/>
        </w:rPr>
        <w:t xml:space="preserve"> must be taken into consideration</w:t>
      </w:r>
      <w:r w:rsidRPr="00FA6478">
        <w:rPr>
          <w:rFonts w:ascii="Calibri Light" w:hAnsi="Calibri Light" w:cs="Calibri Light"/>
          <w:bCs/>
          <w:szCs w:val="24"/>
        </w:rPr>
        <w:t>.</w:t>
      </w:r>
    </w:p>
    <w:p w14:paraId="2BC544C9" w14:textId="278DCD71" w:rsidR="00B95981" w:rsidRPr="00FA6478" w:rsidRDefault="00441C8B" w:rsidP="00B95981">
      <w:pPr>
        <w:tabs>
          <w:tab w:val="left" w:pos="9498"/>
        </w:tabs>
        <w:spacing w:before="120" w:after="120"/>
        <w:ind w:left="90" w:right="148"/>
        <w:jc w:val="both"/>
        <w:rPr>
          <w:rFonts w:ascii="Calibri Light" w:hAnsi="Calibri Light" w:cs="Calibri Light"/>
          <w:szCs w:val="24"/>
        </w:rPr>
      </w:pPr>
      <w:r w:rsidRPr="00740068">
        <w:rPr>
          <w:rFonts w:ascii="Calibri Light" w:hAnsi="Calibri Light" w:cs="Calibri Light"/>
          <w:szCs w:val="24"/>
        </w:rPr>
        <w:t>The</w:t>
      </w:r>
      <w:r w:rsidRPr="00740068">
        <w:rPr>
          <w:rFonts w:ascii="Calibri Light" w:hAnsi="Calibri Light" w:cs="Calibri Light"/>
          <w:b/>
          <w:szCs w:val="24"/>
        </w:rPr>
        <w:t xml:space="preserve"> self-assessment grid </w:t>
      </w:r>
      <w:r w:rsidR="00C8557D" w:rsidRPr="00740068">
        <w:rPr>
          <w:rFonts w:ascii="Calibri Light" w:hAnsi="Calibri Light" w:cs="Calibri Light"/>
          <w:b/>
          <w:szCs w:val="24"/>
        </w:rPr>
        <w:t>(Annex</w:t>
      </w:r>
      <w:r w:rsidR="00E15F09" w:rsidRPr="00740068">
        <w:rPr>
          <w:rFonts w:ascii="Calibri Light" w:hAnsi="Calibri Light" w:cs="Calibri Light"/>
          <w:b/>
          <w:szCs w:val="24"/>
        </w:rPr>
        <w:t xml:space="preserve"> </w:t>
      </w:r>
      <w:r w:rsidR="0083745C">
        <w:rPr>
          <w:rFonts w:ascii="Calibri Light" w:hAnsi="Calibri Light" w:cs="Calibri Light"/>
          <w:b/>
          <w:szCs w:val="24"/>
        </w:rPr>
        <w:t>D</w:t>
      </w:r>
      <w:r w:rsidR="00C8557D" w:rsidRPr="00740068">
        <w:rPr>
          <w:rFonts w:ascii="Calibri Light" w:hAnsi="Calibri Light" w:cs="Calibri Light"/>
          <w:b/>
          <w:szCs w:val="24"/>
        </w:rPr>
        <w:t xml:space="preserve">) </w:t>
      </w:r>
      <w:r w:rsidRPr="00740068">
        <w:rPr>
          <w:rFonts w:ascii="Calibri Light" w:hAnsi="Calibri Light" w:cs="Calibri Light"/>
          <w:szCs w:val="24"/>
        </w:rPr>
        <w:t>contains f</w:t>
      </w:r>
      <w:r w:rsidR="00B95981" w:rsidRPr="00740068">
        <w:rPr>
          <w:rFonts w:ascii="Calibri Light" w:hAnsi="Calibri Light" w:cs="Calibri Light"/>
          <w:szCs w:val="24"/>
        </w:rPr>
        <w:t xml:space="preserve">ive criteria to be </w:t>
      </w:r>
      <w:r w:rsidR="00213475" w:rsidRPr="00740068">
        <w:rPr>
          <w:rFonts w:ascii="Calibri Light" w:hAnsi="Calibri Light" w:cs="Calibri Light"/>
          <w:szCs w:val="24"/>
        </w:rPr>
        <w:t xml:space="preserve">duly </w:t>
      </w:r>
      <w:r w:rsidR="00B95981" w:rsidRPr="00740068">
        <w:rPr>
          <w:rFonts w:ascii="Calibri Light" w:hAnsi="Calibri Light" w:cs="Calibri Light"/>
          <w:szCs w:val="24"/>
        </w:rPr>
        <w:t xml:space="preserve">considered when assessing the potential involvement of state aid </w:t>
      </w:r>
      <w:r w:rsidR="00213475" w:rsidRPr="00740068">
        <w:rPr>
          <w:rFonts w:ascii="Calibri Light" w:hAnsi="Calibri Light" w:cs="Calibri Light"/>
          <w:szCs w:val="24"/>
        </w:rPr>
        <w:t xml:space="preserve">elements </w:t>
      </w:r>
      <w:r w:rsidR="00B95981" w:rsidRPr="00740068">
        <w:rPr>
          <w:rFonts w:ascii="Calibri Light" w:hAnsi="Calibri Light" w:cs="Calibri Light"/>
          <w:szCs w:val="24"/>
        </w:rPr>
        <w:t>in a project:</w:t>
      </w:r>
    </w:p>
    <w:p w14:paraId="49ECA43E" w14:textId="77777777" w:rsidR="00B95981" w:rsidRPr="00FA6478" w:rsidRDefault="00B95981" w:rsidP="009C193D">
      <w:pPr>
        <w:pStyle w:val="ListBullet"/>
        <w:numPr>
          <w:ilvl w:val="0"/>
          <w:numId w:val="12"/>
        </w:numPr>
        <w:shd w:val="clear" w:color="auto" w:fill="FFFFFF"/>
        <w:spacing w:before="120" w:after="120"/>
        <w:ind w:right="148"/>
        <w:rPr>
          <w:rFonts w:ascii="Calibri Light" w:hAnsi="Calibri Light" w:cs="Calibri Light"/>
          <w:color w:val="000000"/>
          <w:szCs w:val="24"/>
        </w:rPr>
      </w:pPr>
      <w:r w:rsidRPr="00FA6478">
        <w:rPr>
          <w:rFonts w:ascii="Calibri Light" w:hAnsi="Calibri Light" w:cs="Calibri Light"/>
          <w:color w:val="000000"/>
          <w:szCs w:val="24"/>
        </w:rPr>
        <w:t>Are public resources involved?</w:t>
      </w:r>
    </w:p>
    <w:p w14:paraId="1665B478" w14:textId="77777777" w:rsidR="00B95981" w:rsidRPr="00FA6478" w:rsidRDefault="005C058C" w:rsidP="00535E8F">
      <w:pPr>
        <w:pStyle w:val="ListBullet"/>
        <w:numPr>
          <w:ilvl w:val="0"/>
          <w:numId w:val="12"/>
        </w:numPr>
        <w:shd w:val="clear" w:color="auto" w:fill="FFFFFF"/>
        <w:spacing w:before="120" w:after="120"/>
        <w:ind w:right="148"/>
        <w:rPr>
          <w:rFonts w:ascii="Calibri Light" w:hAnsi="Calibri Light" w:cs="Calibri Light"/>
          <w:color w:val="000000"/>
          <w:szCs w:val="24"/>
        </w:rPr>
      </w:pPr>
      <w:r>
        <w:rPr>
          <w:rFonts w:ascii="Calibri Light" w:hAnsi="Calibri Light" w:cs="Calibri Light"/>
          <w:color w:val="000000"/>
          <w:szCs w:val="24"/>
        </w:rPr>
        <w:lastRenderedPageBreak/>
        <w:t xml:space="preserve"> </w:t>
      </w:r>
      <w:r w:rsidR="00B95981" w:rsidRPr="00FA6478">
        <w:rPr>
          <w:rFonts w:ascii="Calibri Light" w:hAnsi="Calibri Light" w:cs="Calibri Light"/>
          <w:color w:val="000000"/>
          <w:szCs w:val="24"/>
        </w:rPr>
        <w:t xml:space="preserve">Are public resources granted selectively to the </w:t>
      </w:r>
      <w:r w:rsidR="00B87213" w:rsidRPr="00FA6478">
        <w:rPr>
          <w:rFonts w:ascii="Calibri Light" w:hAnsi="Calibri Light" w:cs="Calibri Light"/>
          <w:color w:val="000000"/>
          <w:szCs w:val="24"/>
        </w:rPr>
        <w:t>partners</w:t>
      </w:r>
      <w:r w:rsidR="00B95981" w:rsidRPr="00FA6478">
        <w:rPr>
          <w:rFonts w:ascii="Calibri Light" w:hAnsi="Calibri Light" w:cs="Calibri Light"/>
          <w:color w:val="000000"/>
          <w:szCs w:val="24"/>
        </w:rPr>
        <w:t>?</w:t>
      </w:r>
    </w:p>
    <w:p w14:paraId="56C9202E" w14:textId="77777777" w:rsidR="00B95981" w:rsidRPr="00FA6478" w:rsidRDefault="005C058C" w:rsidP="00AF66DA">
      <w:pPr>
        <w:pStyle w:val="ListBullet"/>
        <w:numPr>
          <w:ilvl w:val="0"/>
          <w:numId w:val="12"/>
        </w:numPr>
        <w:shd w:val="clear" w:color="auto" w:fill="FFFFFF"/>
        <w:spacing w:before="120" w:after="120"/>
        <w:ind w:right="148"/>
        <w:rPr>
          <w:rFonts w:ascii="Calibri Light" w:hAnsi="Calibri Light" w:cs="Calibri Light"/>
          <w:color w:val="000000"/>
          <w:szCs w:val="24"/>
        </w:rPr>
      </w:pPr>
      <w:r>
        <w:rPr>
          <w:rFonts w:ascii="Calibri Light" w:hAnsi="Calibri Light" w:cs="Calibri Light"/>
          <w:color w:val="000000"/>
          <w:szCs w:val="24"/>
        </w:rPr>
        <w:t xml:space="preserve"> </w:t>
      </w:r>
      <w:r w:rsidR="00B95981" w:rsidRPr="00FA6478">
        <w:rPr>
          <w:rFonts w:ascii="Calibri Light" w:hAnsi="Calibri Light" w:cs="Calibri Light"/>
          <w:color w:val="000000"/>
          <w:szCs w:val="24"/>
        </w:rPr>
        <w:t xml:space="preserve">Is </w:t>
      </w:r>
      <w:r w:rsidR="000555F0" w:rsidRPr="00FA6478">
        <w:rPr>
          <w:rFonts w:ascii="Calibri Light" w:hAnsi="Calibri Light" w:cs="Calibri Light"/>
          <w:color w:val="000000"/>
          <w:szCs w:val="24"/>
        </w:rPr>
        <w:t xml:space="preserve">any of </w:t>
      </w:r>
      <w:r w:rsidR="00B95981" w:rsidRPr="00FA6478">
        <w:rPr>
          <w:rFonts w:ascii="Calibri Light" w:hAnsi="Calibri Light" w:cs="Calibri Light"/>
          <w:color w:val="000000"/>
          <w:szCs w:val="24"/>
        </w:rPr>
        <w:t xml:space="preserve">the </w:t>
      </w:r>
      <w:r w:rsidR="00FA47E9" w:rsidRPr="00FA6478">
        <w:rPr>
          <w:rFonts w:ascii="Calibri Light" w:hAnsi="Calibri Light" w:cs="Calibri Light"/>
          <w:color w:val="000000"/>
          <w:szCs w:val="24"/>
        </w:rPr>
        <w:t>partners</w:t>
      </w:r>
      <w:r w:rsidR="000555F0" w:rsidRPr="00FA6478">
        <w:rPr>
          <w:rFonts w:ascii="Calibri Light" w:hAnsi="Calibri Light" w:cs="Calibri Light"/>
          <w:color w:val="000000"/>
          <w:szCs w:val="24"/>
        </w:rPr>
        <w:t xml:space="preserve"> of the project</w:t>
      </w:r>
      <w:r w:rsidR="00B95981" w:rsidRPr="00FA6478">
        <w:rPr>
          <w:rFonts w:ascii="Calibri Light" w:hAnsi="Calibri Light" w:cs="Calibri Light"/>
          <w:color w:val="000000"/>
          <w:szCs w:val="24"/>
        </w:rPr>
        <w:t xml:space="preserve"> an “undertaking”?</w:t>
      </w:r>
      <w:r>
        <w:rPr>
          <w:rFonts w:ascii="Calibri Light" w:hAnsi="Calibri Light" w:cs="Calibri Light"/>
          <w:color w:val="000000"/>
          <w:szCs w:val="24"/>
        </w:rPr>
        <w:t xml:space="preserve"> </w:t>
      </w:r>
    </w:p>
    <w:p w14:paraId="7CE47493" w14:textId="77777777" w:rsidR="00B95981" w:rsidRPr="00FA6478" w:rsidRDefault="005C058C" w:rsidP="00AF66DA">
      <w:pPr>
        <w:pStyle w:val="ListBullet"/>
        <w:numPr>
          <w:ilvl w:val="0"/>
          <w:numId w:val="12"/>
        </w:numPr>
        <w:shd w:val="clear" w:color="auto" w:fill="FFFFFF"/>
        <w:spacing w:before="120" w:after="120"/>
        <w:ind w:right="148"/>
        <w:rPr>
          <w:rFonts w:ascii="Calibri Light" w:hAnsi="Calibri Light" w:cs="Calibri Light"/>
          <w:color w:val="000000"/>
          <w:szCs w:val="24"/>
        </w:rPr>
      </w:pPr>
      <w:r>
        <w:rPr>
          <w:rFonts w:ascii="Calibri Light" w:hAnsi="Calibri Light" w:cs="Calibri Light"/>
          <w:color w:val="000000"/>
          <w:szCs w:val="24"/>
        </w:rPr>
        <w:t xml:space="preserve"> </w:t>
      </w:r>
      <w:r w:rsidR="00B95981" w:rsidRPr="00FA6478">
        <w:rPr>
          <w:rFonts w:ascii="Calibri Light" w:hAnsi="Calibri Light" w:cs="Calibri Light"/>
          <w:color w:val="000000"/>
          <w:szCs w:val="24"/>
        </w:rPr>
        <w:t xml:space="preserve">Does </w:t>
      </w:r>
      <w:r w:rsidR="00F018AE" w:rsidRPr="00FA6478">
        <w:rPr>
          <w:rFonts w:ascii="Calibri Light" w:hAnsi="Calibri Light" w:cs="Calibri Light"/>
          <w:color w:val="000000"/>
          <w:szCs w:val="24"/>
        </w:rPr>
        <w:t xml:space="preserve">any </w:t>
      </w:r>
      <w:r w:rsidR="00372888" w:rsidRPr="00FA6478">
        <w:rPr>
          <w:rFonts w:ascii="Calibri Light" w:hAnsi="Calibri Light" w:cs="Calibri Light"/>
          <w:color w:val="000000"/>
          <w:szCs w:val="24"/>
        </w:rPr>
        <w:t>partner</w:t>
      </w:r>
      <w:r w:rsidR="00F018AE" w:rsidRPr="00FA6478">
        <w:rPr>
          <w:rFonts w:ascii="Calibri Light" w:hAnsi="Calibri Light" w:cs="Calibri Light"/>
          <w:color w:val="000000"/>
          <w:szCs w:val="24"/>
        </w:rPr>
        <w:t xml:space="preserve"> (“undertaking”) and/or a third party (“undertaking”) get an “economic advantage” </w:t>
      </w:r>
      <w:r w:rsidR="00B95981" w:rsidRPr="00FA6478">
        <w:rPr>
          <w:rFonts w:ascii="Calibri Light" w:hAnsi="Calibri Light" w:cs="Calibri Light"/>
          <w:color w:val="000000"/>
          <w:szCs w:val="24"/>
        </w:rPr>
        <w:t>that it could not normally get from the market?</w:t>
      </w:r>
    </w:p>
    <w:p w14:paraId="635932DF" w14:textId="5A7484D2" w:rsidR="00B95981" w:rsidRPr="00FA6478" w:rsidRDefault="00B95981" w:rsidP="00275AD9">
      <w:pPr>
        <w:pStyle w:val="ListBullet"/>
        <w:numPr>
          <w:ilvl w:val="0"/>
          <w:numId w:val="12"/>
        </w:numPr>
        <w:shd w:val="clear" w:color="auto" w:fill="FFFFFF"/>
        <w:spacing w:before="120" w:after="120"/>
        <w:ind w:right="148"/>
        <w:rPr>
          <w:rFonts w:ascii="Calibri Light" w:hAnsi="Calibri Light" w:cs="Calibri Light"/>
          <w:color w:val="000000"/>
          <w:szCs w:val="24"/>
        </w:rPr>
      </w:pPr>
      <w:r w:rsidRPr="00FA6478">
        <w:rPr>
          <w:rFonts w:ascii="Calibri Light" w:hAnsi="Calibri Light" w:cs="Calibri Light"/>
          <w:color w:val="000000"/>
          <w:szCs w:val="24"/>
        </w:rPr>
        <w:t xml:space="preserve">Does the aid </w:t>
      </w:r>
      <w:r w:rsidR="00F018AE" w:rsidRPr="00FA6478">
        <w:rPr>
          <w:rFonts w:ascii="Calibri Light" w:hAnsi="Calibri Light" w:cs="Calibri Light"/>
          <w:color w:val="000000"/>
          <w:szCs w:val="24"/>
        </w:rPr>
        <w:t xml:space="preserve">(financing of project) </w:t>
      </w:r>
      <w:r w:rsidRPr="00FA6478">
        <w:rPr>
          <w:rFonts w:ascii="Calibri Light" w:hAnsi="Calibri Light" w:cs="Calibri Light"/>
          <w:color w:val="000000"/>
          <w:szCs w:val="24"/>
        </w:rPr>
        <w:t>distort or threatens to distort competition and trade within the European Union</w:t>
      </w:r>
      <w:r w:rsidR="00CB784F">
        <w:rPr>
          <w:rFonts w:ascii="Calibri Light" w:hAnsi="Calibri Light" w:cs="Calibri Light"/>
          <w:color w:val="000000"/>
          <w:szCs w:val="24"/>
        </w:rPr>
        <w:t xml:space="preserve"> or bet</w:t>
      </w:r>
      <w:r w:rsidR="00EF4798">
        <w:rPr>
          <w:rFonts w:ascii="Calibri Light" w:hAnsi="Calibri Light" w:cs="Calibri Light"/>
          <w:color w:val="000000"/>
          <w:szCs w:val="24"/>
        </w:rPr>
        <w:t xml:space="preserve">ween </w:t>
      </w:r>
      <w:r w:rsidR="00275AD9" w:rsidRPr="00275AD9">
        <w:rPr>
          <w:rFonts w:ascii="Calibri Light" w:hAnsi="Calibri Light" w:cs="Calibri Light"/>
          <w:color w:val="000000"/>
          <w:szCs w:val="24"/>
        </w:rPr>
        <w:t xml:space="preserve">European Union </w:t>
      </w:r>
      <w:r w:rsidR="00275AD9">
        <w:rPr>
          <w:rFonts w:ascii="Calibri Light" w:hAnsi="Calibri Light" w:cs="Calibri Light"/>
          <w:color w:val="000000"/>
          <w:szCs w:val="24"/>
        </w:rPr>
        <w:t>and Republic of Moldova?</w:t>
      </w:r>
      <w:r w:rsidR="00CB784F">
        <w:rPr>
          <w:rFonts w:ascii="Calibri Light" w:hAnsi="Calibri Light" w:cs="Calibri Light"/>
          <w:color w:val="000000"/>
          <w:szCs w:val="24"/>
        </w:rPr>
        <w:t xml:space="preserve"> </w:t>
      </w:r>
    </w:p>
    <w:p w14:paraId="10BACD12" w14:textId="77777777" w:rsidR="000225CF" w:rsidRDefault="000225CF" w:rsidP="006056E9">
      <w:pPr>
        <w:pStyle w:val="Text1"/>
        <w:spacing w:before="120" w:after="120"/>
        <w:ind w:left="5826" w:right="148"/>
        <w:jc w:val="center"/>
        <w:rPr>
          <w:rFonts w:ascii="Arial" w:hAnsi="Arial" w:cs="Arial"/>
          <w:b/>
          <w:smallCaps/>
          <w:snapToGrid w:val="0"/>
          <w:color w:val="7030A0"/>
          <w:szCs w:val="24"/>
          <w:lang w:val="en-GB"/>
        </w:rPr>
      </w:pPr>
    </w:p>
    <w:p w14:paraId="65A79172" w14:textId="71A08BD6" w:rsidR="004B2F53" w:rsidRPr="00FA6478" w:rsidRDefault="005C058C" w:rsidP="006056E9">
      <w:pPr>
        <w:pStyle w:val="Text1"/>
        <w:spacing w:before="120" w:after="120"/>
        <w:ind w:left="5826" w:right="148"/>
        <w:jc w:val="center"/>
        <w:rPr>
          <w:rFonts w:ascii="Calibri Light" w:hAnsi="Calibri Light" w:cs="Calibri Light"/>
          <w:b/>
          <w:smallCaps/>
          <w:color w:val="C00000"/>
          <w:szCs w:val="24"/>
        </w:rPr>
      </w:pPr>
      <w:r>
        <w:rPr>
          <w:rFonts w:ascii="Arial" w:hAnsi="Arial" w:cs="Arial"/>
          <w:b/>
          <w:smallCaps/>
          <w:snapToGrid w:val="0"/>
          <w:color w:val="7030A0"/>
          <w:szCs w:val="24"/>
          <w:lang w:val="en-GB"/>
        </w:rPr>
        <w:t xml:space="preserve">    </w:t>
      </w:r>
      <w:r w:rsidR="001F3A77" w:rsidRPr="00582A1C">
        <w:rPr>
          <w:rFonts w:ascii="Arial" w:hAnsi="Arial" w:cs="Arial"/>
          <w:b/>
          <w:smallCaps/>
          <w:snapToGrid w:val="0"/>
          <w:color w:val="7030A0"/>
          <w:szCs w:val="24"/>
          <w:lang w:val="en-GB"/>
        </w:rPr>
        <w:t>TAKE NOTE THAT</w:t>
      </w:r>
      <w:r>
        <w:rPr>
          <w:rFonts w:ascii="Calibri Light" w:hAnsi="Calibri Light" w:cs="Calibri Light"/>
          <w:b/>
          <w:smallCaps/>
          <w:color w:val="C00000"/>
          <w:szCs w:val="24"/>
        </w:rPr>
        <w:t xml:space="preserve"> </w:t>
      </w:r>
    </w:p>
    <w:p w14:paraId="68839FC6" w14:textId="060F1DEE" w:rsidR="00B95981" w:rsidRPr="00FA6478" w:rsidRDefault="00B95981" w:rsidP="006056E9">
      <w:pPr>
        <w:shd w:val="clear" w:color="auto" w:fill="CCCCFF"/>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If one of the above questions is answered NO, there is no state aid involved.</w:t>
      </w:r>
      <w:r w:rsidR="00E66FEF" w:rsidRPr="00FA6478">
        <w:rPr>
          <w:rFonts w:ascii="Calibri Light" w:hAnsi="Calibri Light" w:cs="Calibri Light"/>
          <w:szCs w:val="24"/>
        </w:rPr>
        <w:t xml:space="preserve"> </w:t>
      </w:r>
      <w:r w:rsidR="00F018AE" w:rsidRPr="00FA6478">
        <w:rPr>
          <w:rFonts w:ascii="Calibri Light" w:hAnsi="Calibri Light" w:cs="Calibri Light"/>
          <w:szCs w:val="24"/>
        </w:rPr>
        <w:t xml:space="preserve">Details on </w:t>
      </w:r>
      <w:r w:rsidR="00E66FEF" w:rsidRPr="00FA6478">
        <w:rPr>
          <w:rFonts w:ascii="Calibri Light" w:hAnsi="Calibri Light" w:cs="Calibri Light"/>
          <w:szCs w:val="24"/>
        </w:rPr>
        <w:t>h</w:t>
      </w:r>
      <w:r w:rsidRPr="00FA6478">
        <w:rPr>
          <w:rFonts w:ascii="Calibri Light" w:hAnsi="Calibri Light" w:cs="Calibri Light"/>
          <w:szCs w:val="24"/>
        </w:rPr>
        <w:t xml:space="preserve">ow to interpret </w:t>
      </w:r>
      <w:r w:rsidR="00441C8B" w:rsidRPr="00FA6478">
        <w:rPr>
          <w:rFonts w:ascii="Calibri Light" w:hAnsi="Calibri Light" w:cs="Calibri Light"/>
          <w:szCs w:val="24"/>
        </w:rPr>
        <w:t xml:space="preserve">each </w:t>
      </w:r>
      <w:r w:rsidRPr="00FA6478">
        <w:rPr>
          <w:rFonts w:ascii="Calibri Light" w:hAnsi="Calibri Light" w:cs="Calibri Light"/>
          <w:szCs w:val="24"/>
        </w:rPr>
        <w:t>criteri</w:t>
      </w:r>
      <w:r w:rsidR="00441C8B" w:rsidRPr="00FA6478">
        <w:rPr>
          <w:rFonts w:ascii="Calibri Light" w:hAnsi="Calibri Light" w:cs="Calibri Light"/>
          <w:szCs w:val="24"/>
        </w:rPr>
        <w:t>on</w:t>
      </w:r>
      <w:r w:rsidR="00E015C4" w:rsidRPr="00FA6478">
        <w:rPr>
          <w:rFonts w:ascii="Calibri Light" w:hAnsi="Calibri Light" w:cs="Calibri Light"/>
          <w:szCs w:val="24"/>
        </w:rPr>
        <w:t xml:space="preserve"> are </w:t>
      </w:r>
      <w:r w:rsidR="00E015C4" w:rsidRPr="00BB154E">
        <w:rPr>
          <w:rFonts w:ascii="Calibri Light" w:hAnsi="Calibri Light" w:cs="Calibri Light"/>
          <w:szCs w:val="24"/>
        </w:rPr>
        <w:t xml:space="preserve">presented in </w:t>
      </w:r>
      <w:r w:rsidR="00E015C4" w:rsidRPr="00BB154E">
        <w:rPr>
          <w:rFonts w:ascii="Calibri Light" w:hAnsi="Calibri Light" w:cs="Calibri Light"/>
          <w:b/>
          <w:szCs w:val="24"/>
        </w:rPr>
        <w:t>Annex</w:t>
      </w:r>
      <w:r w:rsidR="00E15F09" w:rsidRPr="00BB154E">
        <w:rPr>
          <w:rFonts w:ascii="Calibri Light" w:hAnsi="Calibri Light" w:cs="Calibri Light"/>
          <w:b/>
          <w:szCs w:val="24"/>
        </w:rPr>
        <w:t xml:space="preserve"> </w:t>
      </w:r>
      <w:proofErr w:type="spellStart"/>
      <w:r w:rsidR="0083745C">
        <w:rPr>
          <w:rFonts w:ascii="Calibri Light" w:hAnsi="Calibri Light" w:cs="Calibri Light"/>
          <w:b/>
          <w:szCs w:val="24"/>
        </w:rPr>
        <w:t>D</w:t>
      </w:r>
      <w:r w:rsidR="00F961BE" w:rsidRPr="00BB154E">
        <w:rPr>
          <w:rFonts w:ascii="Calibri Light" w:hAnsi="Calibri Light" w:cs="Calibri Light"/>
          <w:b/>
          <w:szCs w:val="24"/>
        </w:rPr>
        <w:t>_State</w:t>
      </w:r>
      <w:proofErr w:type="spellEnd"/>
      <w:r w:rsidR="00F961BE" w:rsidRPr="00BB154E">
        <w:rPr>
          <w:rFonts w:ascii="Calibri Light" w:hAnsi="Calibri Light" w:cs="Calibri Light"/>
          <w:b/>
          <w:szCs w:val="24"/>
        </w:rPr>
        <w:t xml:space="preserve"> </w:t>
      </w:r>
      <w:r w:rsidR="00A95C11">
        <w:rPr>
          <w:rFonts w:ascii="Calibri Light" w:hAnsi="Calibri Light" w:cs="Calibri Light"/>
          <w:b/>
          <w:szCs w:val="24"/>
        </w:rPr>
        <w:t>A</w:t>
      </w:r>
      <w:r w:rsidR="00F961BE" w:rsidRPr="00BB154E">
        <w:rPr>
          <w:rFonts w:ascii="Calibri Light" w:hAnsi="Calibri Light" w:cs="Calibri Light"/>
          <w:b/>
          <w:szCs w:val="24"/>
        </w:rPr>
        <w:t>id</w:t>
      </w:r>
      <w:r w:rsidR="0054071B" w:rsidRPr="00BB154E">
        <w:rPr>
          <w:rFonts w:ascii="Calibri Light" w:hAnsi="Calibri Light" w:cs="Calibri Light"/>
          <w:b/>
          <w:szCs w:val="24"/>
        </w:rPr>
        <w:t xml:space="preserve"> </w:t>
      </w:r>
      <w:proofErr w:type="spellStart"/>
      <w:r w:rsidR="0054071B" w:rsidRPr="00BB154E">
        <w:rPr>
          <w:rFonts w:ascii="Calibri Light" w:hAnsi="Calibri Light" w:cs="Calibri Light"/>
          <w:b/>
          <w:szCs w:val="24"/>
        </w:rPr>
        <w:t>Self Assessment</w:t>
      </w:r>
      <w:proofErr w:type="spellEnd"/>
      <w:r w:rsidR="00E015C4" w:rsidRPr="00BB154E">
        <w:rPr>
          <w:rFonts w:ascii="Calibri Light" w:hAnsi="Calibri Light" w:cs="Calibri Light"/>
          <w:szCs w:val="24"/>
        </w:rPr>
        <w:t>.</w:t>
      </w:r>
    </w:p>
    <w:p w14:paraId="016E6C9F" w14:textId="28BC66DC" w:rsidR="00B27DFA" w:rsidRDefault="00B27DFA">
      <w:pPr>
        <w:spacing w:after="0" w:line="240" w:lineRule="auto"/>
        <w:rPr>
          <w:rFonts w:ascii="Calibri Light" w:eastAsia="SimSun" w:hAnsi="Calibri Light"/>
          <w:b/>
          <w:bCs/>
          <w:smallCaps/>
          <w:color w:val="000000"/>
          <w:sz w:val="36"/>
          <w:szCs w:val="36"/>
        </w:rPr>
      </w:pPr>
      <w:bookmarkStart w:id="149" w:name="_Toc137566763"/>
    </w:p>
    <w:p w14:paraId="5EC2C190" w14:textId="77777777" w:rsidR="00B27DFA" w:rsidRDefault="00B27DFA">
      <w:pPr>
        <w:spacing w:after="0" w:line="240" w:lineRule="auto"/>
        <w:rPr>
          <w:rFonts w:ascii="Calibri Light" w:eastAsia="SimSun" w:hAnsi="Calibri Light"/>
          <w:b/>
          <w:bCs/>
          <w:smallCaps/>
          <w:color w:val="000000"/>
          <w:sz w:val="36"/>
          <w:szCs w:val="36"/>
        </w:rPr>
      </w:pPr>
      <w:r>
        <w:rPr>
          <w:rFonts w:ascii="Calibri Light" w:eastAsia="SimSun" w:hAnsi="Calibri Light"/>
          <w:b/>
          <w:bCs/>
          <w:smallCaps/>
          <w:color w:val="000000"/>
          <w:sz w:val="36"/>
          <w:szCs w:val="36"/>
        </w:rPr>
        <w:br w:type="page"/>
      </w:r>
    </w:p>
    <w:p w14:paraId="1C955536" w14:textId="08A6C8B5" w:rsidR="007D21D2" w:rsidRPr="00BA01DA" w:rsidRDefault="000315CE" w:rsidP="000315CE">
      <w:pPr>
        <w:pStyle w:val="Heading1"/>
        <w:numPr>
          <w:ilvl w:val="0"/>
          <w:numId w:val="0"/>
        </w:numPr>
      </w:pPr>
      <w:bookmarkStart w:id="150" w:name="_Toc189063793"/>
      <w:r w:rsidRPr="00BA01DA">
        <w:lastRenderedPageBreak/>
        <w:t xml:space="preserve">CHAPTER 2 - </w:t>
      </w:r>
      <w:r w:rsidR="00BA01DA" w:rsidRPr="00BA01DA">
        <w:t>RULES FOR THIS CALL FOR PROPOSALS</w:t>
      </w:r>
      <w:bookmarkEnd w:id="149"/>
      <w:bookmarkEnd w:id="150"/>
    </w:p>
    <w:p w14:paraId="27F2A9C6" w14:textId="77777777" w:rsidR="0099174F" w:rsidRPr="00FA6478" w:rsidRDefault="000D176E" w:rsidP="00A40C0E">
      <w:pPr>
        <w:pStyle w:val="Guidelines2"/>
        <w:shd w:val="clear" w:color="auto" w:fill="C00000"/>
        <w:spacing w:before="360" w:after="360"/>
        <w:ind w:right="144"/>
        <w:jc w:val="left"/>
        <w:outlineLvl w:val="1"/>
        <w:rPr>
          <w:rFonts w:ascii="Calibri Light" w:hAnsi="Calibri Light" w:cs="Calibri Light"/>
          <w:szCs w:val="24"/>
        </w:rPr>
      </w:pPr>
      <w:bookmarkStart w:id="151" w:name="_Toc483910512"/>
      <w:bookmarkStart w:id="152" w:name="_Toc501554929"/>
      <w:bookmarkStart w:id="153" w:name="_Toc137473114"/>
      <w:bookmarkStart w:id="154" w:name="_Toc137566764"/>
      <w:bookmarkStart w:id="155" w:name="_Toc189063794"/>
      <w:r w:rsidRPr="00FA6478">
        <w:rPr>
          <w:rFonts w:ascii="Calibri Light" w:hAnsi="Calibri Light" w:cs="Calibri Light"/>
          <w:szCs w:val="24"/>
        </w:rPr>
        <w:t xml:space="preserve">2.1 </w:t>
      </w:r>
      <w:r w:rsidRPr="00FA6478">
        <w:rPr>
          <w:rFonts w:ascii="Calibri Light" w:hAnsi="Calibri Light" w:cs="Calibri Light"/>
          <w:szCs w:val="24"/>
        </w:rPr>
        <w:tab/>
        <w:t>N</w:t>
      </w:r>
      <w:r w:rsidR="0099174F" w:rsidRPr="00FA6478">
        <w:rPr>
          <w:rFonts w:ascii="Calibri Light" w:hAnsi="Calibri Light" w:cs="Calibri Light"/>
          <w:szCs w:val="24"/>
        </w:rPr>
        <w:t xml:space="preserve">umber of </w:t>
      </w:r>
      <w:r w:rsidR="000E38E1" w:rsidRPr="00FA6478">
        <w:rPr>
          <w:rFonts w:ascii="Calibri Light" w:hAnsi="Calibri Light" w:cs="Calibri Light"/>
          <w:szCs w:val="24"/>
        </w:rPr>
        <w:t xml:space="preserve">projects </w:t>
      </w:r>
      <w:r w:rsidR="00661F6F" w:rsidRPr="00FA6478">
        <w:rPr>
          <w:rFonts w:ascii="Calibri Light" w:hAnsi="Calibri Light" w:cs="Calibri Light"/>
          <w:szCs w:val="24"/>
        </w:rPr>
        <w:t>to be submitted</w:t>
      </w:r>
      <w:bookmarkEnd w:id="151"/>
      <w:bookmarkEnd w:id="152"/>
      <w:bookmarkEnd w:id="153"/>
      <w:bookmarkEnd w:id="154"/>
      <w:bookmarkEnd w:id="155"/>
    </w:p>
    <w:p w14:paraId="623661DA" w14:textId="61A010CD" w:rsidR="00661F6F" w:rsidRPr="00FA6478" w:rsidRDefault="00796259" w:rsidP="005772F5">
      <w:pPr>
        <w:pStyle w:val="ListBullet"/>
        <w:spacing w:before="120" w:after="120"/>
        <w:ind w:left="90" w:right="148"/>
        <w:rPr>
          <w:rFonts w:ascii="Calibri Light" w:hAnsi="Calibri Light" w:cs="Calibri Light"/>
          <w:b/>
          <w:smallCaps/>
          <w:color w:val="C00000"/>
          <w:szCs w:val="24"/>
        </w:rPr>
      </w:pPr>
      <w:r w:rsidRPr="00A50FF7">
        <w:rPr>
          <w:rFonts w:ascii="Calibri Light" w:hAnsi="Calibri Light"/>
        </w:rPr>
        <w:t>No limitations</w:t>
      </w:r>
      <w:r w:rsidRPr="00A84928">
        <w:rPr>
          <w:rFonts w:ascii="Calibri Light" w:hAnsi="Calibri Light" w:cs="Arial"/>
          <w:szCs w:val="24"/>
        </w:rPr>
        <w:t xml:space="preserve"> are set for an organization to participate in several projects submitted under the present </w:t>
      </w:r>
      <w:r>
        <w:rPr>
          <w:rFonts w:ascii="Calibri Light" w:hAnsi="Calibri Light" w:cs="Arial"/>
          <w:szCs w:val="24"/>
        </w:rPr>
        <w:t>c</w:t>
      </w:r>
      <w:r w:rsidRPr="00A84928">
        <w:rPr>
          <w:rFonts w:ascii="Calibri Light" w:hAnsi="Calibri Light" w:cs="Arial"/>
          <w:szCs w:val="24"/>
        </w:rPr>
        <w:t>all for proposals</w:t>
      </w:r>
      <w:r>
        <w:rPr>
          <w:rFonts w:ascii="Calibri Light" w:hAnsi="Calibri Light" w:cs="Arial"/>
          <w:szCs w:val="24"/>
        </w:rPr>
        <w:t xml:space="preserve">. However, please make sure that </w:t>
      </w:r>
      <w:r w:rsidRPr="00A50FF7">
        <w:rPr>
          <w:rFonts w:ascii="Calibri Light" w:hAnsi="Calibri Light"/>
        </w:rPr>
        <w:t xml:space="preserve">the respective organization has the necessary operational and financial capacity to implement </w:t>
      </w:r>
      <w:r>
        <w:rPr>
          <w:rFonts w:ascii="Calibri Light" w:hAnsi="Calibri Light" w:cs="Arial"/>
          <w:szCs w:val="24"/>
        </w:rPr>
        <w:t>all the projects submitted, provided that they are all</w:t>
      </w:r>
      <w:r w:rsidRPr="00A50FF7">
        <w:rPr>
          <w:rFonts w:ascii="Calibri Light" w:hAnsi="Calibri Light"/>
        </w:rPr>
        <w:t xml:space="preserve"> selected</w:t>
      </w:r>
      <w:r w:rsidR="00260CA3">
        <w:rPr>
          <w:rFonts w:ascii="Calibri Light" w:hAnsi="Calibri Light" w:cs="Arial"/>
          <w:szCs w:val="24"/>
        </w:rPr>
        <w:t xml:space="preserve"> </w:t>
      </w:r>
      <w:proofErr w:type="gramStart"/>
      <w:r w:rsidR="00CF09E5" w:rsidRPr="00FA6478">
        <w:rPr>
          <w:rFonts w:ascii="Calibri Light" w:hAnsi="Calibri Light" w:cs="Calibri Light"/>
          <w:b/>
          <w:szCs w:val="24"/>
        </w:rPr>
        <w:t xml:space="preserve">for </w:t>
      </w:r>
      <w:r w:rsidR="00C05DB5">
        <w:rPr>
          <w:rFonts w:ascii="Calibri Light" w:hAnsi="Calibri Light" w:cs="Calibri Light"/>
          <w:b/>
          <w:szCs w:val="24"/>
        </w:rPr>
        <w:t xml:space="preserve"> contracting</w:t>
      </w:r>
      <w:proofErr w:type="gramEnd"/>
      <w:r w:rsidR="000D176E" w:rsidRPr="00FA6478">
        <w:rPr>
          <w:rFonts w:ascii="Calibri Light" w:hAnsi="Calibri Light" w:cs="Calibri Light"/>
          <w:szCs w:val="24"/>
        </w:rPr>
        <w:t xml:space="preserve">. </w:t>
      </w:r>
    </w:p>
    <w:p w14:paraId="5B54CD1F" w14:textId="77777777" w:rsidR="007D21D2" w:rsidRPr="00FA6478" w:rsidRDefault="00E17D8C" w:rsidP="00A40C0E">
      <w:pPr>
        <w:pStyle w:val="Guidelines2"/>
        <w:shd w:val="clear" w:color="auto" w:fill="C00000"/>
        <w:spacing w:before="360" w:after="360"/>
        <w:ind w:left="90" w:right="144"/>
        <w:jc w:val="left"/>
        <w:outlineLvl w:val="1"/>
        <w:rPr>
          <w:rFonts w:ascii="Calibri Light" w:hAnsi="Calibri Light" w:cs="Calibri Light"/>
          <w:szCs w:val="24"/>
        </w:rPr>
      </w:pPr>
      <w:bookmarkStart w:id="156" w:name="_Toc483910513"/>
      <w:bookmarkStart w:id="157" w:name="_Toc501554930"/>
      <w:bookmarkStart w:id="158" w:name="_Toc137473115"/>
      <w:bookmarkStart w:id="159" w:name="_Toc137566765"/>
      <w:bookmarkStart w:id="160" w:name="_Toc189063795"/>
      <w:r w:rsidRPr="00FA6478">
        <w:rPr>
          <w:rFonts w:ascii="Calibri Light" w:hAnsi="Calibri Light" w:cs="Calibri Light"/>
          <w:szCs w:val="24"/>
        </w:rPr>
        <w:t xml:space="preserve">2.2 </w:t>
      </w:r>
      <w:r w:rsidRPr="00FA6478">
        <w:rPr>
          <w:rFonts w:ascii="Calibri Light" w:hAnsi="Calibri Light" w:cs="Calibri Light"/>
          <w:szCs w:val="24"/>
        </w:rPr>
        <w:tab/>
      </w:r>
      <w:r w:rsidR="00917C46" w:rsidRPr="00FA6478">
        <w:rPr>
          <w:rFonts w:ascii="Calibri Light" w:hAnsi="Calibri Light" w:cs="Calibri Light"/>
          <w:szCs w:val="24"/>
        </w:rPr>
        <w:t>Lead Partner</w:t>
      </w:r>
      <w:r w:rsidR="00D8652E" w:rsidRPr="00FA6478">
        <w:rPr>
          <w:rFonts w:ascii="Calibri Light" w:hAnsi="Calibri Light" w:cs="Calibri Light"/>
          <w:szCs w:val="24"/>
        </w:rPr>
        <w:t xml:space="preserve"> and </w:t>
      </w:r>
      <w:r w:rsidR="00F622D6" w:rsidRPr="00FA6478">
        <w:rPr>
          <w:rFonts w:ascii="Calibri Light" w:hAnsi="Calibri Light" w:cs="Calibri Light"/>
          <w:szCs w:val="24"/>
        </w:rPr>
        <w:t>Partners</w:t>
      </w:r>
      <w:r w:rsidR="00EF3138" w:rsidRPr="00FA6478">
        <w:rPr>
          <w:rFonts w:ascii="Calibri Light" w:hAnsi="Calibri Light" w:cs="Calibri Light"/>
          <w:szCs w:val="24"/>
        </w:rPr>
        <w:t>. E</w:t>
      </w:r>
      <w:r w:rsidR="00D8652E" w:rsidRPr="00FA6478">
        <w:rPr>
          <w:rFonts w:ascii="Calibri Light" w:hAnsi="Calibri Light" w:cs="Calibri Light"/>
          <w:szCs w:val="24"/>
        </w:rPr>
        <w:t>ligibility requirements</w:t>
      </w:r>
      <w:bookmarkEnd w:id="156"/>
      <w:bookmarkEnd w:id="157"/>
      <w:bookmarkEnd w:id="158"/>
      <w:bookmarkEnd w:id="159"/>
      <w:bookmarkEnd w:id="160"/>
      <w:r w:rsidR="007D21D2" w:rsidRPr="00FA6478">
        <w:rPr>
          <w:rFonts w:ascii="Calibri Light" w:hAnsi="Calibri Light" w:cs="Calibri Light"/>
          <w:szCs w:val="24"/>
        </w:rPr>
        <w:t xml:space="preserve"> </w:t>
      </w:r>
    </w:p>
    <w:p w14:paraId="5F4E11CD" w14:textId="77777777" w:rsidR="00D17442" w:rsidRPr="00FA6478" w:rsidRDefault="00D1744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61" w:name="_Toc483910514"/>
      <w:bookmarkStart w:id="162" w:name="_Toc501554931"/>
      <w:bookmarkStart w:id="163" w:name="_Toc137473116"/>
      <w:bookmarkStart w:id="164" w:name="_Toc137566766"/>
      <w:bookmarkStart w:id="165" w:name="_Toc189063796"/>
      <w:r w:rsidRPr="00FA6478">
        <w:rPr>
          <w:rFonts w:ascii="Calibri Light" w:hAnsi="Calibri Light" w:cs="Calibri Light"/>
          <w:b/>
          <w:szCs w:val="24"/>
        </w:rPr>
        <w:t xml:space="preserve">2.2.1 </w:t>
      </w:r>
      <w:r w:rsidR="00C30EE2" w:rsidRPr="00FA6478">
        <w:rPr>
          <w:rFonts w:ascii="Calibri Light" w:hAnsi="Calibri Light" w:cs="Calibri Light"/>
          <w:b/>
          <w:szCs w:val="24"/>
        </w:rPr>
        <w:tab/>
      </w:r>
      <w:r w:rsidRPr="00FA6478">
        <w:rPr>
          <w:rFonts w:ascii="Calibri Light" w:hAnsi="Calibri Light" w:cs="Calibri Light"/>
          <w:b/>
          <w:szCs w:val="24"/>
        </w:rPr>
        <w:t xml:space="preserve">Eligibility </w:t>
      </w:r>
      <w:r w:rsidR="001B68A8" w:rsidRPr="00FA6478">
        <w:rPr>
          <w:rFonts w:ascii="Calibri Light" w:hAnsi="Calibri Light" w:cs="Calibri Light"/>
          <w:b/>
          <w:szCs w:val="24"/>
        </w:rPr>
        <w:t xml:space="preserve">requirements </w:t>
      </w:r>
      <w:r w:rsidR="00A04BFC" w:rsidRPr="00FA6478">
        <w:rPr>
          <w:rFonts w:ascii="Calibri Light" w:hAnsi="Calibri Light" w:cs="Calibri Light"/>
          <w:b/>
          <w:szCs w:val="24"/>
        </w:rPr>
        <w:t>for</w:t>
      </w:r>
      <w:r w:rsidR="00544FF6" w:rsidRPr="00FA6478">
        <w:rPr>
          <w:rFonts w:ascii="Calibri Light" w:hAnsi="Calibri Light" w:cs="Calibri Light"/>
          <w:b/>
          <w:szCs w:val="24"/>
        </w:rPr>
        <w:t xml:space="preserve"> </w:t>
      </w:r>
      <w:r w:rsidR="006723B9" w:rsidRPr="00FA6478">
        <w:rPr>
          <w:rFonts w:ascii="Calibri Light" w:hAnsi="Calibri Light" w:cs="Calibri Light"/>
          <w:b/>
          <w:szCs w:val="24"/>
        </w:rPr>
        <w:t xml:space="preserve">the </w:t>
      </w:r>
      <w:r w:rsidR="00AF1ED7" w:rsidRPr="00FA6478">
        <w:rPr>
          <w:rFonts w:ascii="Calibri Light" w:hAnsi="Calibri Light" w:cs="Calibri Light"/>
          <w:b/>
          <w:szCs w:val="24"/>
        </w:rPr>
        <w:t xml:space="preserve">Lead partner </w:t>
      </w:r>
      <w:r w:rsidR="00544FF6" w:rsidRPr="00FA6478">
        <w:rPr>
          <w:rFonts w:ascii="Calibri Light" w:hAnsi="Calibri Light" w:cs="Calibri Light"/>
          <w:b/>
          <w:szCs w:val="24"/>
        </w:rPr>
        <w:t>and</w:t>
      </w:r>
      <w:r w:rsidR="00A04BFC" w:rsidRPr="00FA6478">
        <w:rPr>
          <w:rFonts w:ascii="Calibri Light" w:hAnsi="Calibri Light" w:cs="Calibri Light"/>
          <w:b/>
          <w:szCs w:val="24"/>
        </w:rPr>
        <w:t xml:space="preserve"> partners</w:t>
      </w:r>
      <w:bookmarkEnd w:id="161"/>
      <w:bookmarkEnd w:id="162"/>
      <w:bookmarkEnd w:id="163"/>
      <w:bookmarkEnd w:id="164"/>
      <w:bookmarkEnd w:id="165"/>
    </w:p>
    <w:p w14:paraId="510DC2C2" w14:textId="77777777" w:rsidR="002E3EFA" w:rsidRPr="00FA6478" w:rsidRDefault="002E3EFA" w:rsidP="002E3EFA">
      <w:pPr>
        <w:pStyle w:val="ListBullet"/>
        <w:ind w:left="90" w:right="148"/>
        <w:rPr>
          <w:rFonts w:ascii="Calibri Light" w:hAnsi="Calibri Light" w:cs="Calibri Light"/>
          <w:b/>
          <w:bCs/>
          <w:i/>
          <w:iCs/>
          <w:szCs w:val="24"/>
        </w:rPr>
      </w:pPr>
      <w:r w:rsidRPr="00FA6478">
        <w:rPr>
          <w:rFonts w:ascii="Calibri Light" w:hAnsi="Calibri Light" w:cs="Calibri Light"/>
          <w:b/>
          <w:bCs/>
          <w:i/>
          <w:iCs/>
          <w:szCs w:val="24"/>
        </w:rPr>
        <w:t xml:space="preserve">I. Each entity partner in the project shall meet the following cumulative requirements: </w:t>
      </w:r>
    </w:p>
    <w:p w14:paraId="17F56BCA" w14:textId="77777777" w:rsidR="002E3EFA" w:rsidRPr="00FA6478" w:rsidRDefault="002E3EFA" w:rsidP="00AF66DA">
      <w:pPr>
        <w:pStyle w:val="ListBullet"/>
        <w:numPr>
          <w:ilvl w:val="0"/>
          <w:numId w:val="11"/>
        </w:numPr>
        <w:ind w:right="148"/>
        <w:rPr>
          <w:rFonts w:ascii="Calibri Light" w:hAnsi="Calibri Light" w:cs="Calibri Light"/>
          <w:bCs/>
          <w:szCs w:val="24"/>
        </w:rPr>
      </w:pPr>
      <w:bookmarkStart w:id="166" w:name="_Hlk133492576"/>
      <w:r w:rsidRPr="00FA6478">
        <w:rPr>
          <w:rFonts w:ascii="Calibri Light" w:hAnsi="Calibri Light" w:cs="Calibri Light"/>
          <w:szCs w:val="24"/>
        </w:rPr>
        <w:t xml:space="preserve">To be in any of the situations regarding its place of registration listed </w:t>
      </w:r>
      <w:r w:rsidR="004824F2" w:rsidRPr="00FA6478">
        <w:rPr>
          <w:rFonts w:ascii="Calibri Light" w:hAnsi="Calibri Light" w:cs="Calibri Light"/>
          <w:szCs w:val="24"/>
        </w:rPr>
        <w:t>below</w:t>
      </w:r>
      <w:r w:rsidRPr="00FA6478">
        <w:rPr>
          <w:rFonts w:ascii="Calibri Light" w:hAnsi="Calibri Light" w:cs="Calibri Light"/>
          <w:szCs w:val="24"/>
        </w:rPr>
        <w:t>:</w:t>
      </w:r>
    </w:p>
    <w:p w14:paraId="3D34D9A8" w14:textId="77777777" w:rsidR="002E3EFA" w:rsidRPr="00FA6478" w:rsidRDefault="002E3EFA" w:rsidP="00FB7B08">
      <w:pPr>
        <w:pStyle w:val="ListBullet"/>
        <w:numPr>
          <w:ilvl w:val="0"/>
          <w:numId w:val="22"/>
        </w:numPr>
        <w:ind w:right="148"/>
        <w:rPr>
          <w:rFonts w:ascii="Calibri Light" w:hAnsi="Calibri Light" w:cs="Calibri Light"/>
          <w:bCs/>
          <w:szCs w:val="24"/>
        </w:rPr>
      </w:pPr>
      <w:r w:rsidRPr="00FA6478">
        <w:rPr>
          <w:rFonts w:ascii="Calibri Light" w:hAnsi="Calibri Light" w:cs="Calibri Light"/>
          <w:szCs w:val="24"/>
        </w:rPr>
        <w:t xml:space="preserve">Are legal entities registered and located in </w:t>
      </w:r>
      <w:proofErr w:type="spellStart"/>
      <w:r w:rsidRPr="00FA6478">
        <w:rPr>
          <w:rFonts w:ascii="Calibri Light" w:hAnsi="Calibri Light" w:cs="Calibri Light"/>
          <w:szCs w:val="24"/>
        </w:rPr>
        <w:t>Programme</w:t>
      </w:r>
      <w:proofErr w:type="spellEnd"/>
      <w:r w:rsidRPr="00FA6478">
        <w:rPr>
          <w:rFonts w:ascii="Calibri Light" w:hAnsi="Calibri Light" w:cs="Calibri Light"/>
          <w:szCs w:val="24"/>
        </w:rPr>
        <w:t xml:space="preserve"> area, namely in the Romanian counties of, </w:t>
      </w:r>
      <w:proofErr w:type="spellStart"/>
      <w:r w:rsidRPr="00FA6478">
        <w:rPr>
          <w:rFonts w:ascii="Calibri Light" w:hAnsi="Calibri Light" w:cs="Calibri Light"/>
          <w:szCs w:val="24"/>
        </w:rPr>
        <w:t>Botosani</w:t>
      </w:r>
      <w:proofErr w:type="spellEnd"/>
      <w:r w:rsidRPr="00FA6478">
        <w:rPr>
          <w:rFonts w:ascii="Calibri Light" w:hAnsi="Calibri Light" w:cs="Calibri Light"/>
          <w:szCs w:val="24"/>
        </w:rPr>
        <w:t xml:space="preserve">, </w:t>
      </w:r>
      <w:proofErr w:type="spellStart"/>
      <w:r w:rsidR="00AD2DBD" w:rsidRPr="00FA6478">
        <w:rPr>
          <w:rFonts w:ascii="Calibri Light" w:hAnsi="Calibri Light" w:cs="Calibri Light"/>
          <w:szCs w:val="24"/>
        </w:rPr>
        <w:t>Ia</w:t>
      </w:r>
      <w:proofErr w:type="spellEnd"/>
      <w:r w:rsidR="00AD2DBD" w:rsidRPr="00FA6478">
        <w:rPr>
          <w:rFonts w:ascii="Calibri Light" w:hAnsi="Calibri Light" w:cs="Calibri Light"/>
          <w:szCs w:val="24"/>
          <w:lang w:val="ro-RO"/>
        </w:rPr>
        <w:t>și, Vaslui, Galați</w:t>
      </w:r>
      <w:r w:rsidRPr="00FA6478">
        <w:rPr>
          <w:rFonts w:ascii="Calibri Light" w:hAnsi="Calibri Light" w:cs="Calibri Light"/>
          <w:szCs w:val="24"/>
        </w:rPr>
        <w:t xml:space="preserve">, or </w:t>
      </w:r>
      <w:r w:rsidR="00447504" w:rsidRPr="00FA6478">
        <w:rPr>
          <w:rFonts w:ascii="Calibri Light" w:hAnsi="Calibri Light" w:cs="Calibri Light"/>
          <w:szCs w:val="24"/>
        </w:rPr>
        <w:t>in the Republic of Moldova</w:t>
      </w:r>
      <w:r w:rsidR="003F774D">
        <w:rPr>
          <w:rStyle w:val="FootnoteReference"/>
          <w:rFonts w:cs="Calibri Light"/>
          <w:szCs w:val="24"/>
        </w:rPr>
        <w:footnoteReference w:id="10"/>
      </w:r>
      <w:r w:rsidRPr="00FA6478" w:rsidDel="00CE0B66">
        <w:rPr>
          <w:rFonts w:ascii="Calibri Light" w:hAnsi="Calibri Light" w:cs="Calibri Light"/>
          <w:b/>
          <w:szCs w:val="24"/>
        </w:rPr>
        <w:t xml:space="preserve"> </w:t>
      </w:r>
    </w:p>
    <w:p w14:paraId="2F8EE17E" w14:textId="77777777" w:rsidR="002E3EFA" w:rsidRPr="00FA6478" w:rsidRDefault="002E3EFA" w:rsidP="00FB7B08">
      <w:pPr>
        <w:pStyle w:val="ListBullet"/>
        <w:numPr>
          <w:ilvl w:val="0"/>
          <w:numId w:val="22"/>
        </w:numPr>
        <w:ind w:right="148"/>
        <w:rPr>
          <w:rFonts w:ascii="Calibri Light" w:hAnsi="Calibri Light" w:cs="Calibri Light"/>
          <w:szCs w:val="24"/>
        </w:rPr>
      </w:pPr>
      <w:r w:rsidRPr="00FA6478">
        <w:rPr>
          <w:rFonts w:ascii="Calibri Light" w:hAnsi="Calibri Light" w:cs="Calibri Light"/>
          <w:szCs w:val="24"/>
        </w:rPr>
        <w:t xml:space="preserve">Are legal entities registered outside the </w:t>
      </w:r>
      <w:proofErr w:type="spellStart"/>
      <w:r w:rsidRPr="00FA6478">
        <w:rPr>
          <w:rFonts w:ascii="Calibri Light" w:hAnsi="Calibri Light" w:cs="Calibri Light"/>
          <w:szCs w:val="24"/>
        </w:rPr>
        <w:t>Programme</w:t>
      </w:r>
      <w:proofErr w:type="spellEnd"/>
      <w:r w:rsidRPr="00FA6478">
        <w:rPr>
          <w:rFonts w:ascii="Calibri Light" w:hAnsi="Calibri Light" w:cs="Calibri Light"/>
          <w:szCs w:val="24"/>
        </w:rPr>
        <w:t xml:space="preserve"> area, but only in conditions set at section 2.2.1.1. </w:t>
      </w:r>
    </w:p>
    <w:bookmarkEnd w:id="166"/>
    <w:p w14:paraId="176D61FD" w14:textId="31FC889D" w:rsidR="002E3EFA" w:rsidRPr="00FA6478" w:rsidRDefault="002E3EFA" w:rsidP="00FB7B08">
      <w:pPr>
        <w:pStyle w:val="ListBullet"/>
        <w:numPr>
          <w:ilvl w:val="0"/>
          <w:numId w:val="22"/>
        </w:numPr>
        <w:ind w:right="148"/>
        <w:rPr>
          <w:rFonts w:ascii="Calibri Light" w:hAnsi="Calibri Light" w:cs="Calibri Light"/>
          <w:szCs w:val="24"/>
        </w:rPr>
      </w:pPr>
      <w:r w:rsidRPr="00FA6478">
        <w:rPr>
          <w:rFonts w:ascii="Calibri Light" w:hAnsi="Calibri Light" w:cs="Calibri Light"/>
          <w:szCs w:val="24"/>
        </w:rPr>
        <w:t xml:space="preserve">Are European Groupings of Territorial Cooperation (EGTC) regardless of their place of establishment, provided that the members thereof involve partners from Romania and </w:t>
      </w:r>
      <w:r w:rsidR="00572BBC" w:rsidRPr="00FA6478">
        <w:rPr>
          <w:rFonts w:ascii="Calibri Light" w:hAnsi="Calibri Light" w:cs="Calibri Light"/>
          <w:szCs w:val="24"/>
        </w:rPr>
        <w:t>Moldova</w:t>
      </w:r>
      <w:r w:rsidRPr="00FA6478">
        <w:rPr>
          <w:rFonts w:ascii="Calibri Light" w:hAnsi="Calibri Light" w:cs="Calibri Light"/>
          <w:szCs w:val="24"/>
        </w:rPr>
        <w:t xml:space="preserve">. </w:t>
      </w:r>
    </w:p>
    <w:p w14:paraId="5A54D7C3" w14:textId="77777777" w:rsidR="002E3EFA" w:rsidRPr="00FA6478" w:rsidRDefault="002E3EFA" w:rsidP="00AF66DA">
      <w:pPr>
        <w:pStyle w:val="ListBullet"/>
        <w:numPr>
          <w:ilvl w:val="0"/>
          <w:numId w:val="11"/>
        </w:numPr>
        <w:ind w:right="148"/>
        <w:rPr>
          <w:rFonts w:ascii="Calibri Light" w:hAnsi="Calibri Light" w:cs="Calibri Light"/>
          <w:bCs/>
          <w:szCs w:val="24"/>
        </w:rPr>
      </w:pPr>
      <w:r w:rsidRPr="00FA6478">
        <w:rPr>
          <w:rFonts w:ascii="Calibri Light" w:hAnsi="Calibri Light" w:cs="Calibri Light"/>
          <w:szCs w:val="24"/>
        </w:rPr>
        <w:t xml:space="preserve">Are non-profit making </w:t>
      </w:r>
      <w:proofErr w:type="spellStart"/>
      <w:r w:rsidRPr="00FA6478">
        <w:rPr>
          <w:rFonts w:ascii="Calibri Light" w:hAnsi="Calibri Light" w:cs="Calibri Light"/>
          <w:szCs w:val="24"/>
        </w:rPr>
        <w:t>organisations</w:t>
      </w:r>
      <w:proofErr w:type="spellEnd"/>
      <w:r w:rsidRPr="00FA6478">
        <w:rPr>
          <w:rFonts w:ascii="Calibri Light" w:hAnsi="Calibri Light" w:cs="Calibri Light"/>
          <w:szCs w:val="24"/>
        </w:rPr>
        <w:t xml:space="preserve">, </w:t>
      </w:r>
    </w:p>
    <w:p w14:paraId="03E63E2B" w14:textId="74378C4E" w:rsidR="002E3EFA" w:rsidRPr="00DF55C5" w:rsidRDefault="002E3EFA" w:rsidP="00AF66DA">
      <w:pPr>
        <w:pStyle w:val="ListBullet"/>
        <w:numPr>
          <w:ilvl w:val="0"/>
          <w:numId w:val="11"/>
        </w:numPr>
        <w:ind w:right="148"/>
        <w:rPr>
          <w:rFonts w:ascii="Calibri Light" w:hAnsi="Calibri Light" w:cs="Calibri Light"/>
          <w:bCs/>
          <w:szCs w:val="24"/>
        </w:rPr>
      </w:pPr>
      <w:r w:rsidRPr="00FA6478">
        <w:rPr>
          <w:rFonts w:ascii="Calibri Light" w:hAnsi="Calibri Light" w:cs="Calibri Light"/>
          <w:szCs w:val="24"/>
        </w:rPr>
        <w:t>Are directly responsible for the preparation</w:t>
      </w:r>
      <w:r w:rsidR="007D699E">
        <w:rPr>
          <w:rFonts w:ascii="Calibri Light" w:hAnsi="Calibri Light" w:cs="Calibri Light"/>
          <w:szCs w:val="24"/>
        </w:rPr>
        <w:t xml:space="preserve">, </w:t>
      </w:r>
      <w:r w:rsidRPr="00FA6478">
        <w:rPr>
          <w:rFonts w:ascii="Calibri Light" w:hAnsi="Calibri Light" w:cs="Calibri Light"/>
          <w:szCs w:val="24"/>
        </w:rPr>
        <w:t xml:space="preserve">management </w:t>
      </w:r>
      <w:r w:rsidR="007D699E">
        <w:rPr>
          <w:rFonts w:ascii="Calibri Light" w:hAnsi="Calibri Light" w:cs="Calibri Light"/>
          <w:szCs w:val="24"/>
        </w:rPr>
        <w:t xml:space="preserve">and implementation </w:t>
      </w:r>
      <w:r w:rsidRPr="00FA6478">
        <w:rPr>
          <w:rFonts w:ascii="Calibri Light" w:hAnsi="Calibri Light" w:cs="Calibri Light"/>
          <w:szCs w:val="24"/>
        </w:rPr>
        <w:t xml:space="preserve">of the project with their Partners, not acting as an intermediary, </w:t>
      </w:r>
    </w:p>
    <w:p w14:paraId="7828BC99" w14:textId="3568997A" w:rsidR="00234C87" w:rsidRPr="00234C87" w:rsidRDefault="00AE1859" w:rsidP="00234C87">
      <w:pPr>
        <w:pStyle w:val="ListBullet"/>
        <w:numPr>
          <w:ilvl w:val="0"/>
          <w:numId w:val="11"/>
        </w:numPr>
        <w:ind w:right="148"/>
        <w:rPr>
          <w:rFonts w:ascii="Calibri Light" w:hAnsi="Calibri Light" w:cs="Calibri Light"/>
          <w:szCs w:val="24"/>
          <w:lang w:val="ro-RO"/>
        </w:rPr>
      </w:pPr>
      <w:r>
        <w:rPr>
          <w:rFonts w:ascii="Calibri Light" w:hAnsi="Calibri Light" w:cs="Calibri Light"/>
          <w:szCs w:val="24"/>
          <w:lang w:val="en"/>
        </w:rPr>
        <w:t xml:space="preserve"> </w:t>
      </w:r>
      <w:r w:rsidR="00234C87" w:rsidRPr="00234C87">
        <w:rPr>
          <w:rFonts w:ascii="Calibri Light" w:hAnsi="Calibri Light" w:cs="Calibri Light"/>
          <w:szCs w:val="24"/>
          <w:lang w:val="en"/>
        </w:rPr>
        <w:t>Be able to submit an annual balance sheet for the previous year, or at least a monthly balance sheet for the current year.</w:t>
      </w:r>
    </w:p>
    <w:p w14:paraId="7224B8E9" w14:textId="1B0DA2E6" w:rsidR="00DF55C5" w:rsidRPr="00243B49" w:rsidRDefault="00DF55C5" w:rsidP="00243B49">
      <w:pPr>
        <w:pStyle w:val="ListBullet"/>
        <w:ind w:left="786" w:right="148"/>
        <w:rPr>
          <w:rFonts w:ascii="Calibri Light" w:hAnsi="Calibri Light" w:cs="Calibri Light"/>
          <w:szCs w:val="24"/>
          <w:lang w:val="ro-RO"/>
        </w:rPr>
      </w:pPr>
    </w:p>
    <w:p w14:paraId="5B3CF8E2" w14:textId="77777777" w:rsidR="00234C87" w:rsidRPr="00DF55C5" w:rsidRDefault="00234C87" w:rsidP="00243B49">
      <w:pPr>
        <w:pStyle w:val="ListBullet"/>
        <w:ind w:left="786" w:right="148"/>
        <w:rPr>
          <w:rFonts w:ascii="Calibri Light" w:hAnsi="Calibri Light" w:cs="Calibri Light"/>
          <w:szCs w:val="24"/>
          <w:lang w:val="ro-RO"/>
        </w:rPr>
      </w:pPr>
    </w:p>
    <w:p w14:paraId="32EBA16F" w14:textId="56996EB0" w:rsidR="002E3EFA" w:rsidRPr="00E47EA8" w:rsidRDefault="002E3EFA" w:rsidP="00DE7C8C">
      <w:pPr>
        <w:pStyle w:val="ListBullet"/>
        <w:numPr>
          <w:ilvl w:val="0"/>
          <w:numId w:val="11"/>
        </w:numPr>
        <w:ind w:right="148"/>
        <w:rPr>
          <w:rFonts w:ascii="Calibri Light" w:hAnsi="Calibri Light" w:cs="Calibri Light"/>
          <w:bCs/>
          <w:szCs w:val="24"/>
        </w:rPr>
      </w:pPr>
      <w:r w:rsidRPr="00DE7C8C">
        <w:rPr>
          <w:rFonts w:ascii="Calibri Light" w:hAnsi="Calibri Light" w:cs="Calibri Light"/>
          <w:szCs w:val="24"/>
        </w:rPr>
        <w:t xml:space="preserve">Have stable and sufficient sources of finance to ensure the continuity of the </w:t>
      </w:r>
      <w:proofErr w:type="spellStart"/>
      <w:r w:rsidRPr="00DE7C8C">
        <w:rPr>
          <w:rFonts w:ascii="Calibri Light" w:hAnsi="Calibri Light" w:cs="Calibri Light"/>
          <w:szCs w:val="24"/>
        </w:rPr>
        <w:t>organisations</w:t>
      </w:r>
      <w:proofErr w:type="spellEnd"/>
      <w:r w:rsidRPr="00DE7C8C">
        <w:rPr>
          <w:rFonts w:ascii="Calibri Light" w:hAnsi="Calibri Light" w:cs="Calibri Light"/>
          <w:szCs w:val="24"/>
        </w:rPr>
        <w:t xml:space="preserve"> throughout the project duration, </w:t>
      </w:r>
      <w:r w:rsidRPr="00E47EA8">
        <w:rPr>
          <w:rFonts w:ascii="Calibri Light" w:hAnsi="Calibri Light" w:cs="Calibri Light"/>
          <w:szCs w:val="24"/>
        </w:rPr>
        <w:t>to play a part in co-financing it and to ensure the needed cash</w:t>
      </w:r>
      <w:r w:rsidR="009B796A" w:rsidRPr="00DE7C8C">
        <w:rPr>
          <w:rFonts w:ascii="Calibri Light" w:hAnsi="Calibri Light" w:cs="Calibri Light"/>
          <w:szCs w:val="24"/>
        </w:rPr>
        <w:t>-</w:t>
      </w:r>
      <w:proofErr w:type="gramStart"/>
      <w:r w:rsidRPr="00DE7C8C">
        <w:rPr>
          <w:rFonts w:ascii="Calibri Light" w:hAnsi="Calibri Light" w:cs="Calibri Light"/>
          <w:szCs w:val="24"/>
        </w:rPr>
        <w:t>flow</w:t>
      </w:r>
      <w:r w:rsidR="004D59B8" w:rsidRPr="00DE7C8C">
        <w:rPr>
          <w:rFonts w:ascii="Calibri Light" w:hAnsi="Calibri Light" w:cs="Calibri Light"/>
          <w:szCs w:val="24"/>
        </w:rPr>
        <w:t xml:space="preserve">  under</w:t>
      </w:r>
      <w:proofErr w:type="gramEnd"/>
      <w:r w:rsidR="004D59B8" w:rsidRPr="00DE7C8C">
        <w:rPr>
          <w:rFonts w:ascii="Calibri Light" w:hAnsi="Calibri Light" w:cs="Calibri Light"/>
          <w:szCs w:val="24"/>
        </w:rPr>
        <w:t xml:space="preserve"> reimbursement conditions</w:t>
      </w:r>
      <w:r w:rsidRPr="00DE7C8C">
        <w:rPr>
          <w:rFonts w:ascii="Calibri Light" w:hAnsi="Calibri Light" w:cs="Calibri Light"/>
          <w:szCs w:val="24"/>
        </w:rPr>
        <w:t xml:space="preserve">. </w:t>
      </w:r>
      <w:r w:rsidR="004824F2" w:rsidRPr="00DE7C8C">
        <w:rPr>
          <w:rFonts w:ascii="Calibri Light" w:hAnsi="Calibri Light" w:cs="Calibri Light"/>
          <w:szCs w:val="24"/>
        </w:rPr>
        <w:t>Moreover,</w:t>
      </w:r>
      <w:r w:rsidRPr="00DE7C8C">
        <w:rPr>
          <w:rFonts w:ascii="Calibri Light" w:hAnsi="Calibri Light" w:cs="Calibri Light"/>
          <w:szCs w:val="24"/>
        </w:rPr>
        <w:t xml:space="preserve"> the partners must have the necessary financial resources and mechanisms to cover operation and maintenance cost for operations </w:t>
      </w:r>
      <w:proofErr w:type="gramStart"/>
      <w:r w:rsidRPr="00DE7C8C">
        <w:rPr>
          <w:rFonts w:ascii="Calibri Light" w:hAnsi="Calibri Light" w:cs="Calibri Light"/>
          <w:szCs w:val="24"/>
        </w:rPr>
        <w:t xml:space="preserve">comprising  </w:t>
      </w:r>
      <w:r w:rsidR="008513DC">
        <w:rPr>
          <w:rFonts w:ascii="Calibri Light" w:hAnsi="Calibri Light" w:cs="Calibri Light"/>
          <w:szCs w:val="24"/>
        </w:rPr>
        <w:t>investment</w:t>
      </w:r>
      <w:proofErr w:type="gramEnd"/>
      <w:r w:rsidR="008513DC">
        <w:rPr>
          <w:rFonts w:ascii="Calibri Light" w:hAnsi="Calibri Light" w:cs="Calibri Light"/>
          <w:szCs w:val="24"/>
        </w:rPr>
        <w:t xml:space="preserve"> in </w:t>
      </w:r>
      <w:r w:rsidR="00DE7C8C" w:rsidRPr="00E47EA8">
        <w:rPr>
          <w:rFonts w:ascii="Calibri Light" w:hAnsi="Calibri Light" w:cs="Calibri Light"/>
          <w:szCs w:val="24"/>
          <w:lang w:val="en"/>
        </w:rPr>
        <w:t xml:space="preserve">equipment </w:t>
      </w:r>
      <w:r w:rsidRPr="00E47EA8">
        <w:rPr>
          <w:rFonts w:ascii="Calibri Light" w:hAnsi="Calibri Light" w:cs="Calibri Light"/>
          <w:szCs w:val="24"/>
        </w:rPr>
        <w:t xml:space="preserve"> so as to ensure its financial sustainability. </w:t>
      </w:r>
    </w:p>
    <w:p w14:paraId="113BE56A" w14:textId="752F04E1" w:rsidR="00EB5BAF" w:rsidRPr="00E47EA8" w:rsidRDefault="002E3EFA" w:rsidP="00EB5BAF">
      <w:pPr>
        <w:pStyle w:val="ListParagraph"/>
        <w:numPr>
          <w:ilvl w:val="0"/>
          <w:numId w:val="11"/>
        </w:numPr>
        <w:rPr>
          <w:rFonts w:ascii="Calibri Light" w:hAnsi="Calibri Light" w:cs="Calibri Light"/>
          <w:szCs w:val="24"/>
          <w:lang w:val="en" w:eastAsia="en-GB"/>
        </w:rPr>
      </w:pPr>
      <w:r w:rsidRPr="00E47EA8">
        <w:rPr>
          <w:rFonts w:ascii="Calibri Light" w:hAnsi="Calibri Light" w:cs="Calibri Light"/>
          <w:szCs w:val="24"/>
        </w:rPr>
        <w:t xml:space="preserve">Have no debts to the consolidated state budget or to the local budget in accordance with the national legislation of concerned country of </w:t>
      </w:r>
      <w:proofErr w:type="gramStart"/>
      <w:r w:rsidRPr="00E47EA8">
        <w:rPr>
          <w:rFonts w:ascii="Calibri Light" w:hAnsi="Calibri Light" w:cs="Calibri Light"/>
          <w:szCs w:val="24"/>
        </w:rPr>
        <w:t>registration</w:t>
      </w:r>
      <w:r w:rsidR="00891047">
        <w:rPr>
          <w:rFonts w:ascii="Calibri Light" w:hAnsi="Calibri Light" w:cs="Calibri Light"/>
          <w:szCs w:val="24"/>
        </w:rPr>
        <w:t>(</w:t>
      </w:r>
      <w:proofErr w:type="gramEnd"/>
      <w:r w:rsidR="00891047">
        <w:rPr>
          <w:rFonts w:ascii="Calibri Light" w:hAnsi="Calibri Light" w:cs="Calibri Light"/>
          <w:szCs w:val="24"/>
        </w:rPr>
        <w:t xml:space="preserve">or to the </w:t>
      </w:r>
      <w:r w:rsidR="007E5513">
        <w:rPr>
          <w:rFonts w:ascii="Calibri Light" w:hAnsi="Calibri Light" w:cs="Calibri Light"/>
          <w:szCs w:val="24"/>
        </w:rPr>
        <w:t>national public budget</w:t>
      </w:r>
      <w:r w:rsidR="00891047">
        <w:rPr>
          <w:rFonts w:ascii="Calibri Light" w:hAnsi="Calibri Light" w:cs="Calibri Light"/>
          <w:szCs w:val="24"/>
        </w:rPr>
        <w:t xml:space="preserve"> – for </w:t>
      </w:r>
      <w:proofErr w:type="spellStart"/>
      <w:r w:rsidR="00891047">
        <w:rPr>
          <w:rFonts w:ascii="Calibri Light" w:hAnsi="Calibri Light" w:cs="Calibri Light"/>
          <w:szCs w:val="24"/>
        </w:rPr>
        <w:t>moldovan</w:t>
      </w:r>
      <w:proofErr w:type="spellEnd"/>
      <w:r w:rsidR="00891047">
        <w:rPr>
          <w:rFonts w:ascii="Calibri Light" w:hAnsi="Calibri Light" w:cs="Calibri Light"/>
          <w:szCs w:val="24"/>
        </w:rPr>
        <w:t xml:space="preserve"> partners)</w:t>
      </w:r>
      <w:r w:rsidRPr="00E47EA8">
        <w:rPr>
          <w:rFonts w:ascii="Calibri Light" w:hAnsi="Calibri Light" w:cs="Calibri Light"/>
          <w:szCs w:val="24"/>
        </w:rPr>
        <w:t>.</w:t>
      </w:r>
      <w:r w:rsidR="00EB5BAF" w:rsidRPr="00E47EA8">
        <w:rPr>
          <w:rFonts w:ascii="Calibri Light" w:hAnsi="Calibri Light" w:cs="Calibri Light"/>
          <w:szCs w:val="24"/>
          <w:lang w:val="en" w:eastAsia="en-GB"/>
        </w:rPr>
        <w:t xml:space="preserve"> </w:t>
      </w:r>
    </w:p>
    <w:p w14:paraId="615AFC9B" w14:textId="2C62C6AE" w:rsidR="002E3EFA" w:rsidRPr="00FA6478" w:rsidRDefault="002E3EFA" w:rsidP="002B6501">
      <w:pPr>
        <w:pStyle w:val="ListBullet"/>
        <w:numPr>
          <w:ilvl w:val="0"/>
          <w:numId w:val="11"/>
        </w:numPr>
        <w:ind w:right="148"/>
        <w:rPr>
          <w:rFonts w:ascii="Calibri Light" w:hAnsi="Calibri Light" w:cs="Calibri Light"/>
          <w:bCs/>
          <w:szCs w:val="24"/>
        </w:rPr>
      </w:pPr>
      <w:r w:rsidRPr="00FA6478">
        <w:rPr>
          <w:rFonts w:ascii="Calibri Light" w:hAnsi="Calibri Light" w:cs="Calibri Light"/>
          <w:bCs/>
          <w:szCs w:val="24"/>
        </w:rPr>
        <w:t>Have competence in the fields of Specific Objective concerned by the project.</w:t>
      </w:r>
    </w:p>
    <w:p w14:paraId="12762CBA" w14:textId="1AE19460" w:rsidR="00215F9B" w:rsidRPr="00913A5E" w:rsidRDefault="00967285" w:rsidP="00215F9B">
      <w:pPr>
        <w:numPr>
          <w:ilvl w:val="0"/>
          <w:numId w:val="11"/>
        </w:numPr>
        <w:jc w:val="both"/>
        <w:rPr>
          <w:rFonts w:ascii="Calibri Light" w:hAnsi="Calibri Light" w:cs="Calibri Light"/>
          <w:bCs/>
          <w:szCs w:val="24"/>
          <w:lang w:val="ro-RO" w:eastAsia="en-GB"/>
        </w:rPr>
      </w:pPr>
      <w:r w:rsidRPr="00913A5E">
        <w:rPr>
          <w:rFonts w:ascii="Calibri Light" w:hAnsi="Calibri Light" w:cs="Calibri Light"/>
          <w:bCs/>
          <w:szCs w:val="24"/>
          <w:lang w:eastAsia="en-GB"/>
        </w:rPr>
        <w:t xml:space="preserve">Have provable rights (ownership, long term rent, concession, administration, etc.) over each location [land/ building/space] where the </w:t>
      </w:r>
      <w:proofErr w:type="gramStart"/>
      <w:r w:rsidRPr="00913A5E">
        <w:rPr>
          <w:rFonts w:ascii="Calibri Light" w:hAnsi="Calibri Light" w:cs="Calibri Light"/>
          <w:bCs/>
          <w:szCs w:val="24"/>
          <w:lang w:eastAsia="en-GB"/>
        </w:rPr>
        <w:t>equipment  is</w:t>
      </w:r>
      <w:proofErr w:type="gramEnd"/>
      <w:r w:rsidRPr="00913A5E">
        <w:rPr>
          <w:rFonts w:ascii="Calibri Light" w:hAnsi="Calibri Light" w:cs="Calibri Light"/>
          <w:bCs/>
          <w:szCs w:val="24"/>
          <w:lang w:eastAsia="en-GB"/>
        </w:rPr>
        <w:t xml:space="preserve"> to be installed. The proves of each type of the rights, except for ownership, must be valid until at least five years of the final payment to the beneficiary </w:t>
      </w:r>
      <w:r w:rsidR="00D62A67" w:rsidRPr="00913A5E">
        <w:rPr>
          <w:rFonts w:ascii="Calibri Light" w:hAnsi="Calibri Light" w:cs="Calibri Light"/>
          <w:bCs/>
          <w:szCs w:val="24"/>
          <w:lang w:eastAsia="en-GB"/>
        </w:rPr>
        <w:t>but not less than 203</w:t>
      </w:r>
      <w:r w:rsidR="004C6958">
        <w:rPr>
          <w:rFonts w:ascii="Calibri Light" w:hAnsi="Calibri Light" w:cs="Calibri Light"/>
          <w:bCs/>
          <w:szCs w:val="24"/>
          <w:lang w:eastAsia="en-GB"/>
        </w:rPr>
        <w:t>2</w:t>
      </w:r>
      <w:r w:rsidR="00D62A67" w:rsidRPr="00913A5E">
        <w:rPr>
          <w:rFonts w:ascii="Calibri Light" w:hAnsi="Calibri Light" w:cs="Calibri Light"/>
          <w:bCs/>
          <w:szCs w:val="24"/>
          <w:lang w:eastAsia="en-GB"/>
        </w:rPr>
        <w:t xml:space="preserve">. </w:t>
      </w:r>
      <w:r w:rsidRPr="00913A5E">
        <w:rPr>
          <w:rFonts w:ascii="Calibri Light" w:hAnsi="Calibri Light" w:cs="Calibri Light"/>
          <w:bCs/>
          <w:szCs w:val="24"/>
          <w:lang w:eastAsia="en-GB"/>
        </w:rPr>
        <w:t xml:space="preserve">However, also in case of the ownership, the rights over the location where </w:t>
      </w:r>
      <w:proofErr w:type="gramStart"/>
      <w:r w:rsidRPr="00913A5E">
        <w:rPr>
          <w:rFonts w:ascii="Calibri Light" w:hAnsi="Calibri Light" w:cs="Calibri Light"/>
          <w:bCs/>
          <w:szCs w:val="24"/>
          <w:lang w:eastAsia="en-GB"/>
        </w:rPr>
        <w:t xml:space="preserve">the </w:t>
      </w:r>
      <w:r w:rsidR="00D20411" w:rsidRPr="00913A5E">
        <w:rPr>
          <w:rFonts w:ascii="Calibri Light" w:hAnsi="Calibri Light" w:cs="Calibri Light"/>
          <w:bCs/>
          <w:szCs w:val="24"/>
          <w:lang w:eastAsia="en-GB"/>
        </w:rPr>
        <w:t xml:space="preserve"> equipment</w:t>
      </w:r>
      <w:proofErr w:type="gramEnd"/>
      <w:r w:rsidRPr="00913A5E">
        <w:rPr>
          <w:rFonts w:ascii="Calibri Light" w:hAnsi="Calibri Light" w:cs="Calibri Light"/>
          <w:bCs/>
          <w:szCs w:val="24"/>
          <w:lang w:eastAsia="en-GB"/>
        </w:rPr>
        <w:t xml:space="preserve"> </w:t>
      </w:r>
      <w:r w:rsidR="00D20411" w:rsidRPr="00913A5E">
        <w:rPr>
          <w:rFonts w:ascii="Calibri Light" w:hAnsi="Calibri Light" w:cs="Calibri Light"/>
          <w:bCs/>
          <w:szCs w:val="24"/>
          <w:lang w:eastAsia="en-GB"/>
        </w:rPr>
        <w:t>is to be installed</w:t>
      </w:r>
      <w:r w:rsidRPr="00913A5E">
        <w:rPr>
          <w:rFonts w:ascii="Calibri Light" w:hAnsi="Calibri Light" w:cs="Calibri Light"/>
          <w:bCs/>
          <w:szCs w:val="24"/>
          <w:lang w:eastAsia="en-GB"/>
        </w:rPr>
        <w:t xml:space="preserve">, shall be maintained for the same period of time. In case the respective Partner is not the owner, the written agreement of the owner saying that </w:t>
      </w:r>
      <w:r w:rsidR="00F07FB5" w:rsidRPr="00913A5E">
        <w:rPr>
          <w:rFonts w:ascii="Calibri Light" w:hAnsi="Calibri Light" w:cs="Calibri Light"/>
          <w:bCs/>
          <w:szCs w:val="24"/>
          <w:lang w:eastAsia="en-GB"/>
        </w:rPr>
        <w:t xml:space="preserve">equipment installment is </w:t>
      </w:r>
      <w:proofErr w:type="gramStart"/>
      <w:r w:rsidR="00F07FB5" w:rsidRPr="00913A5E">
        <w:rPr>
          <w:rFonts w:ascii="Calibri Light" w:hAnsi="Calibri Light" w:cs="Calibri Light"/>
          <w:bCs/>
          <w:szCs w:val="24"/>
          <w:lang w:eastAsia="en-GB"/>
        </w:rPr>
        <w:t xml:space="preserve">allowed </w:t>
      </w:r>
      <w:r w:rsidRPr="00913A5E">
        <w:rPr>
          <w:rFonts w:ascii="Calibri Light" w:hAnsi="Calibri Light" w:cs="Calibri Light"/>
          <w:bCs/>
          <w:szCs w:val="24"/>
          <w:lang w:eastAsia="en-GB"/>
        </w:rPr>
        <w:t xml:space="preserve"> is</w:t>
      </w:r>
      <w:proofErr w:type="gramEnd"/>
      <w:r w:rsidRPr="00913A5E">
        <w:rPr>
          <w:rFonts w:ascii="Calibri Light" w:hAnsi="Calibri Light" w:cs="Calibri Light"/>
          <w:bCs/>
          <w:szCs w:val="24"/>
          <w:lang w:eastAsia="en-GB"/>
        </w:rPr>
        <w:t xml:space="preserve"> needed.</w:t>
      </w:r>
      <w:r w:rsidR="00215F9B" w:rsidRPr="00913A5E">
        <w:rPr>
          <w:rFonts w:ascii="Calibri Light" w:hAnsi="Calibri Light" w:cs="Calibri Light"/>
          <w:bCs/>
          <w:szCs w:val="24"/>
          <w:lang w:eastAsia="en-GB"/>
        </w:rPr>
        <w:t xml:space="preserve"> </w:t>
      </w:r>
    </w:p>
    <w:p w14:paraId="75258681" w14:textId="77777777" w:rsidR="008C67B8" w:rsidRPr="00FA6478" w:rsidRDefault="008C67B8" w:rsidP="00AF66DA">
      <w:pPr>
        <w:pStyle w:val="ListBullet"/>
        <w:numPr>
          <w:ilvl w:val="0"/>
          <w:numId w:val="11"/>
        </w:numPr>
        <w:ind w:right="148"/>
        <w:rPr>
          <w:rFonts w:ascii="Calibri Light" w:hAnsi="Calibri Light" w:cs="Calibri Light"/>
          <w:bCs/>
          <w:szCs w:val="24"/>
        </w:rPr>
      </w:pPr>
      <w:r w:rsidRPr="00FA6478">
        <w:rPr>
          <w:rFonts w:ascii="Calibri Light" w:hAnsi="Calibri Light" w:cs="Calibri Light"/>
          <w:bCs/>
          <w:szCs w:val="24"/>
        </w:rPr>
        <w:t>Is not subject to a conflict of interests; the conflict of interests represents any circumstances that may affect the evalu</w:t>
      </w:r>
      <w:r w:rsidR="00AD2DBD" w:rsidRPr="00FA6478">
        <w:rPr>
          <w:rFonts w:ascii="Calibri Light" w:hAnsi="Calibri Light" w:cs="Calibri Light"/>
          <w:bCs/>
          <w:szCs w:val="24"/>
        </w:rPr>
        <w:t>ation or implementation process</w:t>
      </w:r>
      <w:r w:rsidRPr="00FA6478">
        <w:rPr>
          <w:rFonts w:ascii="Calibri Light" w:hAnsi="Calibri Light" w:cs="Calibri Light"/>
          <w:bCs/>
          <w:szCs w:val="24"/>
        </w:rPr>
        <w:t xml:space="preserve"> in an objective and impartial manner. Such circumstances may result from economic interests, political or national preferences or family connections;</w:t>
      </w:r>
    </w:p>
    <w:p w14:paraId="3BA6005E" w14:textId="287408C9" w:rsidR="008C67B8" w:rsidRPr="00FA6478" w:rsidRDefault="008C67B8" w:rsidP="00AF66DA">
      <w:pPr>
        <w:pStyle w:val="ListBullet"/>
        <w:numPr>
          <w:ilvl w:val="0"/>
          <w:numId w:val="11"/>
        </w:numPr>
        <w:ind w:right="148"/>
        <w:rPr>
          <w:rFonts w:ascii="Calibri Light" w:hAnsi="Calibri Light" w:cs="Calibri Light"/>
          <w:bCs/>
          <w:szCs w:val="24"/>
        </w:rPr>
      </w:pPr>
      <w:r w:rsidRPr="00FA6478">
        <w:rPr>
          <w:rFonts w:ascii="Calibri Light" w:hAnsi="Calibri Light" w:cs="Calibri Light"/>
          <w:szCs w:val="24"/>
        </w:rPr>
        <w:t xml:space="preserve">Are able to open a dedicated bank account in case the project is selected for financing. Any organization, be it </w:t>
      </w:r>
      <w:proofErr w:type="gramStart"/>
      <w:r w:rsidRPr="00FA6478">
        <w:rPr>
          <w:rFonts w:ascii="Calibri Light" w:hAnsi="Calibri Light" w:cs="Calibri Light"/>
          <w:szCs w:val="24"/>
        </w:rPr>
        <w:t>Lead</w:t>
      </w:r>
      <w:proofErr w:type="gramEnd"/>
      <w:r w:rsidRPr="00FA6478">
        <w:rPr>
          <w:rFonts w:ascii="Calibri Light" w:hAnsi="Calibri Light" w:cs="Calibri Light"/>
          <w:szCs w:val="24"/>
        </w:rPr>
        <w:t xml:space="preserve"> Partner or Partner in a project, must be legally able to transfer/receive funds to/from foreign countries.</w:t>
      </w:r>
    </w:p>
    <w:p w14:paraId="6A68F993" w14:textId="5B05F459" w:rsidR="008C67B8" w:rsidRDefault="008C67B8" w:rsidP="00D62A67">
      <w:pPr>
        <w:pStyle w:val="ListBullet"/>
        <w:numPr>
          <w:ilvl w:val="0"/>
          <w:numId w:val="11"/>
        </w:numPr>
        <w:ind w:right="148"/>
        <w:rPr>
          <w:rFonts w:ascii="Calibri Light" w:hAnsi="Calibri Light" w:cs="Calibri Light"/>
          <w:bCs/>
          <w:szCs w:val="24"/>
        </w:rPr>
      </w:pPr>
      <w:r w:rsidRPr="00D62A67">
        <w:rPr>
          <w:rFonts w:ascii="Calibri Light" w:hAnsi="Calibri Light" w:cs="Calibri Light"/>
          <w:bCs/>
          <w:szCs w:val="24"/>
        </w:rPr>
        <w:t>Have no unpaid debt to the Managing Authority for any project financed under the Romania-</w:t>
      </w:r>
      <w:r w:rsidR="00B65771" w:rsidRPr="00D62A67">
        <w:rPr>
          <w:rFonts w:ascii="Calibri Light" w:hAnsi="Calibri Light" w:cs="Calibri Light"/>
          <w:bCs/>
          <w:szCs w:val="24"/>
        </w:rPr>
        <w:t xml:space="preserve">Republic of </w:t>
      </w:r>
      <w:r w:rsidR="00007A58" w:rsidRPr="00D62A67">
        <w:rPr>
          <w:rFonts w:ascii="Calibri Light" w:hAnsi="Calibri Light" w:cs="Calibri Light"/>
          <w:bCs/>
          <w:szCs w:val="24"/>
        </w:rPr>
        <w:t>Moldova</w:t>
      </w:r>
      <w:r w:rsidRPr="00D62A67">
        <w:rPr>
          <w:rFonts w:ascii="Calibri Light" w:hAnsi="Calibri Light" w:cs="Calibri Light"/>
          <w:bCs/>
          <w:szCs w:val="24"/>
        </w:rPr>
        <w:t xml:space="preserve"> Joint Operational </w:t>
      </w:r>
      <w:proofErr w:type="spellStart"/>
      <w:r w:rsidRPr="00D62A67">
        <w:rPr>
          <w:rFonts w:ascii="Calibri Light" w:hAnsi="Calibri Light" w:cs="Calibri Light"/>
          <w:bCs/>
          <w:szCs w:val="24"/>
        </w:rPr>
        <w:t>Programme</w:t>
      </w:r>
      <w:proofErr w:type="spellEnd"/>
      <w:r w:rsidRPr="00D62A67">
        <w:rPr>
          <w:rFonts w:ascii="Calibri Light" w:hAnsi="Calibri Light" w:cs="Calibri Light"/>
          <w:bCs/>
          <w:szCs w:val="24"/>
        </w:rPr>
        <w:t xml:space="preserve"> 2014-2020 at the date of contract signature.</w:t>
      </w:r>
      <w:r w:rsidR="00D62A67" w:rsidRPr="00D62A67">
        <w:rPr>
          <w:rFonts w:ascii="Calibri Light" w:hAnsi="Calibri Light" w:cs="Calibri Light"/>
          <w:bCs/>
          <w:szCs w:val="24"/>
        </w:rPr>
        <w:t xml:space="preserve"> </w:t>
      </w:r>
      <w:r w:rsidRPr="00D62A67">
        <w:rPr>
          <w:rFonts w:ascii="Calibri Light" w:hAnsi="Calibri Light" w:cs="Calibri Light"/>
          <w:bCs/>
          <w:szCs w:val="24"/>
        </w:rPr>
        <w:t xml:space="preserve">If the Managing Authority </w:t>
      </w:r>
      <w:r w:rsidR="009B796A">
        <w:rPr>
          <w:rFonts w:ascii="Calibri Light" w:hAnsi="Calibri Light" w:cs="Calibri Light"/>
          <w:bCs/>
          <w:szCs w:val="24"/>
        </w:rPr>
        <w:t xml:space="preserve">has </w:t>
      </w:r>
      <w:r w:rsidRPr="00D62A67">
        <w:rPr>
          <w:rFonts w:ascii="Calibri Light" w:hAnsi="Calibri Light" w:cs="Calibri Light"/>
          <w:bCs/>
          <w:szCs w:val="24"/>
        </w:rPr>
        <w:t xml:space="preserve">established debts (in the Debtors Ledger of the entity hosting the Managing Authority) for the Lead Partner and/or the Partners, </w:t>
      </w:r>
      <w:bookmarkStart w:id="167" w:name="_Hlk178937510"/>
      <w:r w:rsidRPr="00D62A67">
        <w:rPr>
          <w:rFonts w:ascii="Calibri Light" w:hAnsi="Calibri Light" w:cs="Calibri Light"/>
          <w:bCs/>
          <w:szCs w:val="24"/>
        </w:rPr>
        <w:t>the grant contract may be signed only if and after the situation of the debt is tackled</w:t>
      </w:r>
      <w:r w:rsidR="00C50772" w:rsidRPr="00D62A67">
        <w:rPr>
          <w:rFonts w:ascii="Calibri Light" w:hAnsi="Calibri Light" w:cs="Calibri Light"/>
          <w:bCs/>
          <w:szCs w:val="24"/>
        </w:rPr>
        <w:t xml:space="preserve">. </w:t>
      </w:r>
    </w:p>
    <w:p w14:paraId="7F3C6F71" w14:textId="13DBE0DB" w:rsidR="00891047" w:rsidRDefault="00891047" w:rsidP="00891047">
      <w:pPr>
        <w:pStyle w:val="ListBullet"/>
        <w:ind w:left="786" w:right="148"/>
        <w:rPr>
          <w:rFonts w:ascii="Calibri Light" w:hAnsi="Calibri Light" w:cs="Calibri Light"/>
          <w:bCs/>
          <w:szCs w:val="24"/>
        </w:rPr>
      </w:pPr>
    </w:p>
    <w:bookmarkEnd w:id="167"/>
    <w:p w14:paraId="09323930" w14:textId="52E6CB63" w:rsidR="00243B49" w:rsidRDefault="00243B49">
      <w:pPr>
        <w:spacing w:after="0" w:line="240" w:lineRule="auto"/>
        <w:rPr>
          <w:rFonts w:ascii="Calibri Light" w:hAnsi="Calibri Light" w:cs="Calibri Light"/>
          <w:bCs/>
          <w:szCs w:val="24"/>
          <w:lang w:eastAsia="en-GB"/>
        </w:rPr>
      </w:pPr>
      <w:r>
        <w:rPr>
          <w:rFonts w:ascii="Calibri Light" w:hAnsi="Calibri Light" w:cs="Calibri Light"/>
          <w:bCs/>
          <w:szCs w:val="24"/>
        </w:rPr>
        <w:br w:type="page"/>
      </w:r>
    </w:p>
    <w:p w14:paraId="7B15840B" w14:textId="77777777" w:rsidR="00B00007" w:rsidRPr="00D62A67" w:rsidRDefault="00B00007" w:rsidP="009C193D">
      <w:pPr>
        <w:pStyle w:val="ListBullet"/>
        <w:ind w:left="786" w:right="148"/>
        <w:rPr>
          <w:rFonts w:ascii="Calibri Light" w:hAnsi="Calibri Light" w:cs="Calibri Light"/>
          <w:bCs/>
          <w:szCs w:val="24"/>
        </w:rPr>
      </w:pPr>
    </w:p>
    <w:p w14:paraId="7CDC75D1" w14:textId="2F39B538" w:rsidR="001B120A" w:rsidRPr="001B120A" w:rsidRDefault="008C67B8" w:rsidP="001B120A">
      <w:pPr>
        <w:pStyle w:val="ListBullet"/>
        <w:rPr>
          <w:rFonts w:ascii="Calibri Light" w:hAnsi="Calibri Light" w:cs="Arial"/>
          <w:b/>
          <w:bCs/>
          <w:i/>
          <w:iCs/>
          <w:color w:val="000000"/>
          <w:szCs w:val="24"/>
          <w:lang w:val="en-GB"/>
        </w:rPr>
      </w:pPr>
      <w:r w:rsidRPr="00FA6478">
        <w:rPr>
          <w:rFonts w:ascii="Calibri Light" w:hAnsi="Calibri Light" w:cs="Calibri Light"/>
          <w:b/>
          <w:bCs/>
          <w:i/>
          <w:iCs/>
          <w:szCs w:val="24"/>
        </w:rPr>
        <w:t xml:space="preserve">II. Each entity partner in the project or person with attributions of representation, decision-making or control over it does not fall into any of the </w:t>
      </w:r>
      <w:r w:rsidR="001B120A">
        <w:rPr>
          <w:rFonts w:ascii="Calibri Light" w:hAnsi="Calibri Light" w:cs="Calibri Light"/>
          <w:b/>
          <w:bCs/>
          <w:i/>
          <w:iCs/>
          <w:szCs w:val="24"/>
        </w:rPr>
        <w:t xml:space="preserve">exclusion </w:t>
      </w:r>
      <w:r w:rsidRPr="00FA6478">
        <w:rPr>
          <w:rFonts w:ascii="Calibri Light" w:hAnsi="Calibri Light" w:cs="Calibri Light"/>
          <w:b/>
          <w:bCs/>
          <w:i/>
          <w:iCs/>
          <w:szCs w:val="24"/>
        </w:rPr>
        <w:t xml:space="preserve">situations </w:t>
      </w:r>
      <w:proofErr w:type="gramStart"/>
      <w:r w:rsidRPr="00FA6478">
        <w:rPr>
          <w:rFonts w:ascii="Calibri Light" w:hAnsi="Calibri Light" w:cs="Calibri Light"/>
          <w:b/>
          <w:bCs/>
          <w:i/>
          <w:iCs/>
          <w:szCs w:val="24"/>
        </w:rPr>
        <w:t xml:space="preserve">listed </w:t>
      </w:r>
      <w:r w:rsidR="001B120A">
        <w:rPr>
          <w:rFonts w:ascii="Calibri Light" w:hAnsi="Calibri Light" w:cs="Calibri Light"/>
          <w:b/>
          <w:bCs/>
          <w:i/>
          <w:iCs/>
          <w:szCs w:val="24"/>
        </w:rPr>
        <w:t xml:space="preserve"> in</w:t>
      </w:r>
      <w:proofErr w:type="gramEnd"/>
      <w:r w:rsidR="001B120A">
        <w:rPr>
          <w:rFonts w:ascii="Calibri Light" w:hAnsi="Calibri Light" w:cs="Calibri Light"/>
          <w:b/>
          <w:bCs/>
          <w:i/>
          <w:iCs/>
          <w:szCs w:val="24"/>
        </w:rPr>
        <w:t xml:space="preserve"> </w:t>
      </w:r>
      <w:r w:rsidRPr="00FA6478">
        <w:rPr>
          <w:rFonts w:ascii="Calibri Light" w:hAnsi="Calibri Light" w:cs="Calibri Light"/>
          <w:b/>
          <w:bCs/>
          <w:i/>
          <w:iCs/>
          <w:szCs w:val="24"/>
        </w:rPr>
        <w:t xml:space="preserve"> Art. 13</w:t>
      </w:r>
      <w:r w:rsidR="00150DB8">
        <w:rPr>
          <w:rFonts w:ascii="Calibri Light" w:hAnsi="Calibri Light" w:cs="Calibri Light"/>
          <w:b/>
          <w:bCs/>
          <w:i/>
          <w:iCs/>
          <w:szCs w:val="24"/>
        </w:rPr>
        <w:t>8</w:t>
      </w:r>
      <w:r w:rsidRPr="00FA6478">
        <w:rPr>
          <w:rFonts w:ascii="Calibri Light" w:hAnsi="Calibri Light" w:cs="Calibri Light"/>
          <w:b/>
          <w:bCs/>
          <w:i/>
          <w:iCs/>
          <w:szCs w:val="24"/>
        </w:rPr>
        <w:t xml:space="preserve"> of Regulation (EU, Euratom) 20</w:t>
      </w:r>
      <w:r w:rsidR="00150DB8">
        <w:rPr>
          <w:rFonts w:ascii="Calibri Light" w:hAnsi="Calibri Light" w:cs="Calibri Light"/>
          <w:b/>
          <w:bCs/>
          <w:i/>
          <w:iCs/>
          <w:szCs w:val="24"/>
        </w:rPr>
        <w:t>24</w:t>
      </w:r>
      <w:r w:rsidRPr="00FA6478">
        <w:rPr>
          <w:rFonts w:ascii="Calibri Light" w:hAnsi="Calibri Light" w:cs="Calibri Light"/>
          <w:b/>
          <w:bCs/>
          <w:i/>
          <w:iCs/>
          <w:szCs w:val="24"/>
        </w:rPr>
        <w:t>/</w:t>
      </w:r>
      <w:r w:rsidR="00150DB8">
        <w:rPr>
          <w:rFonts w:ascii="Calibri Light" w:hAnsi="Calibri Light" w:cs="Calibri Light"/>
          <w:b/>
          <w:bCs/>
          <w:i/>
          <w:iCs/>
          <w:szCs w:val="24"/>
        </w:rPr>
        <w:t>2509</w:t>
      </w:r>
      <w:r w:rsidRPr="00FA6478">
        <w:rPr>
          <w:rFonts w:ascii="Calibri Light" w:hAnsi="Calibri Light" w:cs="Calibri Light"/>
          <w:b/>
          <w:bCs/>
          <w:i/>
          <w:iCs/>
          <w:szCs w:val="24"/>
        </w:rPr>
        <w:t>)</w:t>
      </w:r>
      <w:r w:rsidR="001B120A">
        <w:rPr>
          <w:rFonts w:ascii="Calibri Light" w:hAnsi="Calibri Light" w:cs="Calibri Light"/>
          <w:b/>
          <w:bCs/>
          <w:i/>
          <w:iCs/>
          <w:szCs w:val="24"/>
        </w:rPr>
        <w:t xml:space="preserve">. </w:t>
      </w:r>
      <w:r w:rsidR="001B120A" w:rsidRPr="001B120A">
        <w:rPr>
          <w:rFonts w:ascii="Calibri Light" w:hAnsi="Calibri Light" w:cs="Arial"/>
          <w:b/>
          <w:bCs/>
          <w:i/>
          <w:iCs/>
          <w:color w:val="000000"/>
          <w:szCs w:val="24"/>
          <w:lang w:val="en-GB"/>
        </w:rPr>
        <w:t xml:space="preserve"> The specific exclusion situations will be checked in the “Project </w:t>
      </w:r>
      <w:proofErr w:type="gramStart"/>
      <w:r w:rsidR="001B120A" w:rsidRPr="001B120A">
        <w:rPr>
          <w:rFonts w:ascii="Calibri Light" w:hAnsi="Calibri Light" w:cs="Arial"/>
          <w:b/>
          <w:bCs/>
          <w:i/>
          <w:iCs/>
          <w:color w:val="000000"/>
          <w:szCs w:val="24"/>
          <w:lang w:val="en-GB"/>
        </w:rPr>
        <w:t>Statement  and</w:t>
      </w:r>
      <w:proofErr w:type="gramEnd"/>
      <w:r w:rsidR="001B120A" w:rsidRPr="001B120A">
        <w:rPr>
          <w:rFonts w:ascii="Calibri Light" w:hAnsi="Calibri Light" w:cs="Arial"/>
          <w:b/>
          <w:bCs/>
          <w:i/>
          <w:iCs/>
          <w:color w:val="000000"/>
          <w:szCs w:val="24"/>
          <w:lang w:val="en-GB"/>
        </w:rPr>
        <w:t xml:space="preserve"> “Project Partner Statements”– Annexes A and B. </w:t>
      </w:r>
    </w:p>
    <w:p w14:paraId="2785F521" w14:textId="77777777" w:rsidR="001E2831" w:rsidRPr="00FA6478" w:rsidRDefault="009C54CE" w:rsidP="003E0540">
      <w:pPr>
        <w:pStyle w:val="Text1"/>
        <w:spacing w:before="120" w:after="120"/>
        <w:ind w:left="0"/>
        <w:jc w:val="center"/>
        <w:rPr>
          <w:rFonts w:ascii="Calibri Light" w:hAnsi="Calibri Light" w:cs="Calibri Light"/>
          <w:b/>
          <w:smallCaps/>
          <w:color w:val="C00000"/>
          <w:szCs w:val="24"/>
        </w:rPr>
      </w:pPr>
      <w:r>
        <w:rPr>
          <w:rFonts w:ascii="Calibri Light" w:hAnsi="Calibri Light" w:cs="Calibri Light"/>
          <w:b/>
          <w:smallCaps/>
          <w:color w:val="C00000"/>
          <w:szCs w:val="24"/>
        </w:rPr>
        <w:t xml:space="preserve"> </w:t>
      </w:r>
      <w:r w:rsidR="005C058C">
        <w:rPr>
          <w:rFonts w:ascii="Calibri Light" w:hAnsi="Calibri Light" w:cs="Calibri Light"/>
          <w:b/>
          <w:smallCaps/>
          <w:color w:val="C00000"/>
          <w:szCs w:val="24"/>
        </w:rPr>
        <w:t xml:space="preserve">  </w:t>
      </w:r>
      <w:r w:rsidR="00330407">
        <w:rPr>
          <w:rFonts w:ascii="Calibri Light" w:hAnsi="Calibri Light" w:cs="Calibri Light"/>
          <w:b/>
          <w:smallCaps/>
          <w:color w:val="C00000"/>
          <w:szCs w:val="24"/>
        </w:rPr>
        <w:t xml:space="preserve">                                                                                                                                                                           </w:t>
      </w:r>
      <w:r w:rsidR="001F3A77" w:rsidRPr="00582A1C">
        <w:rPr>
          <w:rFonts w:ascii="Arial" w:hAnsi="Arial" w:cs="Arial"/>
          <w:b/>
          <w:smallCaps/>
          <w:snapToGrid w:val="0"/>
          <w:color w:val="7030A0"/>
          <w:szCs w:val="24"/>
          <w:lang w:val="en-GB"/>
        </w:rPr>
        <w:t>TAKE NOTE THAT</w:t>
      </w:r>
      <w:r w:rsidR="001E2831" w:rsidRPr="00FA6478">
        <w:rPr>
          <w:rFonts w:ascii="Calibri Light" w:hAnsi="Calibri Light" w:cs="Calibri Light"/>
          <w:b/>
          <w:smallCaps/>
          <w:color w:val="C00000"/>
          <w:szCs w:val="24"/>
        </w:rPr>
        <w:t xml:space="preserve"> </w:t>
      </w:r>
    </w:p>
    <w:p w14:paraId="5919B11A" w14:textId="63C981D6" w:rsidR="00D04132" w:rsidRPr="00FA6478" w:rsidRDefault="00D04132" w:rsidP="00D04132">
      <w:pPr>
        <w:pStyle w:val="ListBullet"/>
        <w:shd w:val="clear" w:color="auto" w:fill="CCCCFF"/>
        <w:ind w:left="90" w:right="148"/>
        <w:rPr>
          <w:rFonts w:ascii="Calibri Light" w:hAnsi="Calibri Light" w:cs="Calibri Light"/>
          <w:bCs/>
          <w:szCs w:val="24"/>
        </w:rPr>
      </w:pPr>
      <w:r w:rsidRPr="00FA6478">
        <w:rPr>
          <w:rFonts w:ascii="Calibri Light" w:hAnsi="Calibri Light" w:cs="Calibri Light"/>
          <w:b/>
          <w:szCs w:val="24"/>
        </w:rPr>
        <w:t xml:space="preserve">Failing to submit all the information </w:t>
      </w:r>
      <w:r w:rsidRPr="00FA6478">
        <w:rPr>
          <w:rFonts w:ascii="Calibri Light" w:hAnsi="Calibri Light" w:cs="Calibri Light"/>
          <w:bCs/>
          <w:szCs w:val="24"/>
        </w:rPr>
        <w:t>required as a condition of participation in the Call for proposals will result in rejection of the application.</w:t>
      </w:r>
    </w:p>
    <w:p w14:paraId="49AC228A" w14:textId="03B277D2" w:rsidR="0086722E" w:rsidRPr="0086722E" w:rsidRDefault="00D04132" w:rsidP="0086722E">
      <w:pPr>
        <w:pStyle w:val="ListBullet"/>
        <w:shd w:val="clear" w:color="auto" w:fill="CCCCFF"/>
        <w:ind w:left="90" w:right="148"/>
        <w:rPr>
          <w:rFonts w:ascii="Calibri Light" w:hAnsi="Calibri Light" w:cs="Calibri Light"/>
          <w:b/>
          <w:bCs/>
          <w:szCs w:val="24"/>
          <w:lang w:val="en-GB"/>
        </w:rPr>
      </w:pPr>
      <w:r w:rsidRPr="00FA6478">
        <w:rPr>
          <w:rFonts w:ascii="Calibri Light" w:hAnsi="Calibri Light" w:cs="Calibri Light"/>
          <w:b/>
          <w:szCs w:val="24"/>
        </w:rPr>
        <w:t>The Managing Authority and the Joint Secretariat may request, at any time, additional documentary evidence</w:t>
      </w:r>
      <w:r w:rsidR="00EF4798">
        <w:rPr>
          <w:rFonts w:ascii="Calibri Light" w:hAnsi="Calibri Light" w:cs="Calibri Light"/>
          <w:b/>
          <w:szCs w:val="24"/>
        </w:rPr>
        <w:t>, clarifications</w:t>
      </w:r>
      <w:r w:rsidRPr="00FA6478">
        <w:rPr>
          <w:rFonts w:ascii="Calibri Light" w:hAnsi="Calibri Light" w:cs="Calibri Light"/>
          <w:b/>
          <w:szCs w:val="24"/>
        </w:rPr>
        <w:t xml:space="preserve"> and argumentations regarding the eligibility of applicants</w:t>
      </w:r>
      <w:r w:rsidR="00EF4798">
        <w:rPr>
          <w:rFonts w:ascii="Calibri Light" w:hAnsi="Calibri Light" w:cs="Calibri Light"/>
          <w:b/>
          <w:szCs w:val="24"/>
        </w:rPr>
        <w:t xml:space="preserve"> or partners</w:t>
      </w:r>
      <w:r w:rsidRPr="00FA6478">
        <w:rPr>
          <w:rFonts w:ascii="Calibri Light" w:hAnsi="Calibri Light" w:cs="Calibri Light"/>
          <w:b/>
          <w:szCs w:val="24"/>
        </w:rPr>
        <w:t xml:space="preserve">. </w:t>
      </w:r>
    </w:p>
    <w:p w14:paraId="6BB5D7C7" w14:textId="77777777" w:rsidR="00D04132" w:rsidRPr="00FA6478" w:rsidRDefault="00D04132" w:rsidP="00D04132">
      <w:pPr>
        <w:pStyle w:val="ListBullet"/>
        <w:shd w:val="clear" w:color="auto" w:fill="CCCCFF"/>
        <w:ind w:left="90" w:right="148"/>
        <w:rPr>
          <w:rFonts w:ascii="Calibri Light" w:hAnsi="Calibri Light" w:cs="Calibri Light"/>
          <w:szCs w:val="24"/>
        </w:rPr>
      </w:pPr>
      <w:r w:rsidRPr="00FA6478">
        <w:rPr>
          <w:rFonts w:ascii="Calibri Light" w:hAnsi="Calibri Light" w:cs="Calibri Light"/>
          <w:szCs w:val="24"/>
        </w:rPr>
        <w:t xml:space="preserve">The compliance with the criteria set at point I (a) to (g) will be cross-checked during the evaluation process, based on the documents submitted together with the Application form. </w:t>
      </w:r>
    </w:p>
    <w:p w14:paraId="3A23F0B8" w14:textId="70AB5C46" w:rsidR="00D04132" w:rsidRPr="00FA6478" w:rsidRDefault="00D04132" w:rsidP="00D04132">
      <w:pPr>
        <w:pStyle w:val="ListBullet"/>
        <w:shd w:val="clear" w:color="auto" w:fill="CCCCFF"/>
        <w:ind w:left="90" w:right="148"/>
        <w:rPr>
          <w:rFonts w:ascii="Calibri Light" w:hAnsi="Calibri Light" w:cs="Calibri Light"/>
          <w:szCs w:val="24"/>
        </w:rPr>
      </w:pPr>
      <w:r w:rsidRPr="00FA6478">
        <w:rPr>
          <w:rFonts w:ascii="Calibri Light" w:hAnsi="Calibri Light" w:cs="Calibri Light"/>
          <w:szCs w:val="24"/>
        </w:rPr>
        <w:t>The criteria set at points I (h) to (</w:t>
      </w:r>
      <w:proofErr w:type="spellStart"/>
      <w:r w:rsidRPr="00FA6478">
        <w:rPr>
          <w:rFonts w:ascii="Calibri Light" w:hAnsi="Calibri Light" w:cs="Calibri Light"/>
          <w:szCs w:val="24"/>
        </w:rPr>
        <w:t>i</w:t>
      </w:r>
      <w:proofErr w:type="spellEnd"/>
      <w:r w:rsidRPr="00FA6478">
        <w:rPr>
          <w:rFonts w:ascii="Calibri Light" w:hAnsi="Calibri Light" w:cs="Calibri Light"/>
          <w:szCs w:val="24"/>
        </w:rPr>
        <w:t xml:space="preserve">) and </w:t>
      </w:r>
      <w:proofErr w:type="gramStart"/>
      <w:r w:rsidRPr="00FA6478">
        <w:rPr>
          <w:rFonts w:ascii="Calibri Light" w:hAnsi="Calibri Light" w:cs="Calibri Light"/>
          <w:szCs w:val="24"/>
        </w:rPr>
        <w:t>II  will</w:t>
      </w:r>
      <w:proofErr w:type="gramEnd"/>
      <w:r w:rsidRPr="00FA6478">
        <w:rPr>
          <w:rFonts w:ascii="Calibri Light" w:hAnsi="Calibri Light" w:cs="Calibri Light"/>
          <w:szCs w:val="24"/>
        </w:rPr>
        <w:t xml:space="preserve"> be checked based on the </w:t>
      </w:r>
      <w:r w:rsidR="00EF4798">
        <w:rPr>
          <w:rFonts w:ascii="Calibri Light" w:hAnsi="Calibri Light" w:cs="Calibri Light"/>
          <w:szCs w:val="24"/>
        </w:rPr>
        <w:t xml:space="preserve">“Project Statement” </w:t>
      </w:r>
      <w:r w:rsidR="00821FD3">
        <w:rPr>
          <w:rFonts w:ascii="Calibri Light" w:hAnsi="Calibri Light" w:cs="Calibri Light"/>
          <w:szCs w:val="24"/>
        </w:rPr>
        <w:t>(signed by the Lead partner)</w:t>
      </w:r>
      <w:r w:rsidR="00EF4798">
        <w:rPr>
          <w:rFonts w:ascii="Calibri Light" w:hAnsi="Calibri Light" w:cs="Calibri Light"/>
          <w:szCs w:val="24"/>
        </w:rPr>
        <w:t xml:space="preserve"> and </w:t>
      </w:r>
      <w:r w:rsidRPr="00FA6478">
        <w:rPr>
          <w:rFonts w:ascii="Calibri Light" w:hAnsi="Calibri Light" w:cs="Calibri Light"/>
          <w:szCs w:val="24"/>
        </w:rPr>
        <w:t xml:space="preserve">“Project Partner Statements” </w:t>
      </w:r>
      <w:r w:rsidR="00821FD3">
        <w:rPr>
          <w:rFonts w:ascii="Calibri Light" w:hAnsi="Calibri Light" w:cs="Calibri Light"/>
          <w:szCs w:val="24"/>
        </w:rPr>
        <w:t>(</w:t>
      </w:r>
      <w:r w:rsidRPr="00FA6478">
        <w:rPr>
          <w:rFonts w:ascii="Calibri Light" w:hAnsi="Calibri Light" w:cs="Calibri Light"/>
          <w:szCs w:val="24"/>
        </w:rPr>
        <w:t>issued by each partner</w:t>
      </w:r>
      <w:r w:rsidR="00821FD3">
        <w:rPr>
          <w:rFonts w:ascii="Calibri Light" w:hAnsi="Calibri Light" w:cs="Calibri Light"/>
          <w:szCs w:val="24"/>
        </w:rPr>
        <w:t xml:space="preserve"> except for the lead partner)</w:t>
      </w:r>
      <w:r w:rsidRPr="00FA6478">
        <w:rPr>
          <w:rFonts w:ascii="Calibri Light" w:hAnsi="Calibri Light" w:cs="Calibri Light"/>
          <w:szCs w:val="24"/>
        </w:rPr>
        <w:t xml:space="preserve">. </w:t>
      </w:r>
    </w:p>
    <w:p w14:paraId="0FD68D67" w14:textId="56C865D3" w:rsidR="00D04132" w:rsidRPr="00FA6478" w:rsidRDefault="00D04132" w:rsidP="00D04132">
      <w:pPr>
        <w:pStyle w:val="ListBullet"/>
        <w:shd w:val="clear" w:color="auto" w:fill="CCCCFF"/>
        <w:ind w:left="90" w:right="148"/>
        <w:rPr>
          <w:rFonts w:ascii="Calibri Light" w:hAnsi="Calibri Light" w:cs="Calibri Light"/>
          <w:szCs w:val="24"/>
        </w:rPr>
      </w:pPr>
      <w:r w:rsidRPr="00FA6478">
        <w:rPr>
          <w:rFonts w:ascii="Calibri Light" w:hAnsi="Calibri Light" w:cs="Calibri Light"/>
          <w:szCs w:val="24"/>
        </w:rPr>
        <w:t>The compliance with the criterion listed at point I (j)</w:t>
      </w:r>
      <w:r w:rsidR="00841AFF">
        <w:rPr>
          <w:rFonts w:ascii="Calibri Light" w:hAnsi="Calibri Light" w:cs="Calibri Light"/>
          <w:szCs w:val="24"/>
        </w:rPr>
        <w:t xml:space="preserve"> </w:t>
      </w:r>
      <w:r w:rsidR="00841AFF" w:rsidRPr="00841AFF">
        <w:rPr>
          <w:rFonts w:ascii="Calibri Light" w:hAnsi="Calibri Light" w:cs="Calibri Light"/>
          <w:szCs w:val="24"/>
          <w:lang w:val="en-GB"/>
        </w:rPr>
        <w:t>and (k), as well as the documentary proof for criteria set at point I(h)</w:t>
      </w:r>
      <w:r w:rsidRPr="00FA6478">
        <w:rPr>
          <w:rFonts w:ascii="Calibri Light" w:hAnsi="Calibri Light" w:cs="Calibri Light"/>
          <w:szCs w:val="24"/>
        </w:rPr>
        <w:t xml:space="preserve"> shall be checked during contracting process</w:t>
      </w:r>
      <w:r w:rsidR="001B120A">
        <w:rPr>
          <w:rFonts w:ascii="Calibri Light" w:hAnsi="Calibri Light" w:cs="Calibri Light"/>
          <w:szCs w:val="24"/>
        </w:rPr>
        <w:t xml:space="preserve"> for equipment with installation</w:t>
      </w:r>
      <w:r w:rsidRPr="00FA6478">
        <w:rPr>
          <w:rFonts w:ascii="Calibri Light" w:hAnsi="Calibri Light" w:cs="Calibri Light"/>
          <w:szCs w:val="24"/>
        </w:rPr>
        <w:t>, providing that the project is selected.</w:t>
      </w:r>
    </w:p>
    <w:p w14:paraId="28776395" w14:textId="262A350F" w:rsidR="001E2831" w:rsidRPr="00FA6478" w:rsidRDefault="001F3A77" w:rsidP="00A50FF7">
      <w:pPr>
        <w:pStyle w:val="Text1"/>
        <w:spacing w:before="120" w:after="120"/>
        <w:ind w:left="0"/>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073419A8" w14:textId="77777777" w:rsidR="00D04132" w:rsidRPr="00FA6478" w:rsidRDefault="00D04132" w:rsidP="00D04132">
      <w:pPr>
        <w:pStyle w:val="ListBullet"/>
        <w:shd w:val="clear" w:color="auto" w:fill="CCCCFF"/>
        <w:ind w:left="90" w:right="148"/>
        <w:rPr>
          <w:rFonts w:ascii="Calibri Light" w:hAnsi="Calibri Light" w:cs="Calibri Light"/>
          <w:szCs w:val="24"/>
        </w:rPr>
      </w:pPr>
      <w:r w:rsidRPr="00FA6478">
        <w:rPr>
          <w:rFonts w:ascii="Calibri Light" w:hAnsi="Calibri Light" w:cs="Calibri Light"/>
          <w:szCs w:val="24"/>
        </w:rPr>
        <w:t>Non-eligibility of any of the project partners (Lead partner or partners) leads to non-eligibility of the entire project, irrespective of the fact that the minimum partner requirements are still met.</w:t>
      </w:r>
    </w:p>
    <w:p w14:paraId="5E90361A" w14:textId="77777777" w:rsidR="001E2831" w:rsidRPr="00FA6478" w:rsidRDefault="001F3A77" w:rsidP="001E2831">
      <w:pPr>
        <w:pStyle w:val="Text1"/>
        <w:spacing w:before="120" w:after="120"/>
        <w:ind w:left="0"/>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5D7865F9" w14:textId="77777777" w:rsidR="00D04132" w:rsidRPr="00FA6478" w:rsidRDefault="00D04132" w:rsidP="00D04132">
      <w:pPr>
        <w:pStyle w:val="ListBullet"/>
        <w:shd w:val="clear" w:color="auto" w:fill="CCCCFF"/>
        <w:ind w:left="90" w:right="148"/>
        <w:rPr>
          <w:rFonts w:ascii="Calibri Light" w:hAnsi="Calibri Light" w:cs="Calibri Light"/>
          <w:szCs w:val="24"/>
        </w:rPr>
      </w:pPr>
      <w:r w:rsidRPr="00FA6478">
        <w:rPr>
          <w:rFonts w:ascii="Calibri Light" w:hAnsi="Calibri Light" w:cs="Calibri Light"/>
          <w:szCs w:val="24"/>
        </w:rPr>
        <w:t xml:space="preserve">The Lead partner or a partner cannot be changed and replaced with other </w:t>
      </w:r>
      <w:proofErr w:type="spellStart"/>
      <w:r w:rsidRPr="00FA6478">
        <w:rPr>
          <w:rFonts w:ascii="Calibri Light" w:hAnsi="Calibri Light" w:cs="Calibri Light"/>
          <w:szCs w:val="24"/>
        </w:rPr>
        <w:t>organisation</w:t>
      </w:r>
      <w:proofErr w:type="spellEnd"/>
      <w:r w:rsidRPr="00FA6478">
        <w:rPr>
          <w:rFonts w:ascii="Calibri Light" w:hAnsi="Calibri Light" w:cs="Calibri Light"/>
          <w:szCs w:val="24"/>
        </w:rPr>
        <w:t>, and its share of the project cannot be taken over by other project partner during the evaluation, selection process and contracting, as this would mean to change the project proposal after the submission deadline and thus to violate the principle of equal treatment.</w:t>
      </w:r>
    </w:p>
    <w:p w14:paraId="1493AB83" w14:textId="77777777" w:rsidR="00633563" w:rsidRPr="00633563" w:rsidRDefault="00633563" w:rsidP="00633563">
      <w:pPr>
        <w:spacing w:before="120" w:after="120" w:line="240" w:lineRule="auto"/>
        <w:jc w:val="both"/>
        <w:rPr>
          <w:rFonts w:ascii="Calibri Light" w:hAnsi="Calibri Light" w:cs="Arial"/>
          <w:b/>
          <w:i/>
          <w:snapToGrid w:val="0"/>
          <w:szCs w:val="24"/>
          <w:lang w:val="en-GB"/>
        </w:rPr>
      </w:pPr>
      <w:r w:rsidRPr="00633563">
        <w:rPr>
          <w:rFonts w:ascii="Calibri Light" w:hAnsi="Calibri Light" w:cs="Arial"/>
          <w:b/>
          <w:i/>
          <w:snapToGrid w:val="0"/>
          <w:szCs w:val="24"/>
          <w:lang w:val="en-GB"/>
        </w:rPr>
        <w:t>2</w:t>
      </w:r>
      <w:bookmarkStart w:id="168" w:name="_Hlk133492509"/>
      <w:r w:rsidRPr="00633563">
        <w:rPr>
          <w:rFonts w:ascii="Calibri Light" w:hAnsi="Calibri Light" w:cs="Arial"/>
          <w:b/>
          <w:i/>
          <w:snapToGrid w:val="0"/>
          <w:szCs w:val="24"/>
          <w:lang w:val="en-GB"/>
        </w:rPr>
        <w:t>.2.1.1</w:t>
      </w:r>
      <w:r w:rsidRPr="00633563">
        <w:rPr>
          <w:rFonts w:ascii="Calibri Light" w:hAnsi="Calibri Light" w:cs="Arial"/>
          <w:b/>
          <w:i/>
          <w:snapToGrid w:val="0"/>
          <w:szCs w:val="24"/>
          <w:lang w:val="en-GB"/>
        </w:rPr>
        <w:tab/>
        <w:t>Participation of partners registered outside the Programme area</w:t>
      </w:r>
    </w:p>
    <w:p w14:paraId="00276DA0" w14:textId="77777777" w:rsidR="00633563" w:rsidRPr="00633563" w:rsidRDefault="00633563" w:rsidP="00633563">
      <w:pPr>
        <w:spacing w:before="120" w:after="120" w:line="240" w:lineRule="auto"/>
        <w:jc w:val="both"/>
        <w:rPr>
          <w:rFonts w:ascii="Calibri Light" w:hAnsi="Calibri Light" w:cs="Arial"/>
          <w:snapToGrid w:val="0"/>
          <w:color w:val="000000"/>
          <w:szCs w:val="24"/>
          <w:lang w:val="en-GB"/>
        </w:rPr>
      </w:pPr>
      <w:bookmarkStart w:id="169" w:name="_Hlk135672203"/>
      <w:r w:rsidRPr="00633563">
        <w:rPr>
          <w:rFonts w:ascii="Calibri Light" w:hAnsi="Calibri Light" w:cs="Arial"/>
          <w:snapToGrid w:val="0"/>
          <w:color w:val="000000"/>
          <w:szCs w:val="24"/>
          <w:lang w:val="en-GB"/>
        </w:rPr>
        <w:t>This call allows for participation of partners registered outside the Programme area only if the following conditions are met cumulatively:</w:t>
      </w:r>
    </w:p>
    <w:p w14:paraId="53170AE9" w14:textId="7C14AE35" w:rsidR="005E46D5" w:rsidRPr="005E46D5" w:rsidRDefault="00633563" w:rsidP="003230E1">
      <w:pPr>
        <w:numPr>
          <w:ilvl w:val="0"/>
          <w:numId w:val="27"/>
        </w:numPr>
        <w:spacing w:before="120" w:after="120" w:line="240" w:lineRule="auto"/>
        <w:ind w:left="1080"/>
        <w:jc w:val="both"/>
        <w:rPr>
          <w:rFonts w:ascii="Calibri Light" w:hAnsi="Calibri Light" w:cs="Arial"/>
          <w:b/>
          <w:bCs/>
          <w:snapToGrid w:val="0"/>
          <w:color w:val="000000"/>
          <w:szCs w:val="24"/>
        </w:rPr>
      </w:pPr>
      <w:r w:rsidRPr="005E46D5">
        <w:rPr>
          <w:rFonts w:ascii="Calibri Light" w:hAnsi="Calibri Light" w:cs="Arial"/>
          <w:b/>
          <w:bCs/>
          <w:snapToGrid w:val="0"/>
          <w:color w:val="000000"/>
          <w:szCs w:val="24"/>
          <w:lang w:val="en-GB"/>
        </w:rPr>
        <w:t xml:space="preserve">The project addresses </w:t>
      </w:r>
      <w:proofErr w:type="gramStart"/>
      <w:r w:rsidRPr="005E46D5">
        <w:rPr>
          <w:rFonts w:ascii="Calibri Light" w:hAnsi="Calibri Light" w:cs="Arial"/>
          <w:b/>
          <w:bCs/>
          <w:snapToGrid w:val="0"/>
          <w:color w:val="000000"/>
          <w:szCs w:val="24"/>
          <w:lang w:val="en-GB"/>
        </w:rPr>
        <w:t xml:space="preserve">the </w:t>
      </w:r>
      <w:r w:rsidR="005E46D5" w:rsidRPr="005E46D5">
        <w:rPr>
          <w:rFonts w:ascii="Calibri Light" w:hAnsi="Calibri Light" w:cs="Arial"/>
          <w:b/>
          <w:bCs/>
          <w:snapToGrid w:val="0"/>
          <w:color w:val="000000"/>
          <w:szCs w:val="24"/>
          <w:lang w:val="en-GB"/>
        </w:rPr>
        <w:t xml:space="preserve"> </w:t>
      </w:r>
      <w:r w:rsidR="005E46D5" w:rsidRPr="005E46D5">
        <w:rPr>
          <w:rFonts w:ascii="Calibri Light" w:hAnsi="Calibri Light" w:cs="Arial"/>
          <w:b/>
          <w:bCs/>
          <w:snapToGrid w:val="0"/>
          <w:color w:val="000000"/>
          <w:szCs w:val="24"/>
        </w:rPr>
        <w:t>Specific</w:t>
      </w:r>
      <w:proofErr w:type="gramEnd"/>
      <w:r w:rsidR="005E46D5" w:rsidRPr="005E46D5">
        <w:rPr>
          <w:rFonts w:ascii="Calibri Light" w:hAnsi="Calibri Light" w:cs="Arial"/>
          <w:b/>
          <w:bCs/>
          <w:snapToGrid w:val="0"/>
          <w:color w:val="000000"/>
          <w:szCs w:val="24"/>
        </w:rPr>
        <w:t xml:space="preserve"> Objectives available under the current call </w:t>
      </w:r>
    </w:p>
    <w:p w14:paraId="7786A89F" w14:textId="5A552B9C" w:rsidR="00633563" w:rsidRPr="00633563" w:rsidRDefault="00633563" w:rsidP="00FB7B08">
      <w:pPr>
        <w:numPr>
          <w:ilvl w:val="0"/>
          <w:numId w:val="27"/>
        </w:numPr>
        <w:spacing w:before="120" w:after="120" w:line="240" w:lineRule="auto"/>
        <w:ind w:left="1080"/>
        <w:jc w:val="both"/>
        <w:rPr>
          <w:rFonts w:ascii="Calibri Light" w:hAnsi="Calibri Light" w:cs="Arial"/>
          <w:snapToGrid w:val="0"/>
          <w:color w:val="000000"/>
          <w:szCs w:val="24"/>
          <w:lang w:val="en-GB"/>
        </w:rPr>
      </w:pPr>
      <w:r w:rsidRPr="00633563">
        <w:rPr>
          <w:rFonts w:ascii="Calibri Light" w:hAnsi="Calibri Light" w:cs="Arial"/>
          <w:snapToGrid w:val="0"/>
          <w:color w:val="000000"/>
          <w:szCs w:val="24"/>
          <w:lang w:val="en-GB"/>
        </w:rPr>
        <w:t xml:space="preserve">The activities to be performed by the partner located outside the programme area are implemented directly or with the support of their offices/ branches </w:t>
      </w:r>
      <w:r w:rsidRPr="00633563">
        <w:rPr>
          <w:rFonts w:ascii="Calibri Light" w:hAnsi="Calibri Light" w:cs="Arial"/>
          <w:b/>
          <w:bCs/>
          <w:snapToGrid w:val="0"/>
          <w:color w:val="000000"/>
          <w:szCs w:val="24"/>
          <w:lang w:val="en-GB"/>
        </w:rPr>
        <w:t>in the Programme area</w:t>
      </w:r>
      <w:r w:rsidR="00A57014">
        <w:rPr>
          <w:rFonts w:ascii="Calibri Light" w:hAnsi="Calibri Light" w:cs="Arial"/>
          <w:b/>
          <w:bCs/>
          <w:snapToGrid w:val="0"/>
          <w:color w:val="000000"/>
          <w:szCs w:val="24"/>
          <w:lang w:val="en-GB"/>
        </w:rPr>
        <w:t>,</w:t>
      </w:r>
      <w:r w:rsidRPr="00633563">
        <w:rPr>
          <w:rFonts w:ascii="Calibri Light" w:hAnsi="Calibri Light" w:cs="Arial"/>
          <w:b/>
          <w:bCs/>
          <w:snapToGrid w:val="0"/>
          <w:color w:val="000000"/>
          <w:szCs w:val="24"/>
          <w:lang w:val="en-GB"/>
        </w:rPr>
        <w:t xml:space="preserve"> or for the benefit of the Programme area</w:t>
      </w:r>
      <w:r w:rsidRPr="00633563">
        <w:rPr>
          <w:rFonts w:ascii="Calibri Light" w:hAnsi="Calibri Light" w:cs="Arial"/>
          <w:snapToGrid w:val="0"/>
          <w:color w:val="000000"/>
          <w:szCs w:val="24"/>
          <w:lang w:val="en-GB"/>
        </w:rPr>
        <w:t>.</w:t>
      </w:r>
    </w:p>
    <w:p w14:paraId="03FFE4DF" w14:textId="77777777" w:rsidR="00633563" w:rsidRPr="00633563" w:rsidRDefault="00633563" w:rsidP="00FB7B08">
      <w:pPr>
        <w:numPr>
          <w:ilvl w:val="0"/>
          <w:numId w:val="27"/>
        </w:numPr>
        <w:spacing w:before="120" w:after="120" w:line="240" w:lineRule="auto"/>
        <w:ind w:left="1080"/>
        <w:jc w:val="both"/>
        <w:rPr>
          <w:rFonts w:ascii="Calibri Light" w:hAnsi="Calibri Light" w:cs="Arial"/>
          <w:snapToGrid w:val="0"/>
          <w:color w:val="000000"/>
          <w:szCs w:val="24"/>
          <w:lang w:val="en-GB"/>
        </w:rPr>
      </w:pPr>
      <w:r w:rsidRPr="00633563">
        <w:rPr>
          <w:rFonts w:ascii="Calibri Light" w:hAnsi="Calibri Light" w:cs="Arial"/>
          <w:snapToGrid w:val="0"/>
          <w:color w:val="000000"/>
          <w:szCs w:val="24"/>
          <w:lang w:val="en-GB"/>
        </w:rPr>
        <w:t xml:space="preserve">The activities to be performed by the partner located outside the programme area </w:t>
      </w:r>
      <w:r w:rsidRPr="00633563">
        <w:rPr>
          <w:rFonts w:ascii="Calibri Light" w:hAnsi="Calibri Light" w:cs="Arial"/>
          <w:b/>
          <w:bCs/>
          <w:snapToGrid w:val="0"/>
          <w:color w:val="000000"/>
          <w:szCs w:val="24"/>
          <w:lang w:val="en-GB"/>
        </w:rPr>
        <w:t>are</w:t>
      </w:r>
      <w:r w:rsidR="005C058C">
        <w:rPr>
          <w:rFonts w:ascii="Calibri Light" w:hAnsi="Calibri Light" w:cs="Arial"/>
          <w:b/>
          <w:bCs/>
          <w:snapToGrid w:val="0"/>
          <w:color w:val="000000"/>
          <w:szCs w:val="24"/>
          <w:lang w:val="en-GB"/>
        </w:rPr>
        <w:t xml:space="preserve"> </w:t>
      </w:r>
      <w:r w:rsidRPr="00633563">
        <w:rPr>
          <w:rFonts w:ascii="Calibri Light" w:hAnsi="Calibri Light" w:cs="Arial"/>
          <w:b/>
          <w:bCs/>
          <w:snapToGrid w:val="0"/>
          <w:color w:val="000000"/>
          <w:szCs w:val="24"/>
          <w:lang w:val="en-GB"/>
        </w:rPr>
        <w:t>necessary for achieving the project’s results</w:t>
      </w:r>
      <w:r w:rsidRPr="00633563">
        <w:rPr>
          <w:rFonts w:ascii="Calibri Light" w:hAnsi="Calibri Light" w:cs="Arial"/>
          <w:snapToGrid w:val="0"/>
          <w:color w:val="000000"/>
          <w:szCs w:val="24"/>
          <w:lang w:val="en-GB"/>
        </w:rPr>
        <w:t xml:space="preserve"> </w:t>
      </w:r>
    </w:p>
    <w:p w14:paraId="0AFBEB26" w14:textId="77777777" w:rsidR="00633563" w:rsidRPr="00633563" w:rsidRDefault="00633563" w:rsidP="002B6501">
      <w:pPr>
        <w:spacing w:before="120" w:after="120" w:line="240" w:lineRule="auto"/>
        <w:rPr>
          <w:rFonts w:ascii="Calibri Light" w:hAnsi="Calibri Light" w:cs="Arial"/>
          <w:snapToGrid w:val="0"/>
          <w:color w:val="000000"/>
          <w:szCs w:val="24"/>
          <w:lang w:val="en-GB"/>
        </w:rPr>
      </w:pPr>
      <w:r w:rsidRPr="00633563">
        <w:rPr>
          <w:rFonts w:ascii="Calibri Light" w:hAnsi="Calibri Light" w:cs="Arial"/>
          <w:snapToGrid w:val="0"/>
          <w:color w:val="000000"/>
          <w:szCs w:val="24"/>
          <w:lang w:val="en-GB"/>
        </w:rPr>
        <w:lastRenderedPageBreak/>
        <w:t>The contribution of the partner located outside the Programme area shall be described and duly justified in the application form, in order to be explicitly approved by the Monitoring Committee.</w:t>
      </w:r>
      <w:bookmarkEnd w:id="168"/>
    </w:p>
    <w:bookmarkEnd w:id="169"/>
    <w:p w14:paraId="7D78C3C1" w14:textId="77777777" w:rsidR="00633563" w:rsidRDefault="00633563" w:rsidP="004824F2">
      <w:pPr>
        <w:spacing w:after="0"/>
        <w:ind w:right="148"/>
        <w:jc w:val="both"/>
        <w:rPr>
          <w:rFonts w:ascii="Calibri Light" w:hAnsi="Calibri Light" w:cs="Calibri Light"/>
          <w:b/>
          <w:i/>
          <w:szCs w:val="24"/>
        </w:rPr>
      </w:pPr>
    </w:p>
    <w:p w14:paraId="1CFAB0BC" w14:textId="77777777" w:rsidR="00CF3798" w:rsidRPr="00FA6478" w:rsidRDefault="00CF3798" w:rsidP="00FB7B08">
      <w:pPr>
        <w:numPr>
          <w:ilvl w:val="2"/>
          <w:numId w:val="45"/>
        </w:numPr>
        <w:pBdr>
          <w:bottom w:val="single" w:sz="18" w:space="1" w:color="C00000"/>
        </w:pBdr>
        <w:shd w:val="clear" w:color="auto" w:fill="FFFFFF"/>
        <w:spacing w:before="240" w:after="240"/>
        <w:ind w:right="144"/>
        <w:jc w:val="both"/>
        <w:outlineLvl w:val="2"/>
        <w:rPr>
          <w:rFonts w:ascii="Calibri Light" w:hAnsi="Calibri Light" w:cs="Calibri Light"/>
          <w:b/>
          <w:szCs w:val="24"/>
        </w:rPr>
      </w:pPr>
      <w:bookmarkStart w:id="170" w:name="_Toc483910515"/>
      <w:bookmarkStart w:id="171" w:name="_Toc501554939"/>
      <w:bookmarkStart w:id="172" w:name="_Toc137473117"/>
      <w:bookmarkStart w:id="173" w:name="_Toc137566767"/>
      <w:bookmarkStart w:id="174" w:name="_Toc189063797"/>
      <w:r w:rsidRPr="00FA6478">
        <w:rPr>
          <w:rFonts w:ascii="Calibri Light" w:hAnsi="Calibri Light" w:cs="Calibri Light"/>
          <w:b/>
          <w:szCs w:val="24"/>
        </w:rPr>
        <w:t xml:space="preserve">Indicative </w:t>
      </w:r>
      <w:r w:rsidR="00AD6D4F" w:rsidRPr="00FA6478">
        <w:rPr>
          <w:rFonts w:ascii="Calibri Light" w:hAnsi="Calibri Light" w:cs="Calibri Light"/>
          <w:b/>
          <w:szCs w:val="24"/>
        </w:rPr>
        <w:t xml:space="preserve">eligible </w:t>
      </w:r>
      <w:proofErr w:type="spellStart"/>
      <w:r w:rsidR="00AD6D4F" w:rsidRPr="00FA6478">
        <w:rPr>
          <w:rFonts w:ascii="Calibri Light" w:hAnsi="Calibri Light" w:cs="Calibri Light"/>
          <w:b/>
          <w:szCs w:val="24"/>
        </w:rPr>
        <w:t>organisations</w:t>
      </w:r>
      <w:bookmarkEnd w:id="170"/>
      <w:bookmarkEnd w:id="171"/>
      <w:bookmarkEnd w:id="172"/>
      <w:bookmarkEnd w:id="173"/>
      <w:bookmarkEnd w:id="174"/>
      <w:proofErr w:type="spellEnd"/>
    </w:p>
    <w:p w14:paraId="585AEC3F" w14:textId="12CDFD71" w:rsidR="00387472" w:rsidRDefault="009F6A2A" w:rsidP="00387472">
      <w:pPr>
        <w:tabs>
          <w:tab w:val="left" w:pos="9498"/>
        </w:tabs>
        <w:spacing w:before="120" w:after="120"/>
        <w:jc w:val="both"/>
        <w:rPr>
          <w:rFonts w:ascii="Calibri Light" w:hAnsi="Calibri Light" w:cs="Calibri Light"/>
          <w:color w:val="000000"/>
          <w:szCs w:val="24"/>
        </w:rPr>
      </w:pPr>
      <w:r w:rsidRPr="00FA6478">
        <w:rPr>
          <w:rFonts w:ascii="Calibri Light" w:hAnsi="Calibri Light" w:cs="Calibri Light"/>
          <w:color w:val="000000"/>
          <w:szCs w:val="24"/>
        </w:rPr>
        <w:t>An indicative</w:t>
      </w:r>
      <w:r w:rsidR="008C2C9E" w:rsidRPr="00FA6478">
        <w:rPr>
          <w:rFonts w:ascii="Calibri Light" w:hAnsi="Calibri Light" w:cs="Calibri Light"/>
          <w:color w:val="000000"/>
          <w:szCs w:val="24"/>
        </w:rPr>
        <w:t xml:space="preserve"> list of the eligible entities </w:t>
      </w:r>
      <w:r w:rsidRPr="00FA6478">
        <w:rPr>
          <w:rFonts w:ascii="Calibri Light" w:hAnsi="Calibri Light" w:cs="Calibri Light"/>
          <w:color w:val="000000"/>
          <w:szCs w:val="24"/>
        </w:rPr>
        <w:t xml:space="preserve">is presented </w:t>
      </w:r>
      <w:r w:rsidR="004824F2" w:rsidRPr="00FA6478">
        <w:rPr>
          <w:rFonts w:ascii="Calibri Light" w:hAnsi="Calibri Light" w:cs="Calibri Light"/>
          <w:color w:val="000000"/>
          <w:szCs w:val="24"/>
        </w:rPr>
        <w:t>below</w:t>
      </w:r>
      <w:r w:rsidRPr="00FA6478">
        <w:rPr>
          <w:rFonts w:ascii="Calibri Light" w:hAnsi="Calibri Light" w:cs="Calibri Light"/>
          <w:color w:val="000000"/>
          <w:szCs w:val="24"/>
        </w:rPr>
        <w:t>:</w:t>
      </w:r>
    </w:p>
    <w:tbl>
      <w:tblPr>
        <w:tblW w:w="10065" w:type="dxa"/>
        <w:tblInd w:w="-5" w:type="dxa"/>
        <w:tblCellMar>
          <w:left w:w="70" w:type="dxa"/>
          <w:right w:w="70" w:type="dxa"/>
        </w:tblCellMar>
        <w:tblLook w:val="0000" w:firstRow="0" w:lastRow="0" w:firstColumn="0" w:lastColumn="0" w:noHBand="0" w:noVBand="0"/>
      </w:tblPr>
      <w:tblGrid>
        <w:gridCol w:w="433"/>
        <w:gridCol w:w="2474"/>
        <w:gridCol w:w="7158"/>
      </w:tblGrid>
      <w:tr w:rsidR="008513DC" w:rsidRPr="001D28A6" w14:paraId="5CAAC531" w14:textId="77777777" w:rsidTr="008513DC">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4C82AD82"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Nr</w:t>
            </w:r>
          </w:p>
        </w:tc>
        <w:tc>
          <w:tcPr>
            <w:tcW w:w="2474" w:type="dxa"/>
            <w:tcBorders>
              <w:top w:val="single" w:sz="4" w:space="0" w:color="auto"/>
              <w:left w:val="nil"/>
              <w:bottom w:val="single" w:sz="4" w:space="0" w:color="auto"/>
              <w:right w:val="single" w:sz="4" w:space="0" w:color="auto"/>
            </w:tcBorders>
            <w:shd w:val="clear" w:color="auto" w:fill="auto"/>
          </w:tcPr>
          <w:p w14:paraId="4C47364F"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Main categories</w:t>
            </w:r>
          </w:p>
        </w:tc>
        <w:tc>
          <w:tcPr>
            <w:tcW w:w="7158" w:type="dxa"/>
            <w:tcBorders>
              <w:top w:val="single" w:sz="4" w:space="0" w:color="auto"/>
              <w:left w:val="nil"/>
              <w:bottom w:val="single" w:sz="4" w:space="0" w:color="auto"/>
              <w:right w:val="single" w:sz="4" w:space="0" w:color="auto"/>
            </w:tcBorders>
            <w:shd w:val="clear" w:color="auto" w:fill="auto"/>
          </w:tcPr>
          <w:p w14:paraId="62FB459F"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Examples</w:t>
            </w:r>
          </w:p>
        </w:tc>
      </w:tr>
      <w:tr w:rsidR="008513DC" w:rsidRPr="001D28A6" w14:paraId="153A816B" w14:textId="77777777" w:rsidTr="008513DC">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1E5BE03D"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1</w:t>
            </w:r>
          </w:p>
        </w:tc>
        <w:tc>
          <w:tcPr>
            <w:tcW w:w="2474" w:type="dxa"/>
            <w:tcBorders>
              <w:top w:val="single" w:sz="4" w:space="0" w:color="auto"/>
              <w:left w:val="nil"/>
              <w:bottom w:val="single" w:sz="4" w:space="0" w:color="auto"/>
              <w:right w:val="single" w:sz="4" w:space="0" w:color="auto"/>
            </w:tcBorders>
            <w:shd w:val="clear" w:color="auto" w:fill="auto"/>
          </w:tcPr>
          <w:p w14:paraId="45B64C2B"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Local public authority</w:t>
            </w:r>
          </w:p>
        </w:tc>
        <w:tc>
          <w:tcPr>
            <w:tcW w:w="7158" w:type="dxa"/>
            <w:tcBorders>
              <w:top w:val="single" w:sz="4" w:space="0" w:color="auto"/>
              <w:left w:val="nil"/>
              <w:bottom w:val="single" w:sz="4" w:space="0" w:color="auto"/>
              <w:right w:val="single" w:sz="4" w:space="0" w:color="auto"/>
            </w:tcBorders>
            <w:shd w:val="clear" w:color="auto" w:fill="auto"/>
          </w:tcPr>
          <w:p w14:paraId="7D94D673"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administrative territorial units at the level of the county/</w:t>
            </w:r>
          </w:p>
          <w:p w14:paraId="51F3E8E5" w14:textId="16E0E9D0"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municipality/ city/ commune</w:t>
            </w:r>
            <w:r w:rsidR="00D6211F">
              <w:rPr>
                <w:rFonts w:ascii="Calibri Light" w:hAnsi="Calibri Light" w:cs="Calibri Light"/>
                <w:color w:val="000000"/>
                <w:szCs w:val="24"/>
                <w:lang w:val="en-GB"/>
              </w:rPr>
              <w:t>/villages</w:t>
            </w:r>
          </w:p>
        </w:tc>
      </w:tr>
      <w:tr w:rsidR="008513DC" w:rsidRPr="001D28A6" w14:paraId="16F6028B" w14:textId="77777777" w:rsidTr="008513DC">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0083B2C0"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2</w:t>
            </w:r>
          </w:p>
        </w:tc>
        <w:tc>
          <w:tcPr>
            <w:tcW w:w="2474" w:type="dxa"/>
            <w:tcBorders>
              <w:top w:val="single" w:sz="4" w:space="0" w:color="auto"/>
              <w:left w:val="nil"/>
              <w:bottom w:val="single" w:sz="4" w:space="0" w:color="auto"/>
              <w:right w:val="single" w:sz="4" w:space="0" w:color="auto"/>
            </w:tcBorders>
            <w:shd w:val="clear" w:color="auto" w:fill="auto"/>
          </w:tcPr>
          <w:p w14:paraId="576D3129"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Regional public authority</w:t>
            </w:r>
          </w:p>
        </w:tc>
        <w:tc>
          <w:tcPr>
            <w:tcW w:w="7158" w:type="dxa"/>
            <w:tcBorders>
              <w:top w:val="single" w:sz="4" w:space="0" w:color="auto"/>
              <w:left w:val="nil"/>
              <w:bottom w:val="single" w:sz="4" w:space="0" w:color="auto"/>
              <w:right w:val="single" w:sz="4" w:space="0" w:color="auto"/>
            </w:tcBorders>
            <w:shd w:val="clear" w:color="auto" w:fill="auto"/>
          </w:tcPr>
          <w:p w14:paraId="1303E1B1"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regional council, etc.</w:t>
            </w:r>
          </w:p>
        </w:tc>
      </w:tr>
      <w:tr w:rsidR="008513DC" w:rsidRPr="001D28A6" w14:paraId="45D16B54" w14:textId="77777777" w:rsidTr="008513DC">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76CC4DA8"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3</w:t>
            </w:r>
          </w:p>
        </w:tc>
        <w:tc>
          <w:tcPr>
            <w:tcW w:w="2474" w:type="dxa"/>
            <w:tcBorders>
              <w:top w:val="single" w:sz="4" w:space="0" w:color="auto"/>
              <w:left w:val="nil"/>
              <w:bottom w:val="single" w:sz="4" w:space="0" w:color="auto"/>
              <w:right w:val="single" w:sz="4" w:space="0" w:color="auto"/>
            </w:tcBorders>
            <w:shd w:val="clear" w:color="auto" w:fill="auto"/>
          </w:tcPr>
          <w:p w14:paraId="16CC2AF5"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National public authority</w:t>
            </w:r>
          </w:p>
        </w:tc>
        <w:tc>
          <w:tcPr>
            <w:tcW w:w="7158" w:type="dxa"/>
            <w:tcBorders>
              <w:top w:val="single" w:sz="4" w:space="0" w:color="auto"/>
              <w:left w:val="nil"/>
              <w:bottom w:val="single" w:sz="4" w:space="0" w:color="auto"/>
              <w:right w:val="single" w:sz="4" w:space="0" w:color="auto"/>
            </w:tcBorders>
            <w:shd w:val="clear" w:color="auto" w:fill="auto"/>
          </w:tcPr>
          <w:p w14:paraId="3198B579"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ministry, etc.</w:t>
            </w:r>
          </w:p>
          <w:p w14:paraId="4A76ACD6"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 xml:space="preserve">Offices/ branches of public national/regional authorities and other public bodies active on the themes of the priority  </w:t>
            </w:r>
          </w:p>
        </w:tc>
      </w:tr>
      <w:tr w:rsidR="008513DC" w:rsidRPr="001D28A6" w14:paraId="6180E2F1" w14:textId="77777777" w:rsidTr="008513DC">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0E0F4A56"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4</w:t>
            </w:r>
          </w:p>
        </w:tc>
        <w:tc>
          <w:tcPr>
            <w:tcW w:w="2474" w:type="dxa"/>
            <w:tcBorders>
              <w:top w:val="single" w:sz="4" w:space="0" w:color="auto"/>
              <w:left w:val="nil"/>
              <w:bottom w:val="single" w:sz="4" w:space="0" w:color="auto"/>
              <w:right w:val="single" w:sz="4" w:space="0" w:color="auto"/>
            </w:tcBorders>
            <w:shd w:val="clear" w:color="auto" w:fill="auto"/>
          </w:tcPr>
          <w:p w14:paraId="7BA39064"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Sectoral agency</w:t>
            </w:r>
          </w:p>
        </w:tc>
        <w:tc>
          <w:tcPr>
            <w:tcW w:w="7158" w:type="dxa"/>
            <w:tcBorders>
              <w:top w:val="single" w:sz="4" w:space="0" w:color="auto"/>
              <w:left w:val="nil"/>
              <w:bottom w:val="single" w:sz="4" w:space="0" w:color="auto"/>
              <w:right w:val="single" w:sz="4" w:space="0" w:color="auto"/>
            </w:tcBorders>
            <w:shd w:val="clear" w:color="auto" w:fill="auto"/>
          </w:tcPr>
          <w:p w14:paraId="4CE753A6"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local or regional development agency, environmental agency, employment agency, etc.</w:t>
            </w:r>
          </w:p>
        </w:tc>
      </w:tr>
      <w:tr w:rsidR="008513DC" w:rsidRPr="001D28A6" w14:paraId="635631C2" w14:textId="77777777" w:rsidTr="008513DC">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288F1703"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5</w:t>
            </w:r>
          </w:p>
        </w:tc>
        <w:tc>
          <w:tcPr>
            <w:tcW w:w="2474" w:type="dxa"/>
            <w:tcBorders>
              <w:top w:val="single" w:sz="4" w:space="0" w:color="auto"/>
              <w:left w:val="nil"/>
              <w:bottom w:val="single" w:sz="4" w:space="0" w:color="auto"/>
              <w:right w:val="single" w:sz="4" w:space="0" w:color="auto"/>
            </w:tcBorders>
            <w:shd w:val="clear" w:color="auto" w:fill="auto"/>
          </w:tcPr>
          <w:p w14:paraId="1472914E"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Interest groups including NGOs</w:t>
            </w:r>
          </w:p>
        </w:tc>
        <w:tc>
          <w:tcPr>
            <w:tcW w:w="7158" w:type="dxa"/>
            <w:tcBorders>
              <w:top w:val="single" w:sz="4" w:space="0" w:color="auto"/>
              <w:left w:val="nil"/>
              <w:bottom w:val="single" w:sz="4" w:space="0" w:color="auto"/>
              <w:right w:val="single" w:sz="4" w:space="0" w:color="auto"/>
            </w:tcBorders>
            <w:shd w:val="clear" w:color="auto" w:fill="auto"/>
          </w:tcPr>
          <w:p w14:paraId="0A3D0E31"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 xml:space="preserve">-trade union, foundation, charity, voluntary association, NGOs, -religious organizations, legally established according to the national legislation in force </w:t>
            </w:r>
          </w:p>
        </w:tc>
      </w:tr>
      <w:tr w:rsidR="008513DC" w:rsidRPr="001D28A6" w14:paraId="07A4FFB7" w14:textId="77777777" w:rsidTr="008513DC">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7CBFD602"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6</w:t>
            </w:r>
          </w:p>
        </w:tc>
        <w:tc>
          <w:tcPr>
            <w:tcW w:w="2474" w:type="dxa"/>
            <w:tcBorders>
              <w:top w:val="single" w:sz="4" w:space="0" w:color="auto"/>
              <w:left w:val="nil"/>
              <w:bottom w:val="single" w:sz="4" w:space="0" w:color="auto"/>
              <w:right w:val="single" w:sz="4" w:space="0" w:color="auto"/>
            </w:tcBorders>
            <w:shd w:val="clear" w:color="auto" w:fill="auto"/>
          </w:tcPr>
          <w:p w14:paraId="66821890"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Higher education and research organisations</w:t>
            </w:r>
          </w:p>
        </w:tc>
        <w:tc>
          <w:tcPr>
            <w:tcW w:w="7158" w:type="dxa"/>
            <w:tcBorders>
              <w:top w:val="single" w:sz="4" w:space="0" w:color="auto"/>
              <w:left w:val="nil"/>
              <w:bottom w:val="single" w:sz="4" w:space="0" w:color="auto"/>
              <w:right w:val="single" w:sz="4" w:space="0" w:color="auto"/>
            </w:tcBorders>
            <w:shd w:val="clear" w:color="auto" w:fill="auto"/>
          </w:tcPr>
          <w:p w14:paraId="27F546AC"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 xml:space="preserve">University, faculty, college, research institution, RTD facility, research cluster, etc. </w:t>
            </w:r>
          </w:p>
        </w:tc>
      </w:tr>
      <w:tr w:rsidR="008513DC" w:rsidRPr="001D28A6" w14:paraId="76345881" w14:textId="77777777" w:rsidTr="008513DC">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5FF2D10B"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7</w:t>
            </w:r>
          </w:p>
        </w:tc>
        <w:tc>
          <w:tcPr>
            <w:tcW w:w="2474" w:type="dxa"/>
            <w:tcBorders>
              <w:top w:val="single" w:sz="4" w:space="0" w:color="auto"/>
              <w:left w:val="nil"/>
              <w:bottom w:val="single" w:sz="4" w:space="0" w:color="auto"/>
              <w:right w:val="single" w:sz="4" w:space="0" w:color="auto"/>
            </w:tcBorders>
            <w:shd w:val="clear" w:color="auto" w:fill="auto"/>
          </w:tcPr>
          <w:p w14:paraId="014A6A5E"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Education/training centre and school</w:t>
            </w:r>
          </w:p>
        </w:tc>
        <w:tc>
          <w:tcPr>
            <w:tcW w:w="7158" w:type="dxa"/>
            <w:tcBorders>
              <w:top w:val="single" w:sz="4" w:space="0" w:color="auto"/>
              <w:left w:val="nil"/>
              <w:bottom w:val="single" w:sz="4" w:space="0" w:color="auto"/>
              <w:right w:val="single" w:sz="4" w:space="0" w:color="auto"/>
            </w:tcBorders>
            <w:shd w:val="clear" w:color="auto" w:fill="auto"/>
          </w:tcPr>
          <w:p w14:paraId="1EDF43AF"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 xml:space="preserve">primary, </w:t>
            </w:r>
            <w:proofErr w:type="gramStart"/>
            <w:r w:rsidRPr="008513DC">
              <w:rPr>
                <w:rFonts w:ascii="Calibri Light" w:hAnsi="Calibri Light" w:cs="Calibri Light"/>
                <w:color w:val="000000"/>
                <w:szCs w:val="24"/>
                <w:lang w:val="en-GB"/>
              </w:rPr>
              <w:t>secondary,  public</w:t>
            </w:r>
            <w:proofErr w:type="gramEnd"/>
            <w:r w:rsidRPr="008513DC">
              <w:rPr>
                <w:rFonts w:ascii="Calibri Light" w:hAnsi="Calibri Light" w:cs="Calibri Light"/>
                <w:color w:val="000000"/>
                <w:szCs w:val="24"/>
                <w:lang w:val="en-GB"/>
              </w:rPr>
              <w:t xml:space="preserve"> schools and other public educational institutions, public vocational training, etc.</w:t>
            </w:r>
          </w:p>
        </w:tc>
      </w:tr>
      <w:tr w:rsidR="008513DC" w:rsidRPr="001D28A6" w14:paraId="59B27A02" w14:textId="77777777" w:rsidTr="008513DC">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51344097"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8</w:t>
            </w:r>
          </w:p>
        </w:tc>
        <w:tc>
          <w:tcPr>
            <w:tcW w:w="2474" w:type="dxa"/>
            <w:tcBorders>
              <w:top w:val="single" w:sz="4" w:space="0" w:color="auto"/>
              <w:left w:val="nil"/>
              <w:bottom w:val="single" w:sz="4" w:space="0" w:color="auto"/>
              <w:right w:val="single" w:sz="4" w:space="0" w:color="auto"/>
            </w:tcBorders>
            <w:shd w:val="clear" w:color="auto" w:fill="auto"/>
          </w:tcPr>
          <w:p w14:paraId="5C9EBC7E"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Business support organisation</w:t>
            </w:r>
          </w:p>
        </w:tc>
        <w:tc>
          <w:tcPr>
            <w:tcW w:w="7158" w:type="dxa"/>
            <w:tcBorders>
              <w:top w:val="single" w:sz="4" w:space="0" w:color="auto"/>
              <w:left w:val="nil"/>
              <w:bottom w:val="single" w:sz="4" w:space="0" w:color="auto"/>
              <w:right w:val="single" w:sz="4" w:space="0" w:color="auto"/>
            </w:tcBorders>
            <w:shd w:val="clear" w:color="auto" w:fill="auto"/>
          </w:tcPr>
          <w:p w14:paraId="50B20D3B"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chamber of commerce, chamber of trade and crafts</w:t>
            </w:r>
            <w:proofErr w:type="gramStart"/>
            <w:r w:rsidRPr="008513DC">
              <w:rPr>
                <w:rFonts w:ascii="Calibri Light" w:hAnsi="Calibri Light" w:cs="Calibri Light"/>
                <w:color w:val="000000"/>
                <w:szCs w:val="24"/>
                <w:lang w:val="en-GB"/>
              </w:rPr>
              <w:t>, ;</w:t>
            </w:r>
            <w:proofErr w:type="gramEnd"/>
          </w:p>
        </w:tc>
      </w:tr>
      <w:tr w:rsidR="008513DC" w:rsidRPr="001D28A6" w14:paraId="0F6FE757" w14:textId="77777777" w:rsidTr="008513DC">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2EFF75F2"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9</w:t>
            </w:r>
          </w:p>
        </w:tc>
        <w:tc>
          <w:tcPr>
            <w:tcW w:w="2474" w:type="dxa"/>
            <w:tcBorders>
              <w:top w:val="single" w:sz="4" w:space="0" w:color="auto"/>
              <w:left w:val="nil"/>
              <w:bottom w:val="single" w:sz="4" w:space="0" w:color="auto"/>
              <w:right w:val="single" w:sz="4" w:space="0" w:color="auto"/>
            </w:tcBorders>
            <w:shd w:val="clear" w:color="auto" w:fill="auto"/>
          </w:tcPr>
          <w:p w14:paraId="195C88E0"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EGTC</w:t>
            </w:r>
          </w:p>
        </w:tc>
        <w:tc>
          <w:tcPr>
            <w:tcW w:w="7158" w:type="dxa"/>
            <w:tcBorders>
              <w:top w:val="single" w:sz="4" w:space="0" w:color="auto"/>
              <w:left w:val="nil"/>
              <w:bottom w:val="single" w:sz="4" w:space="0" w:color="auto"/>
              <w:right w:val="single" w:sz="4" w:space="0" w:color="auto"/>
            </w:tcBorders>
            <w:shd w:val="clear" w:color="auto" w:fill="auto"/>
          </w:tcPr>
          <w:p w14:paraId="0DFBC98D"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p>
        </w:tc>
      </w:tr>
      <w:tr w:rsidR="008513DC" w:rsidRPr="001D28A6" w14:paraId="49752BFE" w14:textId="77777777" w:rsidTr="008513DC">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530AA229"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10</w:t>
            </w:r>
          </w:p>
        </w:tc>
        <w:tc>
          <w:tcPr>
            <w:tcW w:w="2474" w:type="dxa"/>
            <w:tcBorders>
              <w:top w:val="single" w:sz="4" w:space="0" w:color="auto"/>
              <w:left w:val="nil"/>
              <w:bottom w:val="single" w:sz="4" w:space="0" w:color="auto"/>
              <w:right w:val="single" w:sz="4" w:space="0" w:color="auto"/>
            </w:tcBorders>
            <w:shd w:val="clear" w:color="auto" w:fill="auto"/>
          </w:tcPr>
          <w:p w14:paraId="59FBE984"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Hospitals and medical centres</w:t>
            </w:r>
          </w:p>
        </w:tc>
        <w:tc>
          <w:tcPr>
            <w:tcW w:w="7158" w:type="dxa"/>
            <w:tcBorders>
              <w:top w:val="single" w:sz="4" w:space="0" w:color="auto"/>
              <w:left w:val="nil"/>
              <w:bottom w:val="single" w:sz="4" w:space="0" w:color="auto"/>
              <w:right w:val="single" w:sz="4" w:space="0" w:color="auto"/>
            </w:tcBorders>
            <w:shd w:val="clear" w:color="auto" w:fill="auto"/>
          </w:tcPr>
          <w:p w14:paraId="303A5900"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p>
        </w:tc>
      </w:tr>
      <w:tr w:rsidR="00ED386C" w:rsidRPr="001D28A6" w14:paraId="65B95A5A" w14:textId="77777777" w:rsidTr="008513DC">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1604828D" w14:textId="3A6D0A8D" w:rsidR="00ED386C" w:rsidRPr="008513DC" w:rsidRDefault="00ED386C" w:rsidP="008513DC">
            <w:pPr>
              <w:tabs>
                <w:tab w:val="left" w:pos="9498"/>
              </w:tabs>
              <w:spacing w:after="0"/>
              <w:jc w:val="both"/>
              <w:rPr>
                <w:rFonts w:ascii="Calibri Light" w:hAnsi="Calibri Light" w:cs="Calibri Light"/>
                <w:color w:val="000000"/>
                <w:szCs w:val="24"/>
                <w:lang w:val="en-GB"/>
              </w:rPr>
            </w:pPr>
            <w:r>
              <w:rPr>
                <w:rFonts w:ascii="Calibri Light" w:hAnsi="Calibri Light" w:cs="Calibri Light"/>
                <w:color w:val="000000"/>
                <w:szCs w:val="24"/>
                <w:lang w:val="en-GB"/>
              </w:rPr>
              <w:t>11</w:t>
            </w:r>
          </w:p>
        </w:tc>
        <w:tc>
          <w:tcPr>
            <w:tcW w:w="2474" w:type="dxa"/>
            <w:tcBorders>
              <w:top w:val="single" w:sz="4" w:space="0" w:color="auto"/>
              <w:left w:val="nil"/>
              <w:bottom w:val="single" w:sz="4" w:space="0" w:color="auto"/>
              <w:right w:val="single" w:sz="4" w:space="0" w:color="auto"/>
            </w:tcBorders>
            <w:shd w:val="clear" w:color="auto" w:fill="auto"/>
          </w:tcPr>
          <w:p w14:paraId="46110C00" w14:textId="7D3508F6" w:rsidR="00ED386C" w:rsidRPr="008513DC" w:rsidRDefault="00ED386C" w:rsidP="008513DC">
            <w:pPr>
              <w:tabs>
                <w:tab w:val="left" w:pos="9498"/>
              </w:tabs>
              <w:spacing w:after="0"/>
              <w:jc w:val="both"/>
              <w:rPr>
                <w:rFonts w:ascii="Calibri Light" w:hAnsi="Calibri Light" w:cs="Calibri Light"/>
                <w:color w:val="000000"/>
                <w:szCs w:val="24"/>
                <w:lang w:val="en-GB"/>
              </w:rPr>
            </w:pPr>
            <w:r>
              <w:rPr>
                <w:rFonts w:ascii="Calibri Light" w:hAnsi="Calibri Light" w:cs="Calibri Light"/>
                <w:color w:val="000000"/>
                <w:szCs w:val="24"/>
                <w:lang w:val="en-GB"/>
              </w:rPr>
              <w:t>Other</w:t>
            </w:r>
          </w:p>
        </w:tc>
        <w:tc>
          <w:tcPr>
            <w:tcW w:w="7158" w:type="dxa"/>
            <w:tcBorders>
              <w:top w:val="single" w:sz="4" w:space="0" w:color="auto"/>
              <w:left w:val="nil"/>
              <w:bottom w:val="single" w:sz="4" w:space="0" w:color="auto"/>
              <w:right w:val="single" w:sz="4" w:space="0" w:color="auto"/>
            </w:tcBorders>
            <w:shd w:val="clear" w:color="auto" w:fill="auto"/>
          </w:tcPr>
          <w:p w14:paraId="17063F5C" w14:textId="77777777" w:rsidR="00ED386C" w:rsidRPr="008513DC" w:rsidRDefault="00ED386C" w:rsidP="008513DC">
            <w:pPr>
              <w:tabs>
                <w:tab w:val="left" w:pos="9498"/>
              </w:tabs>
              <w:spacing w:after="0"/>
              <w:jc w:val="both"/>
              <w:rPr>
                <w:rFonts w:ascii="Calibri Light" w:hAnsi="Calibri Light" w:cs="Calibri Light"/>
                <w:color w:val="000000"/>
                <w:szCs w:val="24"/>
                <w:lang w:val="en-GB"/>
              </w:rPr>
            </w:pPr>
          </w:p>
        </w:tc>
      </w:tr>
    </w:tbl>
    <w:p w14:paraId="110E7402" w14:textId="77777777" w:rsidR="005F38F8" w:rsidRPr="00FA6478" w:rsidRDefault="001F3A77" w:rsidP="005F38F8">
      <w:pPr>
        <w:pStyle w:val="Text1"/>
        <w:spacing w:before="120" w:after="120"/>
        <w:ind w:left="0"/>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7285221A" w14:textId="77777777" w:rsidR="006E3D01" w:rsidRPr="004824F2" w:rsidRDefault="005F38F8" w:rsidP="004824F2">
      <w:pPr>
        <w:pStyle w:val="ListBullet"/>
        <w:shd w:val="clear" w:color="auto" w:fill="CCCCFF"/>
        <w:rPr>
          <w:rFonts w:ascii="Calibri Light" w:hAnsi="Calibri Light" w:cs="Calibri Light"/>
          <w:b/>
          <w:szCs w:val="24"/>
        </w:rPr>
      </w:pPr>
      <w:r w:rsidRPr="005F38F8">
        <w:rPr>
          <w:rFonts w:ascii="Calibri Light" w:hAnsi="Calibri Light" w:cs="Calibri Light"/>
          <w:b/>
          <w:szCs w:val="24"/>
        </w:rPr>
        <w:t xml:space="preserve">The </w:t>
      </w:r>
      <w:proofErr w:type="gramStart"/>
      <w:r w:rsidRPr="005F38F8">
        <w:rPr>
          <w:rFonts w:ascii="Calibri Light" w:hAnsi="Calibri Light" w:cs="Calibri Light"/>
          <w:b/>
          <w:szCs w:val="24"/>
        </w:rPr>
        <w:t>profit making</w:t>
      </w:r>
      <w:proofErr w:type="gramEnd"/>
      <w:r w:rsidRPr="005F38F8">
        <w:rPr>
          <w:rFonts w:ascii="Calibri Light" w:hAnsi="Calibri Light" w:cs="Calibri Light"/>
          <w:b/>
          <w:szCs w:val="24"/>
        </w:rPr>
        <w:t xml:space="preserve"> entities and SMEs are not eligible under this Call for proposals.</w:t>
      </w:r>
    </w:p>
    <w:p w14:paraId="1D24568F" w14:textId="77777777" w:rsidR="00243B49" w:rsidRDefault="00243B49">
      <w:pPr>
        <w:spacing w:after="0" w:line="240" w:lineRule="auto"/>
        <w:rPr>
          <w:rFonts w:ascii="Calibri Light" w:hAnsi="Calibri Light" w:cs="Calibri Light"/>
          <w:b/>
          <w:smallCaps/>
          <w:szCs w:val="24"/>
        </w:rPr>
      </w:pPr>
      <w:bookmarkStart w:id="175" w:name="_Toc483910516"/>
      <w:bookmarkStart w:id="176" w:name="_Toc501554940"/>
      <w:bookmarkStart w:id="177" w:name="_Toc137473118"/>
      <w:bookmarkStart w:id="178" w:name="_Toc137566768"/>
      <w:bookmarkStart w:id="179" w:name="_Toc189063798"/>
      <w:r>
        <w:rPr>
          <w:rFonts w:ascii="Calibri Light" w:hAnsi="Calibri Light" w:cs="Calibri Light"/>
          <w:szCs w:val="24"/>
        </w:rPr>
        <w:br w:type="page"/>
      </w:r>
    </w:p>
    <w:p w14:paraId="787A342E" w14:textId="037791E3" w:rsidR="007D21D2" w:rsidRPr="00FA6478" w:rsidRDefault="00A2404A" w:rsidP="00A40C0E">
      <w:pPr>
        <w:pStyle w:val="Guidelines2"/>
        <w:shd w:val="clear" w:color="auto" w:fill="C00000"/>
        <w:spacing w:before="360" w:after="360"/>
        <w:ind w:left="90" w:right="144"/>
        <w:jc w:val="left"/>
        <w:outlineLvl w:val="1"/>
        <w:rPr>
          <w:rFonts w:ascii="Calibri Light" w:hAnsi="Calibri Light" w:cs="Calibri Light"/>
          <w:szCs w:val="24"/>
        </w:rPr>
      </w:pPr>
      <w:r w:rsidRPr="00FA6478">
        <w:rPr>
          <w:rFonts w:ascii="Calibri Light" w:hAnsi="Calibri Light" w:cs="Calibri Light"/>
          <w:szCs w:val="24"/>
        </w:rPr>
        <w:lastRenderedPageBreak/>
        <w:t>2.3</w:t>
      </w:r>
      <w:r w:rsidR="00886047" w:rsidRPr="00FA6478">
        <w:rPr>
          <w:rFonts w:ascii="Calibri Light" w:hAnsi="Calibri Light" w:cs="Calibri Light"/>
          <w:szCs w:val="24"/>
        </w:rPr>
        <w:tab/>
      </w:r>
      <w:r w:rsidR="007D21D2" w:rsidRPr="00FA6478">
        <w:rPr>
          <w:rFonts w:ascii="Calibri Light" w:hAnsi="Calibri Light" w:cs="Calibri Light"/>
          <w:szCs w:val="24"/>
        </w:rPr>
        <w:t xml:space="preserve"> </w:t>
      </w:r>
      <w:r w:rsidR="00F622D6" w:rsidRPr="00FA6478">
        <w:rPr>
          <w:rFonts w:ascii="Calibri Light" w:hAnsi="Calibri Light" w:cs="Calibri Light"/>
          <w:szCs w:val="24"/>
        </w:rPr>
        <w:t>Partners</w:t>
      </w:r>
      <w:r w:rsidR="007D21D2" w:rsidRPr="00FA6478">
        <w:rPr>
          <w:rFonts w:ascii="Calibri Light" w:hAnsi="Calibri Light" w:cs="Calibri Light"/>
          <w:szCs w:val="24"/>
        </w:rPr>
        <w:t>hips</w:t>
      </w:r>
      <w:r w:rsidR="00886047" w:rsidRPr="00FA6478">
        <w:rPr>
          <w:rFonts w:ascii="Calibri Light" w:hAnsi="Calibri Light" w:cs="Calibri Light"/>
          <w:szCs w:val="24"/>
        </w:rPr>
        <w:t>.</w:t>
      </w:r>
      <w:r w:rsidR="00493E87" w:rsidRPr="00FA6478">
        <w:rPr>
          <w:rFonts w:ascii="Calibri Light" w:hAnsi="Calibri Light" w:cs="Calibri Light"/>
          <w:szCs w:val="24"/>
        </w:rPr>
        <w:t xml:space="preserve"> E</w:t>
      </w:r>
      <w:r w:rsidR="007D21D2" w:rsidRPr="00FA6478">
        <w:rPr>
          <w:rFonts w:ascii="Calibri Light" w:hAnsi="Calibri Light" w:cs="Calibri Light"/>
          <w:szCs w:val="24"/>
        </w:rPr>
        <w:t xml:space="preserve">ligibility </w:t>
      </w:r>
      <w:r w:rsidR="00886047" w:rsidRPr="00FA6478">
        <w:rPr>
          <w:rFonts w:ascii="Calibri Light" w:hAnsi="Calibri Light" w:cs="Calibri Light"/>
          <w:szCs w:val="24"/>
        </w:rPr>
        <w:t>requirements</w:t>
      </w:r>
      <w:bookmarkEnd w:id="175"/>
      <w:bookmarkEnd w:id="176"/>
      <w:bookmarkEnd w:id="177"/>
      <w:bookmarkEnd w:id="178"/>
      <w:bookmarkEnd w:id="179"/>
    </w:p>
    <w:p w14:paraId="0330C8EB" w14:textId="77777777" w:rsidR="008D0329" w:rsidRPr="00FA6478" w:rsidRDefault="00C30EE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80" w:name="_Toc483910517"/>
      <w:bookmarkStart w:id="181" w:name="_Toc501554941"/>
      <w:bookmarkStart w:id="182" w:name="_Toc137473119"/>
      <w:bookmarkStart w:id="183" w:name="_Toc137566769"/>
      <w:bookmarkStart w:id="184" w:name="_Toc189063799"/>
      <w:r w:rsidRPr="00FA6478">
        <w:rPr>
          <w:rFonts w:ascii="Calibri Light" w:hAnsi="Calibri Light" w:cs="Calibri Light"/>
          <w:b/>
          <w:szCs w:val="24"/>
        </w:rPr>
        <w:t xml:space="preserve">2.3.1 </w:t>
      </w:r>
      <w:r w:rsidRPr="00FA6478">
        <w:rPr>
          <w:rFonts w:ascii="Calibri Light" w:hAnsi="Calibri Light" w:cs="Calibri Light"/>
          <w:b/>
          <w:szCs w:val="24"/>
        </w:rPr>
        <w:tab/>
      </w:r>
      <w:r w:rsidR="008D0329" w:rsidRPr="00FA6478">
        <w:rPr>
          <w:rFonts w:ascii="Calibri Light" w:hAnsi="Calibri Light" w:cs="Calibri Light"/>
          <w:b/>
          <w:szCs w:val="24"/>
        </w:rPr>
        <w:t>Partnership principles</w:t>
      </w:r>
      <w:bookmarkEnd w:id="180"/>
      <w:bookmarkEnd w:id="181"/>
      <w:bookmarkEnd w:id="182"/>
      <w:bookmarkEnd w:id="183"/>
      <w:bookmarkEnd w:id="184"/>
    </w:p>
    <w:p w14:paraId="01988AC2" w14:textId="33A17512" w:rsidR="00B7231F" w:rsidRPr="00B7231F" w:rsidRDefault="00B7231F" w:rsidP="00B7231F">
      <w:pPr>
        <w:tabs>
          <w:tab w:val="left" w:pos="9498"/>
        </w:tabs>
        <w:spacing w:before="120" w:after="120"/>
        <w:jc w:val="both"/>
        <w:rPr>
          <w:rFonts w:ascii="Calibri Light" w:hAnsi="Calibri Light" w:cs="Calibri Light"/>
          <w:color w:val="000000"/>
          <w:szCs w:val="24"/>
          <w:lang w:eastAsia="x-none"/>
        </w:rPr>
      </w:pPr>
      <w:r w:rsidRPr="00B7231F">
        <w:rPr>
          <w:rFonts w:ascii="Calibri Light" w:hAnsi="Calibri Light" w:cs="Calibri Light"/>
          <w:color w:val="000000"/>
          <w:szCs w:val="24"/>
          <w:lang w:eastAsia="x-none"/>
        </w:rPr>
        <w:t>In order to ensure the successful implementation of the project and to achieve tangible results</w:t>
      </w:r>
      <w:r w:rsidR="00DE1C9D">
        <w:rPr>
          <w:rFonts w:ascii="Calibri Light" w:hAnsi="Calibri Light" w:cs="Calibri Light"/>
          <w:color w:val="000000"/>
          <w:szCs w:val="24"/>
          <w:lang w:eastAsia="x-none"/>
        </w:rPr>
        <w:t>,</w:t>
      </w:r>
      <w:r w:rsidRPr="00B7231F">
        <w:rPr>
          <w:rFonts w:ascii="Calibri Light" w:hAnsi="Calibri Light" w:cs="Calibri Light"/>
          <w:color w:val="000000"/>
          <w:szCs w:val="24"/>
          <w:lang w:eastAsia="x-none"/>
        </w:rPr>
        <w:t xml:space="preserve"> it is very important that the partners involved in the project have the necessary competencies </w:t>
      </w:r>
      <w:r w:rsidR="00274999" w:rsidRPr="00274999">
        <w:rPr>
          <w:rFonts w:ascii="Calibri Light" w:hAnsi="Calibri Light" w:cs="Calibri Light"/>
          <w:color w:val="000000"/>
          <w:szCs w:val="24"/>
          <w:lang w:eastAsia="x-none"/>
        </w:rPr>
        <w:t>in the field of the Specific Objective chosen,</w:t>
      </w:r>
      <w:r w:rsidR="00274999">
        <w:rPr>
          <w:rFonts w:ascii="Calibri Light" w:hAnsi="Calibri Light" w:cs="Calibri Light"/>
          <w:color w:val="000000"/>
          <w:szCs w:val="24"/>
          <w:lang w:eastAsia="x-none"/>
        </w:rPr>
        <w:t xml:space="preserve"> </w:t>
      </w:r>
      <w:r w:rsidRPr="00B7231F">
        <w:rPr>
          <w:rFonts w:ascii="Calibri Light" w:hAnsi="Calibri Light" w:cs="Calibri Light"/>
          <w:color w:val="000000"/>
          <w:szCs w:val="24"/>
          <w:lang w:eastAsia="x-none"/>
        </w:rPr>
        <w:t xml:space="preserve">for the development and implementation of the activities and also for ensuring the sustainability of the project on the long run. </w:t>
      </w:r>
    </w:p>
    <w:p w14:paraId="540FEE79" w14:textId="77777777" w:rsidR="00B7231F" w:rsidRPr="005E0D92" w:rsidRDefault="00B7231F" w:rsidP="00B7231F">
      <w:pPr>
        <w:tabs>
          <w:tab w:val="left" w:pos="9498"/>
        </w:tabs>
        <w:spacing w:before="120" w:after="120"/>
        <w:jc w:val="both"/>
        <w:rPr>
          <w:rFonts w:ascii="Calibri Light" w:hAnsi="Calibri Light" w:cs="Calibri Light"/>
          <w:color w:val="000000"/>
          <w:szCs w:val="24"/>
          <w:lang w:eastAsia="x-none"/>
        </w:rPr>
      </w:pPr>
      <w:r w:rsidRPr="00B7231F">
        <w:rPr>
          <w:rFonts w:ascii="Calibri Light" w:hAnsi="Calibri Light" w:cs="Calibri Light"/>
          <w:color w:val="000000"/>
          <w:szCs w:val="24"/>
          <w:lang w:eastAsia="x-none"/>
        </w:rPr>
        <w:t xml:space="preserve">Partners shall appoint one organization to act as Lead Partner who will take full responsibility for the submission of the project proposal and later, provided that the project is awarded a grant, will take the </w:t>
      </w:r>
      <w:r w:rsidRPr="005E0D92">
        <w:rPr>
          <w:rFonts w:ascii="Calibri Light" w:hAnsi="Calibri Light" w:cs="Calibri Light"/>
          <w:color w:val="000000"/>
          <w:szCs w:val="24"/>
          <w:lang w:eastAsia="x-none"/>
        </w:rPr>
        <w:t xml:space="preserve">responsibility of implementation of the entire project. </w:t>
      </w:r>
    </w:p>
    <w:p w14:paraId="023C7910" w14:textId="77777777" w:rsidR="00B7231F" w:rsidRPr="00083D03" w:rsidRDefault="00B7231F" w:rsidP="00B7231F">
      <w:pPr>
        <w:tabs>
          <w:tab w:val="left" w:pos="9498"/>
        </w:tabs>
        <w:spacing w:before="120" w:after="120"/>
        <w:jc w:val="both"/>
        <w:rPr>
          <w:rFonts w:ascii="Calibri Light" w:hAnsi="Calibri Light" w:cs="Calibri Light"/>
          <w:b/>
          <w:color w:val="000000"/>
          <w:szCs w:val="24"/>
          <w:lang w:eastAsia="x-none"/>
        </w:rPr>
      </w:pPr>
      <w:r w:rsidRPr="005E0D92">
        <w:rPr>
          <w:rFonts w:ascii="Calibri Light" w:hAnsi="Calibri Light" w:cs="Calibri Light"/>
          <w:color w:val="000000"/>
          <w:szCs w:val="24"/>
          <w:lang w:eastAsia="x-none"/>
        </w:rPr>
        <w:t>When submitting the project, the Lead Partner shall fill in and sign a Project Statement (</w:t>
      </w:r>
      <w:r w:rsidRPr="005E0D92">
        <w:rPr>
          <w:rFonts w:ascii="Calibri Light" w:hAnsi="Calibri Light" w:cs="Calibri Light"/>
          <w:b/>
          <w:color w:val="000000"/>
          <w:szCs w:val="24"/>
          <w:lang w:eastAsia="x-none"/>
        </w:rPr>
        <w:t>Annex</w:t>
      </w:r>
      <w:r w:rsidR="001F3A77" w:rsidRPr="005E0D92">
        <w:rPr>
          <w:rFonts w:ascii="Calibri Light" w:hAnsi="Calibri Light" w:cs="Calibri Light"/>
          <w:b/>
          <w:color w:val="000000"/>
          <w:szCs w:val="24"/>
          <w:lang w:eastAsia="x-none"/>
        </w:rPr>
        <w:t xml:space="preserve"> </w:t>
      </w:r>
      <w:r w:rsidR="00E6289B">
        <w:rPr>
          <w:rFonts w:ascii="Calibri Light" w:hAnsi="Calibri Light" w:cs="Calibri Light"/>
          <w:b/>
          <w:color w:val="000000"/>
          <w:szCs w:val="24"/>
          <w:lang w:eastAsia="x-none"/>
        </w:rPr>
        <w:t>A</w:t>
      </w:r>
      <w:r w:rsidRPr="005E0D92">
        <w:rPr>
          <w:rFonts w:ascii="Calibri Light" w:hAnsi="Calibri Light" w:cs="Calibri Light"/>
          <w:color w:val="000000"/>
          <w:szCs w:val="24"/>
          <w:lang w:eastAsia="x-none"/>
        </w:rPr>
        <w:t>) acknowledging their responsibilities within the project.</w:t>
      </w:r>
      <w:r w:rsidR="005C058C">
        <w:rPr>
          <w:rFonts w:ascii="Calibri Light" w:hAnsi="Calibri Light" w:cs="Calibri Light"/>
          <w:color w:val="000000"/>
          <w:szCs w:val="24"/>
          <w:lang w:eastAsia="x-none"/>
        </w:rPr>
        <w:t xml:space="preserve"> </w:t>
      </w:r>
      <w:r w:rsidRPr="005E0D92">
        <w:rPr>
          <w:rFonts w:ascii="Calibri Light" w:hAnsi="Calibri Light" w:cs="Calibri Light"/>
          <w:color w:val="000000"/>
          <w:szCs w:val="24"/>
          <w:lang w:eastAsia="x-none"/>
        </w:rPr>
        <w:t>Each</w:t>
      </w:r>
      <w:r w:rsidR="005C058C">
        <w:rPr>
          <w:rFonts w:ascii="Calibri Light" w:hAnsi="Calibri Light" w:cs="Calibri Light"/>
          <w:color w:val="000000"/>
          <w:szCs w:val="24"/>
          <w:lang w:eastAsia="x-none"/>
        </w:rPr>
        <w:t xml:space="preserve"> </w:t>
      </w:r>
      <w:r w:rsidRPr="005E0D92">
        <w:rPr>
          <w:rFonts w:ascii="Calibri Light" w:hAnsi="Calibri Light" w:cs="Calibri Light"/>
          <w:color w:val="000000"/>
          <w:szCs w:val="24"/>
          <w:lang w:eastAsia="x-none"/>
        </w:rPr>
        <w:t>partner must issue and sign a Project Partner Statement (</w:t>
      </w:r>
      <w:r w:rsidRPr="00083D03">
        <w:rPr>
          <w:rFonts w:ascii="Calibri Light" w:hAnsi="Calibri Light" w:cs="Calibri Light"/>
          <w:b/>
          <w:color w:val="000000"/>
          <w:szCs w:val="24"/>
          <w:lang w:eastAsia="x-none"/>
        </w:rPr>
        <w:t>Annex</w:t>
      </w:r>
      <w:r w:rsidR="00E6289B">
        <w:rPr>
          <w:rFonts w:ascii="Calibri Light" w:hAnsi="Calibri Light" w:cs="Calibri Light"/>
          <w:b/>
          <w:color w:val="000000"/>
          <w:szCs w:val="24"/>
          <w:lang w:eastAsia="x-none"/>
        </w:rPr>
        <w:t xml:space="preserve"> B</w:t>
      </w:r>
      <w:r w:rsidRPr="00083D03">
        <w:rPr>
          <w:rFonts w:ascii="Calibri Light" w:hAnsi="Calibri Light" w:cs="Calibri Light"/>
          <w:b/>
          <w:color w:val="000000"/>
          <w:szCs w:val="24"/>
          <w:lang w:eastAsia="x-none"/>
        </w:rPr>
        <w:t>)</w:t>
      </w:r>
    </w:p>
    <w:p w14:paraId="64FD0AC4" w14:textId="77777777" w:rsidR="00B7231F" w:rsidRPr="00B7231F" w:rsidRDefault="00B7231F" w:rsidP="00B7231F">
      <w:pPr>
        <w:tabs>
          <w:tab w:val="left" w:pos="9498"/>
        </w:tabs>
        <w:spacing w:before="120" w:after="120"/>
        <w:jc w:val="both"/>
        <w:rPr>
          <w:rFonts w:ascii="Calibri Light" w:hAnsi="Calibri Light" w:cs="Calibri Light"/>
          <w:color w:val="000000"/>
          <w:szCs w:val="24"/>
          <w:lang w:eastAsia="x-none"/>
        </w:rPr>
      </w:pPr>
      <w:r w:rsidRPr="005E0D92">
        <w:rPr>
          <w:rFonts w:ascii="Calibri Light" w:hAnsi="Calibri Light" w:cs="Calibri Light"/>
          <w:color w:val="000000"/>
          <w:szCs w:val="24"/>
          <w:lang w:eastAsia="x-none"/>
        </w:rPr>
        <w:t>During the evaluation process, the</w:t>
      </w:r>
      <w:r w:rsidRPr="00B7231F">
        <w:rPr>
          <w:rFonts w:ascii="Calibri Light" w:hAnsi="Calibri Light" w:cs="Calibri Light"/>
          <w:color w:val="000000"/>
          <w:szCs w:val="24"/>
          <w:lang w:eastAsia="x-none"/>
        </w:rPr>
        <w:t xml:space="preserve"> Lead Partner is responsible to communicate with </w:t>
      </w:r>
      <w:proofErr w:type="spellStart"/>
      <w:r w:rsidRPr="00B7231F">
        <w:rPr>
          <w:rFonts w:ascii="Calibri Light" w:hAnsi="Calibri Light" w:cs="Calibri Light"/>
          <w:color w:val="000000"/>
          <w:szCs w:val="24"/>
          <w:lang w:eastAsia="x-none"/>
        </w:rPr>
        <w:t>Programme</w:t>
      </w:r>
      <w:proofErr w:type="spellEnd"/>
      <w:r w:rsidRPr="00B7231F">
        <w:rPr>
          <w:rFonts w:ascii="Calibri Light" w:hAnsi="Calibri Light" w:cs="Calibri Light"/>
          <w:color w:val="000000"/>
          <w:szCs w:val="24"/>
          <w:lang w:eastAsia="x-none"/>
        </w:rPr>
        <w:t xml:space="preserve"> structures on behalf of the partnership and also to ensure that exchange of information with his Partners is done in an efficiently and timely manner.</w:t>
      </w:r>
    </w:p>
    <w:p w14:paraId="5A92E4A2" w14:textId="77777777" w:rsidR="00B7231F" w:rsidRPr="00B7231F" w:rsidRDefault="00B7231F" w:rsidP="00B7231F">
      <w:pPr>
        <w:tabs>
          <w:tab w:val="left" w:pos="9498"/>
        </w:tabs>
        <w:spacing w:before="120" w:after="120"/>
        <w:jc w:val="both"/>
        <w:rPr>
          <w:rFonts w:ascii="Calibri Light" w:hAnsi="Calibri Light" w:cs="Calibri Light"/>
          <w:color w:val="000000"/>
          <w:szCs w:val="24"/>
          <w:lang w:val="en-GB" w:eastAsia="x-none"/>
        </w:rPr>
      </w:pPr>
      <w:r w:rsidRPr="00B7231F">
        <w:rPr>
          <w:rFonts w:ascii="Calibri Light" w:hAnsi="Calibri Light" w:cs="Calibri Light"/>
          <w:color w:val="000000"/>
          <w:szCs w:val="24"/>
          <w:lang w:val="en-GB" w:eastAsia="x-none"/>
        </w:rPr>
        <w:t xml:space="preserve">During the contracting phase (provided that the project will be selected), the project will submit a Partnership Agreement stipulating the specific obligations and the financial responsibilities to be met during project implementation, signed and stamped according to the relevant legal provisions in force, by the Applicant and all his Partners. </w:t>
      </w:r>
    </w:p>
    <w:p w14:paraId="505A0D1E" w14:textId="2BA38462" w:rsidR="00B7231F" w:rsidRPr="00B7231F" w:rsidRDefault="00B7231F" w:rsidP="00135468">
      <w:pPr>
        <w:tabs>
          <w:tab w:val="left" w:pos="9498"/>
        </w:tabs>
        <w:spacing w:before="120" w:after="120"/>
        <w:jc w:val="both"/>
        <w:rPr>
          <w:rFonts w:ascii="Calibri Light" w:hAnsi="Calibri Light" w:cs="Calibri Light"/>
          <w:color w:val="000000"/>
          <w:szCs w:val="24"/>
          <w:lang w:val="en-GB" w:eastAsia="x-none"/>
        </w:rPr>
      </w:pPr>
      <w:r w:rsidRPr="00B7231F">
        <w:rPr>
          <w:rFonts w:ascii="Calibri Light" w:hAnsi="Calibri Light" w:cs="Calibri Light"/>
          <w:color w:val="000000"/>
          <w:szCs w:val="24"/>
          <w:lang w:val="en-GB" w:eastAsia="x-none"/>
        </w:rPr>
        <w:t xml:space="preserve">A model of the Partnership Agreement is annexed for information to the present </w:t>
      </w:r>
      <w:r w:rsidRPr="00BB154E">
        <w:rPr>
          <w:rFonts w:ascii="Calibri Light" w:hAnsi="Calibri Light" w:cs="Calibri Light"/>
          <w:color w:val="000000"/>
          <w:szCs w:val="24"/>
          <w:lang w:val="en-GB" w:eastAsia="x-none"/>
        </w:rPr>
        <w:t>Guidelines (</w:t>
      </w:r>
      <w:r w:rsidRPr="00BB154E">
        <w:rPr>
          <w:rFonts w:ascii="Calibri Light" w:hAnsi="Calibri Light" w:cs="Calibri Light"/>
          <w:b/>
          <w:color w:val="000000"/>
          <w:szCs w:val="24"/>
          <w:lang w:val="en-GB" w:eastAsia="x-none"/>
        </w:rPr>
        <w:t>Annex</w:t>
      </w:r>
      <w:r w:rsidR="00E15F09" w:rsidRPr="00BB154E">
        <w:rPr>
          <w:rFonts w:ascii="Calibri Light" w:hAnsi="Calibri Light" w:cs="Calibri Light"/>
          <w:b/>
          <w:color w:val="000000"/>
          <w:szCs w:val="24"/>
          <w:lang w:val="en-GB" w:eastAsia="x-none"/>
        </w:rPr>
        <w:t xml:space="preserve"> </w:t>
      </w:r>
      <w:r w:rsidR="00231F9A">
        <w:rPr>
          <w:rFonts w:ascii="Calibri Light" w:hAnsi="Calibri Light" w:cs="Calibri Light"/>
          <w:b/>
          <w:color w:val="000000"/>
          <w:szCs w:val="24"/>
          <w:lang w:val="en-GB" w:eastAsia="x-none"/>
        </w:rPr>
        <w:t>L</w:t>
      </w:r>
      <w:r w:rsidRPr="00BB154E">
        <w:rPr>
          <w:rFonts w:ascii="Calibri Light" w:hAnsi="Calibri Light" w:cs="Calibri Light"/>
          <w:color w:val="000000"/>
          <w:szCs w:val="24"/>
          <w:lang w:val="en-GB" w:eastAsia="x-none"/>
        </w:rPr>
        <w:t>).</w:t>
      </w:r>
      <w:r w:rsidRPr="00B7231F">
        <w:rPr>
          <w:rFonts w:ascii="Calibri Light" w:hAnsi="Calibri Light" w:cs="Calibri Light"/>
          <w:color w:val="000000"/>
          <w:szCs w:val="24"/>
          <w:lang w:val="en-GB" w:eastAsia="x-none"/>
        </w:rPr>
        <w:t xml:space="preserve"> The Partners may decide to include additional or more restrictive provisions, but they must keep the provisions indicated in the model as a minimum.</w:t>
      </w:r>
    </w:p>
    <w:p w14:paraId="48D63134" w14:textId="77777777" w:rsidR="00135468" w:rsidRPr="00236507" w:rsidRDefault="00135468" w:rsidP="00135468">
      <w:pPr>
        <w:tabs>
          <w:tab w:val="left" w:pos="9498"/>
        </w:tabs>
        <w:spacing w:before="120" w:after="120"/>
        <w:jc w:val="both"/>
        <w:rPr>
          <w:rFonts w:ascii="Calibri Light" w:hAnsi="Calibri Light" w:cs="Calibri Light"/>
          <w:szCs w:val="24"/>
        </w:rPr>
      </w:pPr>
      <w:r w:rsidRPr="00236507">
        <w:rPr>
          <w:rFonts w:ascii="Calibri Light" w:hAnsi="Calibri Light" w:cs="Calibri Light"/>
          <w:szCs w:val="24"/>
        </w:rPr>
        <w:t xml:space="preserve">Obligations of the partners during the project implementation are </w:t>
      </w:r>
      <w:r w:rsidR="00236507" w:rsidRPr="00236507">
        <w:rPr>
          <w:rFonts w:ascii="Calibri Light" w:hAnsi="Calibri Light" w:cs="Calibri Light"/>
          <w:szCs w:val="24"/>
          <w:lang w:val="en"/>
        </w:rPr>
        <w:t xml:space="preserve">stipulated in the standard form of </w:t>
      </w:r>
      <w:r w:rsidR="00820E41">
        <w:rPr>
          <w:rFonts w:ascii="Calibri Light" w:hAnsi="Calibri Light" w:cs="Calibri Light"/>
          <w:szCs w:val="24"/>
          <w:lang w:val="en"/>
        </w:rPr>
        <w:t xml:space="preserve">Contract, </w:t>
      </w:r>
      <w:r w:rsidR="00F1637A">
        <w:rPr>
          <w:rFonts w:ascii="Calibri Light" w:hAnsi="Calibri Light" w:cs="Calibri Light"/>
          <w:szCs w:val="24"/>
          <w:lang w:val="en"/>
        </w:rPr>
        <w:t xml:space="preserve">standard form of </w:t>
      </w:r>
      <w:r w:rsidR="00236507">
        <w:rPr>
          <w:rFonts w:ascii="Calibri Light" w:hAnsi="Calibri Light" w:cs="Calibri Light"/>
          <w:szCs w:val="24"/>
          <w:lang w:val="en"/>
        </w:rPr>
        <w:t>Partnership Agreement</w:t>
      </w:r>
      <w:r w:rsidR="006A7736">
        <w:rPr>
          <w:rFonts w:ascii="Calibri Light" w:hAnsi="Calibri Light" w:cs="Calibri Light"/>
          <w:szCs w:val="24"/>
          <w:lang w:val="en"/>
        </w:rPr>
        <w:t xml:space="preserve"> and in the </w:t>
      </w:r>
      <w:r w:rsidR="006A7736" w:rsidRPr="006A7736">
        <w:rPr>
          <w:rFonts w:ascii="Calibri Light" w:hAnsi="Calibri Light" w:cs="Calibri Light"/>
          <w:szCs w:val="24"/>
        </w:rPr>
        <w:t>Pro</w:t>
      </w:r>
      <w:r w:rsidR="006A7736">
        <w:rPr>
          <w:rFonts w:ascii="Calibri Light" w:hAnsi="Calibri Light" w:cs="Calibri Light"/>
          <w:szCs w:val="24"/>
        </w:rPr>
        <w:t>ject Partner Statement</w:t>
      </w:r>
      <w:r w:rsidR="00236507" w:rsidRPr="00236507">
        <w:rPr>
          <w:rFonts w:ascii="Calibri Light" w:hAnsi="Calibri Light" w:cs="Calibri Light"/>
          <w:szCs w:val="24"/>
          <w:lang w:val="en"/>
        </w:rPr>
        <w:t>. See the corresponding annex</w:t>
      </w:r>
      <w:r w:rsidR="006A7736">
        <w:rPr>
          <w:rFonts w:ascii="Calibri Light" w:hAnsi="Calibri Light" w:cs="Calibri Light"/>
          <w:szCs w:val="24"/>
          <w:lang w:val="en"/>
        </w:rPr>
        <w:t>es</w:t>
      </w:r>
      <w:r w:rsidR="00236507" w:rsidRPr="00236507">
        <w:rPr>
          <w:rFonts w:ascii="Calibri Light" w:hAnsi="Calibri Light" w:cs="Calibri Light"/>
          <w:szCs w:val="24"/>
          <w:lang w:val="en"/>
        </w:rPr>
        <w:t>.</w:t>
      </w:r>
    </w:p>
    <w:p w14:paraId="62AA8C7E" w14:textId="77777777" w:rsidR="00236507" w:rsidRPr="003771A3" w:rsidRDefault="003C41DB" w:rsidP="00236507">
      <w:pPr>
        <w:tabs>
          <w:tab w:val="left" w:pos="9498"/>
        </w:tabs>
        <w:spacing w:before="120" w:after="120"/>
        <w:jc w:val="both"/>
        <w:rPr>
          <w:rFonts w:ascii="Calibri Light" w:hAnsi="Calibri Light" w:cs="Calibri Light"/>
          <w:b/>
          <w:i/>
          <w:szCs w:val="24"/>
        </w:rPr>
      </w:pPr>
      <w:r w:rsidRPr="003771A3">
        <w:rPr>
          <w:rFonts w:ascii="Calibri Light" w:hAnsi="Calibri Light" w:cs="Calibri Light"/>
          <w:b/>
          <w:i/>
          <w:szCs w:val="24"/>
        </w:rPr>
        <w:t xml:space="preserve">The main </w:t>
      </w:r>
      <w:r w:rsidR="009F6628" w:rsidRPr="003771A3">
        <w:rPr>
          <w:rFonts w:ascii="Calibri Light" w:hAnsi="Calibri Light" w:cs="Calibri Light"/>
          <w:b/>
          <w:i/>
          <w:szCs w:val="24"/>
        </w:rPr>
        <w:t xml:space="preserve">obligations </w:t>
      </w:r>
      <w:r w:rsidR="009F6628">
        <w:rPr>
          <w:rFonts w:ascii="Calibri Light" w:hAnsi="Calibri Light" w:cs="Calibri Light"/>
          <w:b/>
          <w:i/>
          <w:szCs w:val="24"/>
        </w:rPr>
        <w:t xml:space="preserve">of </w:t>
      </w:r>
      <w:r w:rsidRPr="003771A3">
        <w:rPr>
          <w:rFonts w:ascii="Calibri Light" w:hAnsi="Calibri Light" w:cs="Calibri Light"/>
          <w:b/>
          <w:i/>
          <w:szCs w:val="24"/>
        </w:rPr>
        <w:t>p</w:t>
      </w:r>
      <w:r w:rsidR="00135468" w:rsidRPr="003771A3">
        <w:rPr>
          <w:rFonts w:ascii="Calibri Light" w:hAnsi="Calibri Light" w:cs="Calibri Light"/>
          <w:b/>
          <w:i/>
          <w:szCs w:val="24"/>
        </w:rPr>
        <w:t xml:space="preserve">artners </w:t>
      </w:r>
    </w:p>
    <w:p w14:paraId="03CD6FE3" w14:textId="77777777" w:rsidR="00135468" w:rsidRPr="003771A3" w:rsidRDefault="00135468" w:rsidP="00FB7B08">
      <w:pPr>
        <w:numPr>
          <w:ilvl w:val="0"/>
          <w:numId w:val="28"/>
        </w:numPr>
        <w:spacing w:before="120" w:after="120"/>
        <w:ind w:left="720" w:hanging="720"/>
        <w:jc w:val="both"/>
        <w:rPr>
          <w:rFonts w:ascii="Calibri Light" w:hAnsi="Calibri Light" w:cs="Calibri Light"/>
          <w:color w:val="000000"/>
          <w:szCs w:val="24"/>
          <w:lang w:eastAsia="en-GB"/>
        </w:rPr>
      </w:pPr>
      <w:r w:rsidRPr="003771A3">
        <w:rPr>
          <w:rFonts w:ascii="Calibri Light" w:hAnsi="Calibri Light" w:cs="Calibri Light"/>
          <w:color w:val="000000"/>
          <w:szCs w:val="24"/>
          <w:lang w:eastAsia="en-GB"/>
        </w:rPr>
        <w:t>All partners shall actively cooperate for the implementation of the project, they shall ensure joint development, implementation and joint financing. They may also cooperate in staffing of the project;</w:t>
      </w:r>
    </w:p>
    <w:p w14:paraId="7B4A13DB" w14:textId="77777777" w:rsidR="00F23628" w:rsidRDefault="00135468" w:rsidP="00FB7B08">
      <w:pPr>
        <w:numPr>
          <w:ilvl w:val="0"/>
          <w:numId w:val="28"/>
        </w:numPr>
        <w:spacing w:before="120" w:after="120"/>
        <w:ind w:left="720" w:hanging="720"/>
        <w:jc w:val="both"/>
        <w:rPr>
          <w:rFonts w:ascii="Calibri Light" w:hAnsi="Calibri Light" w:cs="Calibri Light"/>
          <w:color w:val="000000"/>
          <w:szCs w:val="24"/>
          <w:lang w:eastAsia="en-GB"/>
        </w:rPr>
      </w:pPr>
      <w:r w:rsidRPr="00FA6478">
        <w:rPr>
          <w:rFonts w:ascii="Calibri Light" w:hAnsi="Calibri Light" w:cs="Calibri Light"/>
          <w:color w:val="000000"/>
          <w:szCs w:val="24"/>
          <w:lang w:eastAsia="en-GB"/>
        </w:rPr>
        <w:t>Each beneficiary shall be legally and financially responsible for the activities that is implementing and for the share of financing that it receives;</w:t>
      </w:r>
    </w:p>
    <w:p w14:paraId="6E954A28" w14:textId="77777777" w:rsidR="005F38F8" w:rsidRPr="00FA6478" w:rsidRDefault="004D1CCA" w:rsidP="005F38F8">
      <w:pPr>
        <w:pStyle w:val="Text1"/>
        <w:spacing w:before="120" w:after="120"/>
        <w:ind w:left="0"/>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704AE24E" w14:textId="78FFD0FA" w:rsidR="005F38F8" w:rsidRPr="005F38F8" w:rsidRDefault="005F38F8" w:rsidP="005F38F8">
      <w:pPr>
        <w:pStyle w:val="ListBullet"/>
        <w:shd w:val="clear" w:color="auto" w:fill="CCCCFF"/>
        <w:rPr>
          <w:rFonts w:ascii="Calibri Light" w:hAnsi="Calibri Light" w:cs="Calibri Light"/>
          <w:b/>
          <w:i/>
          <w:iCs/>
          <w:szCs w:val="24"/>
        </w:rPr>
      </w:pPr>
      <w:r w:rsidRPr="005F38F8">
        <w:rPr>
          <w:rFonts w:ascii="Calibri Light" w:hAnsi="Calibri Light" w:cs="Calibri Light"/>
          <w:b/>
          <w:i/>
          <w:iCs/>
          <w:szCs w:val="24"/>
        </w:rPr>
        <w:t xml:space="preserve">Partners will also be required to </w:t>
      </w:r>
      <w:r w:rsidR="00316519">
        <w:rPr>
          <w:rFonts w:ascii="Calibri Light" w:hAnsi="Calibri Light" w:cs="Calibri Light"/>
          <w:b/>
          <w:i/>
          <w:iCs/>
          <w:szCs w:val="24"/>
        </w:rPr>
        <w:t xml:space="preserve"> provide</w:t>
      </w:r>
      <w:r w:rsidRPr="005F38F8">
        <w:rPr>
          <w:rFonts w:ascii="Calibri Light" w:hAnsi="Calibri Light" w:cs="Calibri Light"/>
          <w:b/>
          <w:i/>
          <w:iCs/>
          <w:szCs w:val="24"/>
        </w:rPr>
        <w:t xml:space="preserve"> in </w:t>
      </w:r>
      <w:r w:rsidR="00316519">
        <w:rPr>
          <w:rFonts w:ascii="Calibri Light" w:hAnsi="Calibri Light" w:cs="Calibri Light"/>
          <w:b/>
          <w:i/>
          <w:iCs/>
          <w:szCs w:val="24"/>
        </w:rPr>
        <w:t xml:space="preserve">section </w:t>
      </w:r>
      <w:r w:rsidR="00316519" w:rsidRPr="00CA5AC0">
        <w:rPr>
          <w:rFonts w:ascii="Calibri Light" w:hAnsi="Calibri Light" w:cs="Calibri Light"/>
          <w:b/>
          <w:i/>
          <w:iCs/>
          <w:szCs w:val="24"/>
          <w:u w:val="single"/>
        </w:rPr>
        <w:t>B.1.1 Partner identity</w:t>
      </w:r>
      <w:r w:rsidR="00316519">
        <w:rPr>
          <w:rFonts w:ascii="Calibri Light" w:hAnsi="Calibri Light" w:cs="Calibri Light"/>
          <w:b/>
          <w:i/>
          <w:iCs/>
          <w:szCs w:val="24"/>
          <w:u w:val="single"/>
        </w:rPr>
        <w:t>, l</w:t>
      </w:r>
      <w:r w:rsidR="00316519" w:rsidRPr="00CA5AC0">
        <w:rPr>
          <w:rFonts w:ascii="Calibri Light" w:hAnsi="Calibri Light" w:cs="Calibri Light"/>
          <w:b/>
          <w:i/>
          <w:iCs/>
          <w:szCs w:val="24"/>
          <w:u w:val="single"/>
        </w:rPr>
        <w:t>egal and financial information</w:t>
      </w:r>
      <w:r w:rsidR="00316519">
        <w:rPr>
          <w:rFonts w:ascii="Calibri Light" w:hAnsi="Calibri Light" w:cs="Calibri Light"/>
          <w:b/>
          <w:i/>
          <w:iCs/>
          <w:szCs w:val="24"/>
          <w:u w:val="single"/>
        </w:rPr>
        <w:t xml:space="preserve"> from the Application Form</w:t>
      </w:r>
      <w:r w:rsidR="0059220C">
        <w:rPr>
          <w:rFonts w:ascii="Calibri Light" w:hAnsi="Calibri Light" w:cs="Calibri Light"/>
          <w:b/>
          <w:i/>
          <w:iCs/>
          <w:szCs w:val="24"/>
        </w:rPr>
        <w:t xml:space="preserve">, </w:t>
      </w:r>
      <w:r w:rsidRPr="005F38F8">
        <w:rPr>
          <w:rFonts w:ascii="Calibri Light" w:hAnsi="Calibri Light" w:cs="Calibri Light"/>
          <w:b/>
          <w:i/>
          <w:iCs/>
          <w:szCs w:val="24"/>
        </w:rPr>
        <w:t xml:space="preserve">the </w:t>
      </w:r>
      <w:r w:rsidRPr="005F38F8">
        <w:rPr>
          <w:rFonts w:ascii="Calibri Light" w:hAnsi="Calibri Light" w:cs="Calibri Light"/>
          <w:b/>
          <w:bCs/>
          <w:i/>
          <w:iCs/>
          <w:szCs w:val="24"/>
        </w:rPr>
        <w:t>PIC (Participant Identification Code)</w:t>
      </w:r>
      <w:r w:rsidRPr="005F38F8">
        <w:rPr>
          <w:rFonts w:ascii="Calibri Light" w:hAnsi="Calibri Light" w:cs="Calibri Light"/>
          <w:b/>
          <w:i/>
          <w:iCs/>
          <w:szCs w:val="24"/>
        </w:rPr>
        <w:t xml:space="preserve"> code which can be obtained by registering the </w:t>
      </w:r>
      <w:proofErr w:type="spellStart"/>
      <w:r w:rsidRPr="005F38F8">
        <w:rPr>
          <w:rFonts w:ascii="Calibri Light" w:hAnsi="Calibri Light" w:cs="Calibri Light"/>
          <w:b/>
          <w:i/>
          <w:iCs/>
          <w:szCs w:val="24"/>
        </w:rPr>
        <w:t>organisation</w:t>
      </w:r>
      <w:proofErr w:type="spellEnd"/>
      <w:r w:rsidRPr="005F38F8">
        <w:rPr>
          <w:rFonts w:ascii="Calibri Light" w:hAnsi="Calibri Light" w:cs="Calibri Light"/>
          <w:b/>
          <w:i/>
          <w:iCs/>
          <w:szCs w:val="24"/>
        </w:rPr>
        <w:t xml:space="preserve"> on EC Participant Register</w:t>
      </w:r>
      <w:r w:rsidR="0059220C">
        <w:rPr>
          <w:rFonts w:ascii="Calibri Light" w:hAnsi="Calibri Light" w:cs="Calibri Light"/>
          <w:b/>
          <w:i/>
          <w:iCs/>
          <w:szCs w:val="24"/>
        </w:rPr>
        <w:t xml:space="preserve"> (if not obtained already)</w:t>
      </w:r>
      <w:r w:rsidRPr="005F38F8">
        <w:rPr>
          <w:rFonts w:ascii="Calibri Light" w:hAnsi="Calibri Light" w:cs="Calibri Light"/>
          <w:b/>
          <w:i/>
          <w:iCs/>
          <w:szCs w:val="24"/>
        </w:rPr>
        <w:t xml:space="preserve">, accessible </w:t>
      </w:r>
      <w:hyperlink r:id="rId18" w:history="1">
        <w:r w:rsidRPr="005F38F8">
          <w:rPr>
            <w:rStyle w:val="Hyperlink"/>
            <w:rFonts w:ascii="Calibri Light" w:hAnsi="Calibri Light" w:cs="Calibri Light"/>
            <w:b/>
            <w:i/>
            <w:iCs/>
            <w:szCs w:val="24"/>
          </w:rPr>
          <w:t>h</w:t>
        </w:r>
        <w:bookmarkStart w:id="185" w:name="_Hlt136009245"/>
        <w:bookmarkStart w:id="186" w:name="_Hlt136009246"/>
        <w:r w:rsidRPr="005F38F8">
          <w:rPr>
            <w:rStyle w:val="Hyperlink"/>
            <w:rFonts w:ascii="Calibri Light" w:hAnsi="Calibri Light" w:cs="Calibri Light"/>
            <w:b/>
            <w:i/>
            <w:iCs/>
            <w:szCs w:val="24"/>
          </w:rPr>
          <w:t>e</w:t>
        </w:r>
        <w:bookmarkEnd w:id="185"/>
        <w:bookmarkEnd w:id="186"/>
        <w:r w:rsidRPr="005F38F8">
          <w:rPr>
            <w:rStyle w:val="Hyperlink"/>
            <w:rFonts w:ascii="Calibri Light" w:hAnsi="Calibri Light" w:cs="Calibri Light"/>
            <w:b/>
            <w:i/>
            <w:iCs/>
            <w:szCs w:val="24"/>
          </w:rPr>
          <w:t>re</w:t>
        </w:r>
      </w:hyperlink>
      <w:r w:rsidRPr="005F38F8">
        <w:rPr>
          <w:rFonts w:ascii="Calibri Light" w:hAnsi="Calibri Light" w:cs="Calibri Light"/>
          <w:b/>
          <w:i/>
          <w:iCs/>
          <w:szCs w:val="24"/>
        </w:rPr>
        <w:t>.</w:t>
      </w:r>
    </w:p>
    <w:p w14:paraId="65ED5016" w14:textId="77777777" w:rsidR="00243B49" w:rsidRDefault="00243B49">
      <w:pPr>
        <w:spacing w:after="0" w:line="240" w:lineRule="auto"/>
        <w:rPr>
          <w:rFonts w:ascii="Calibri Light" w:hAnsi="Calibri Light" w:cs="Calibri Light"/>
          <w:b/>
          <w:i/>
          <w:color w:val="000000"/>
          <w:szCs w:val="24"/>
          <w:lang w:eastAsia="en-GB"/>
        </w:rPr>
      </w:pPr>
      <w:r>
        <w:rPr>
          <w:rFonts w:ascii="Calibri Light" w:hAnsi="Calibri Light" w:cs="Calibri Light"/>
          <w:b/>
          <w:i/>
          <w:color w:val="000000"/>
          <w:szCs w:val="24"/>
          <w:lang w:eastAsia="en-GB"/>
        </w:rPr>
        <w:br w:type="page"/>
      </w:r>
    </w:p>
    <w:p w14:paraId="2C947C43" w14:textId="16195C0E" w:rsidR="00135468" w:rsidRPr="00FA6478" w:rsidRDefault="003C41DB" w:rsidP="00135468">
      <w:pPr>
        <w:tabs>
          <w:tab w:val="left" w:pos="9498"/>
        </w:tabs>
        <w:spacing w:before="120" w:after="120"/>
        <w:ind w:left="283" w:hanging="283"/>
        <w:jc w:val="both"/>
        <w:rPr>
          <w:rFonts w:ascii="Calibri Light" w:hAnsi="Calibri Light" w:cs="Calibri Light"/>
          <w:color w:val="000000"/>
          <w:szCs w:val="24"/>
          <w:lang w:eastAsia="en-GB"/>
        </w:rPr>
      </w:pPr>
      <w:r>
        <w:rPr>
          <w:rFonts w:ascii="Calibri Light" w:hAnsi="Calibri Light" w:cs="Calibri Light"/>
          <w:b/>
          <w:i/>
          <w:color w:val="000000"/>
          <w:szCs w:val="24"/>
          <w:lang w:eastAsia="en-GB"/>
        </w:rPr>
        <w:lastRenderedPageBreak/>
        <w:t xml:space="preserve">The </w:t>
      </w:r>
      <w:r w:rsidR="003E7740">
        <w:rPr>
          <w:rFonts w:ascii="Calibri Light" w:hAnsi="Calibri Light" w:cs="Calibri Light"/>
          <w:b/>
          <w:i/>
          <w:color w:val="000000"/>
          <w:szCs w:val="24"/>
          <w:lang w:eastAsia="en-GB"/>
        </w:rPr>
        <w:t>Lead partner</w:t>
      </w:r>
      <w:r w:rsidR="00135468" w:rsidRPr="00FA6478">
        <w:rPr>
          <w:rFonts w:ascii="Calibri Light" w:hAnsi="Calibri Light" w:cs="Calibri Light"/>
          <w:b/>
          <w:i/>
          <w:color w:val="000000"/>
          <w:szCs w:val="24"/>
          <w:lang w:eastAsia="en-GB"/>
        </w:rPr>
        <w:t xml:space="preserve">’s </w:t>
      </w:r>
      <w:r w:rsidR="003E7740">
        <w:rPr>
          <w:rFonts w:ascii="Calibri Light" w:hAnsi="Calibri Light" w:cs="Calibri Light"/>
          <w:b/>
          <w:i/>
          <w:color w:val="000000"/>
          <w:szCs w:val="24"/>
          <w:lang w:eastAsia="en-GB"/>
        </w:rPr>
        <w:t xml:space="preserve">main </w:t>
      </w:r>
      <w:r w:rsidR="00135468" w:rsidRPr="00FA6478">
        <w:rPr>
          <w:rFonts w:ascii="Calibri Light" w:hAnsi="Calibri Light" w:cs="Calibri Light"/>
          <w:b/>
          <w:i/>
          <w:color w:val="000000"/>
          <w:szCs w:val="24"/>
          <w:lang w:eastAsia="en-GB"/>
        </w:rPr>
        <w:t>obligations</w:t>
      </w:r>
    </w:p>
    <w:p w14:paraId="576FF366" w14:textId="0901083A" w:rsidR="00135468" w:rsidRPr="00FA6478" w:rsidRDefault="00135468" w:rsidP="00FB7B08">
      <w:pPr>
        <w:numPr>
          <w:ilvl w:val="0"/>
          <w:numId w:val="29"/>
        </w:numPr>
        <w:spacing w:before="120" w:after="120"/>
        <w:ind w:left="720" w:hanging="720"/>
        <w:jc w:val="both"/>
        <w:rPr>
          <w:rFonts w:ascii="Calibri Light" w:hAnsi="Calibri Light" w:cs="Calibri Light"/>
          <w:color w:val="000000"/>
          <w:szCs w:val="24"/>
          <w:lang w:eastAsia="en-GB"/>
        </w:rPr>
      </w:pPr>
      <w:r w:rsidRPr="00FA6478">
        <w:rPr>
          <w:rFonts w:ascii="Calibri Light" w:hAnsi="Calibri Light" w:cs="Calibri Light"/>
          <w:color w:val="000000"/>
          <w:szCs w:val="24"/>
          <w:lang w:eastAsia="en-GB"/>
        </w:rPr>
        <w:t xml:space="preserve">lay down the arrangements with the other partners in </w:t>
      </w:r>
      <w:r w:rsidR="0059220C">
        <w:rPr>
          <w:rFonts w:ascii="Calibri Light" w:hAnsi="Calibri Light" w:cs="Calibri Light"/>
          <w:color w:val="000000"/>
          <w:szCs w:val="24"/>
          <w:lang w:eastAsia="en-GB"/>
        </w:rPr>
        <w:t>the partnership</w:t>
      </w:r>
      <w:r w:rsidRPr="00FA6478">
        <w:rPr>
          <w:rFonts w:ascii="Calibri Light" w:hAnsi="Calibri Light" w:cs="Calibri Light"/>
          <w:color w:val="000000"/>
          <w:szCs w:val="24"/>
          <w:lang w:eastAsia="en-GB"/>
        </w:rPr>
        <w:t xml:space="preserve"> agreement comprising provisions that, inter alia, guarantee the sound financial management of the respective Union funds allocated to the Interreg operation, including the arrangements for recovering amounts unduly paid;</w:t>
      </w:r>
    </w:p>
    <w:p w14:paraId="7CD980D2" w14:textId="77777777" w:rsidR="00135468" w:rsidRPr="00FA6478" w:rsidRDefault="00135468" w:rsidP="00FB7B08">
      <w:pPr>
        <w:numPr>
          <w:ilvl w:val="0"/>
          <w:numId w:val="29"/>
        </w:numPr>
        <w:spacing w:before="120" w:after="120"/>
        <w:ind w:left="720" w:hanging="720"/>
        <w:jc w:val="both"/>
        <w:rPr>
          <w:rFonts w:ascii="Calibri Light" w:hAnsi="Calibri Light" w:cs="Calibri Light"/>
          <w:color w:val="000000"/>
          <w:szCs w:val="24"/>
          <w:lang w:eastAsia="en-GB"/>
        </w:rPr>
      </w:pPr>
      <w:r w:rsidRPr="00FA6478">
        <w:rPr>
          <w:rFonts w:ascii="Calibri Light" w:hAnsi="Calibri Light" w:cs="Calibri Light"/>
          <w:color w:val="000000"/>
          <w:szCs w:val="24"/>
          <w:lang w:eastAsia="en-GB"/>
        </w:rPr>
        <w:t xml:space="preserve">assume responsibility for ensuring implementation of the entire Interreg operation; </w:t>
      </w:r>
    </w:p>
    <w:p w14:paraId="3F2FE04A" w14:textId="77777777" w:rsidR="00135468" w:rsidRPr="00FA6478" w:rsidRDefault="00135468" w:rsidP="00FB7B08">
      <w:pPr>
        <w:numPr>
          <w:ilvl w:val="0"/>
          <w:numId w:val="29"/>
        </w:numPr>
        <w:spacing w:before="120" w:after="120"/>
        <w:ind w:left="720" w:hanging="720"/>
        <w:jc w:val="both"/>
        <w:rPr>
          <w:rFonts w:ascii="Calibri Light" w:hAnsi="Calibri Light" w:cs="Calibri Light"/>
          <w:color w:val="000000"/>
          <w:szCs w:val="24"/>
          <w:lang w:eastAsia="en-GB"/>
        </w:rPr>
      </w:pPr>
      <w:r w:rsidRPr="00FA6478">
        <w:rPr>
          <w:rFonts w:ascii="Calibri Light" w:hAnsi="Calibri Light" w:cs="Calibri Light"/>
          <w:color w:val="000000"/>
          <w:szCs w:val="24"/>
          <w:lang w:eastAsia="en-GB"/>
        </w:rPr>
        <w:t>ensure that expenditure presented by all partners has been paid in implementing the Interreg operation and corresponds to the activities agreed between all the partners, and is in accordance with the document provided by the managing authority pursuant to Article 22(6) of Regulation (EU) 2021/1059.</w:t>
      </w:r>
    </w:p>
    <w:p w14:paraId="2ABC5538" w14:textId="77777777" w:rsidR="00135468" w:rsidRPr="009173F4" w:rsidRDefault="00135468" w:rsidP="00FB7B08">
      <w:pPr>
        <w:numPr>
          <w:ilvl w:val="0"/>
          <w:numId w:val="29"/>
        </w:numPr>
        <w:spacing w:before="120" w:after="120"/>
        <w:ind w:left="720" w:hanging="720"/>
        <w:jc w:val="both"/>
        <w:rPr>
          <w:rFonts w:ascii="Calibri Light" w:hAnsi="Calibri Light" w:cs="Calibri Light"/>
          <w:color w:val="000000"/>
          <w:szCs w:val="24"/>
          <w:lang w:eastAsia="en-GB"/>
        </w:rPr>
      </w:pPr>
      <w:r w:rsidRPr="00FA6478">
        <w:rPr>
          <w:rFonts w:ascii="Calibri Light" w:hAnsi="Calibri Light" w:cs="Calibri Light"/>
          <w:color w:val="000000"/>
          <w:szCs w:val="24"/>
          <w:lang w:eastAsia="en-GB"/>
        </w:rPr>
        <w:t xml:space="preserve">If not otherwise specified in the arrangements laid down pursuant to point (a) the lead partner shall ensure that the other partners receive the total amount of the contribution from the respective Union fund in full and within a timeframe agreed by all partners and following the same procedure applied in respect of the lead partner. No amount shall be deducted or withheld and no specific charge or other charge with equivalent effect shall be levied that would reduce that amount for the other partners. However, the grant contract will include </w:t>
      </w:r>
      <w:r w:rsidRPr="009173F4">
        <w:rPr>
          <w:rFonts w:ascii="Calibri Light" w:hAnsi="Calibri Light" w:cs="Calibri Light"/>
          <w:color w:val="000000"/>
          <w:szCs w:val="24"/>
          <w:lang w:eastAsia="en-GB"/>
        </w:rPr>
        <w:t>specific provisions for exceptional cases when the transfers cannot be done without jeopardizing the EU funds.</w:t>
      </w:r>
    </w:p>
    <w:p w14:paraId="161E131F" w14:textId="77777777" w:rsidR="00AE3791" w:rsidRPr="003E7740" w:rsidRDefault="00135468" w:rsidP="00FB7B08">
      <w:pPr>
        <w:numPr>
          <w:ilvl w:val="0"/>
          <w:numId w:val="29"/>
        </w:numPr>
        <w:spacing w:before="120" w:after="120"/>
        <w:ind w:left="720" w:hanging="720"/>
        <w:jc w:val="both"/>
        <w:rPr>
          <w:rFonts w:ascii="Calibri Light" w:hAnsi="Calibri Light" w:cs="Calibri Light"/>
          <w:color w:val="000000"/>
          <w:szCs w:val="24"/>
          <w:lang w:eastAsia="en-GB"/>
        </w:rPr>
      </w:pPr>
      <w:r w:rsidRPr="009173F4">
        <w:rPr>
          <w:rFonts w:ascii="Calibri Light" w:hAnsi="Calibri Light" w:cs="Calibri Light"/>
          <w:color w:val="000000"/>
          <w:szCs w:val="24"/>
          <w:lang w:eastAsia="en-GB"/>
        </w:rPr>
        <w:t>Additionally, the Lead Partner bears the responsibility for monitoring and reporting on the level of achievement of the project’s output and result indicators.</w:t>
      </w:r>
    </w:p>
    <w:p w14:paraId="1AD05492" w14:textId="77777777" w:rsidR="00AE3791" w:rsidRPr="00FA6478" w:rsidRDefault="006612F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87" w:name="_Toc483910518"/>
      <w:bookmarkStart w:id="188" w:name="_Toc501554942"/>
      <w:bookmarkStart w:id="189" w:name="_Toc137473120"/>
      <w:bookmarkStart w:id="190" w:name="_Toc137566770"/>
      <w:bookmarkStart w:id="191" w:name="_Toc189063800"/>
      <w:r w:rsidRPr="00FA6478">
        <w:rPr>
          <w:rFonts w:ascii="Calibri Light" w:hAnsi="Calibri Light" w:cs="Calibri Light"/>
          <w:b/>
          <w:szCs w:val="24"/>
        </w:rPr>
        <w:t xml:space="preserve">2.3.2 </w:t>
      </w:r>
      <w:r w:rsidRPr="00FA6478">
        <w:rPr>
          <w:rFonts w:ascii="Calibri Light" w:hAnsi="Calibri Light" w:cs="Calibri Light"/>
          <w:b/>
          <w:szCs w:val="24"/>
        </w:rPr>
        <w:tab/>
      </w:r>
      <w:r w:rsidR="00AE3791" w:rsidRPr="00FA6478">
        <w:rPr>
          <w:rFonts w:ascii="Calibri Light" w:hAnsi="Calibri Light" w:cs="Calibri Light"/>
          <w:b/>
          <w:szCs w:val="24"/>
        </w:rPr>
        <w:t xml:space="preserve">Eligibility </w:t>
      </w:r>
      <w:r w:rsidR="00BE53D5" w:rsidRPr="00FA6478">
        <w:rPr>
          <w:rFonts w:ascii="Calibri Light" w:hAnsi="Calibri Light" w:cs="Calibri Light"/>
          <w:b/>
          <w:szCs w:val="24"/>
        </w:rPr>
        <w:t xml:space="preserve">requirements </w:t>
      </w:r>
      <w:r w:rsidR="002116CE" w:rsidRPr="00FA6478">
        <w:rPr>
          <w:rFonts w:ascii="Calibri Light" w:hAnsi="Calibri Light" w:cs="Calibri Light"/>
          <w:b/>
          <w:szCs w:val="24"/>
        </w:rPr>
        <w:t>for</w:t>
      </w:r>
      <w:r w:rsidR="001F4996" w:rsidRPr="00FA6478">
        <w:rPr>
          <w:rFonts w:ascii="Calibri Light" w:hAnsi="Calibri Light" w:cs="Calibri Light"/>
          <w:b/>
          <w:szCs w:val="24"/>
        </w:rPr>
        <w:t xml:space="preserve"> </w:t>
      </w:r>
      <w:r w:rsidR="00BE53D5" w:rsidRPr="00FA6478">
        <w:rPr>
          <w:rFonts w:ascii="Calibri Light" w:hAnsi="Calibri Light" w:cs="Calibri Light"/>
          <w:b/>
          <w:szCs w:val="24"/>
        </w:rPr>
        <w:t>the</w:t>
      </w:r>
      <w:r w:rsidR="00AE3791" w:rsidRPr="00FA6478">
        <w:rPr>
          <w:rFonts w:ascii="Calibri Light" w:hAnsi="Calibri Light" w:cs="Calibri Light"/>
          <w:b/>
          <w:szCs w:val="24"/>
        </w:rPr>
        <w:t xml:space="preserve"> </w:t>
      </w:r>
      <w:r w:rsidR="00BE53D5" w:rsidRPr="00FA6478">
        <w:rPr>
          <w:rFonts w:ascii="Calibri Light" w:hAnsi="Calibri Light" w:cs="Calibri Light"/>
          <w:b/>
          <w:szCs w:val="24"/>
        </w:rPr>
        <w:t xml:space="preserve">project </w:t>
      </w:r>
      <w:r w:rsidR="00AE3791" w:rsidRPr="00FA6478">
        <w:rPr>
          <w:rFonts w:ascii="Calibri Light" w:hAnsi="Calibri Light" w:cs="Calibri Light"/>
          <w:b/>
          <w:szCs w:val="24"/>
        </w:rPr>
        <w:t>partnership</w:t>
      </w:r>
      <w:bookmarkEnd w:id="187"/>
      <w:bookmarkEnd w:id="188"/>
      <w:bookmarkEnd w:id="189"/>
      <w:bookmarkEnd w:id="190"/>
      <w:bookmarkEnd w:id="191"/>
    </w:p>
    <w:p w14:paraId="45492361" w14:textId="77777777" w:rsidR="002063EC" w:rsidRPr="002063EC" w:rsidRDefault="002063EC" w:rsidP="002B6501">
      <w:pPr>
        <w:spacing w:before="120" w:after="120" w:line="240" w:lineRule="auto"/>
        <w:jc w:val="both"/>
        <w:rPr>
          <w:rFonts w:ascii="Calibri Light" w:hAnsi="Calibri Light" w:cs="Arial"/>
          <w:b/>
          <w:bCs/>
          <w:i/>
          <w:iCs/>
          <w:color w:val="000000"/>
          <w:szCs w:val="24"/>
          <w:lang w:val="en-GB" w:eastAsia="en-GB"/>
        </w:rPr>
      </w:pPr>
      <w:r w:rsidRPr="002063EC">
        <w:rPr>
          <w:rFonts w:ascii="Calibri Light" w:hAnsi="Calibri Light" w:cs="Arial"/>
          <w:b/>
          <w:bCs/>
          <w:i/>
          <w:iCs/>
          <w:color w:val="000000"/>
          <w:szCs w:val="24"/>
          <w:lang w:val="en-GB" w:eastAsia="en-GB"/>
        </w:rPr>
        <w:t>Number of partners</w:t>
      </w:r>
    </w:p>
    <w:p w14:paraId="21DF1EE0" w14:textId="77777777" w:rsidR="002063EC" w:rsidRPr="002063EC" w:rsidRDefault="002063EC" w:rsidP="002063EC">
      <w:pPr>
        <w:spacing w:before="120" w:after="120" w:line="240" w:lineRule="auto"/>
        <w:jc w:val="both"/>
        <w:rPr>
          <w:rFonts w:ascii="Calibri Light" w:hAnsi="Calibri Light" w:cs="Arial"/>
          <w:b/>
          <w:bCs/>
          <w:color w:val="000000"/>
          <w:szCs w:val="24"/>
          <w:lang w:val="en-GB" w:eastAsia="en-GB"/>
        </w:rPr>
      </w:pPr>
      <w:r w:rsidRPr="002063EC">
        <w:rPr>
          <w:rFonts w:ascii="Calibri Light" w:hAnsi="Calibri Light" w:cs="Arial"/>
          <w:b/>
          <w:bCs/>
          <w:color w:val="000000"/>
          <w:szCs w:val="24"/>
          <w:lang w:val="en-GB" w:eastAsia="en-GB"/>
        </w:rPr>
        <w:t xml:space="preserve">A maximum of 4 partners (including the Lead Partner) may participate in the project. </w:t>
      </w:r>
    </w:p>
    <w:p w14:paraId="07B03AAA" w14:textId="77777777" w:rsidR="002063EC" w:rsidRPr="002063EC" w:rsidRDefault="002063EC" w:rsidP="002063EC">
      <w:pPr>
        <w:tabs>
          <w:tab w:val="left" w:pos="9498"/>
        </w:tabs>
        <w:spacing w:before="120" w:after="120" w:line="240" w:lineRule="auto"/>
        <w:jc w:val="both"/>
        <w:rPr>
          <w:rFonts w:ascii="Calibri Light" w:hAnsi="Calibri Light" w:cs="Arial"/>
          <w:b/>
          <w:bCs/>
          <w:i/>
          <w:iCs/>
          <w:snapToGrid w:val="0"/>
          <w:color w:val="000000"/>
          <w:szCs w:val="24"/>
          <w:lang w:eastAsia="x-none"/>
        </w:rPr>
      </w:pPr>
      <w:r w:rsidRPr="002063EC">
        <w:rPr>
          <w:rFonts w:ascii="Calibri Light" w:hAnsi="Calibri Light" w:cs="Arial"/>
          <w:b/>
          <w:bCs/>
          <w:i/>
          <w:iCs/>
          <w:color w:val="000000"/>
          <w:szCs w:val="24"/>
          <w:lang w:eastAsia="x-none"/>
        </w:rPr>
        <w:t>Location of partners</w:t>
      </w:r>
    </w:p>
    <w:p w14:paraId="005EB831" w14:textId="0DC309A5" w:rsidR="00710B4D" w:rsidRDefault="002063EC" w:rsidP="002B6501">
      <w:pPr>
        <w:spacing w:before="120" w:after="120" w:line="240" w:lineRule="auto"/>
        <w:jc w:val="both"/>
        <w:rPr>
          <w:rFonts w:ascii="Calibri Light" w:hAnsi="Calibri Light" w:cs="Arial"/>
          <w:szCs w:val="24"/>
          <w:lang w:val="en-GB" w:eastAsia="en-GB"/>
        </w:rPr>
      </w:pPr>
      <w:r w:rsidRPr="002063EC">
        <w:rPr>
          <w:rFonts w:ascii="Calibri Light" w:hAnsi="Calibri Light" w:cs="Arial"/>
          <w:b/>
          <w:bCs/>
          <w:szCs w:val="24"/>
          <w:lang w:val="en-GB" w:eastAsia="en-GB"/>
        </w:rPr>
        <w:t>At least one partner in the project is registered in Romania</w:t>
      </w:r>
      <w:r w:rsidR="0041286C">
        <w:rPr>
          <w:rFonts w:ascii="Calibri Light" w:hAnsi="Calibri Light" w:cs="Arial"/>
          <w:b/>
          <w:bCs/>
          <w:szCs w:val="24"/>
          <w:lang w:val="en-GB" w:eastAsia="en-GB"/>
        </w:rPr>
        <w:t>,</w:t>
      </w:r>
      <w:r w:rsidRPr="002063EC">
        <w:rPr>
          <w:rFonts w:ascii="Calibri Light" w:hAnsi="Calibri Light" w:cs="Arial"/>
          <w:b/>
          <w:bCs/>
          <w:szCs w:val="24"/>
          <w:lang w:val="en-GB" w:eastAsia="en-GB"/>
        </w:rPr>
        <w:t xml:space="preserve"> and at least one partner is registered in </w:t>
      </w:r>
      <w:r>
        <w:rPr>
          <w:rFonts w:ascii="Calibri Light" w:hAnsi="Calibri Light" w:cs="Arial"/>
          <w:b/>
          <w:bCs/>
          <w:szCs w:val="24"/>
          <w:lang w:val="en-GB" w:eastAsia="en-GB"/>
        </w:rPr>
        <w:t>Republic of Moldova</w:t>
      </w:r>
      <w:r w:rsidRPr="002063EC">
        <w:rPr>
          <w:rFonts w:ascii="Calibri Light" w:hAnsi="Calibri Light" w:cs="Arial"/>
          <w:szCs w:val="24"/>
          <w:lang w:val="en-GB" w:eastAsia="en-GB"/>
        </w:rPr>
        <w:t xml:space="preserve">. </w:t>
      </w:r>
    </w:p>
    <w:p w14:paraId="0EC74395" w14:textId="07A540DC" w:rsidR="002063EC" w:rsidRPr="002063EC" w:rsidRDefault="002063EC" w:rsidP="002B6501">
      <w:pPr>
        <w:spacing w:before="120" w:after="120" w:line="240" w:lineRule="auto"/>
        <w:jc w:val="both"/>
        <w:rPr>
          <w:rFonts w:ascii="Calibri Light" w:hAnsi="Calibri Light" w:cs="Arial"/>
          <w:szCs w:val="24"/>
          <w:lang w:val="en-GB" w:eastAsia="en-GB"/>
        </w:rPr>
      </w:pPr>
      <w:r w:rsidRPr="002063EC">
        <w:rPr>
          <w:rFonts w:ascii="Calibri Light" w:hAnsi="Calibri Light" w:cs="Arial"/>
          <w:szCs w:val="24"/>
          <w:lang w:val="en-GB" w:eastAsia="en-GB"/>
        </w:rPr>
        <w:t xml:space="preserve">However, an EGCT may be the sole partner of a project, provided that the members thereof involve partners from both Romania and </w:t>
      </w:r>
      <w:r w:rsidR="003F774D">
        <w:rPr>
          <w:rFonts w:ascii="Calibri Light" w:hAnsi="Calibri Light" w:cs="Arial"/>
          <w:szCs w:val="24"/>
          <w:lang w:val="en-GB" w:eastAsia="en-GB"/>
        </w:rPr>
        <w:t>Republic of Moldova</w:t>
      </w:r>
      <w:r w:rsidRPr="002063EC">
        <w:rPr>
          <w:rFonts w:ascii="Calibri Light" w:hAnsi="Calibri Light" w:cs="Arial"/>
          <w:szCs w:val="24"/>
          <w:lang w:val="en-GB" w:eastAsia="en-GB"/>
        </w:rPr>
        <w:t xml:space="preserve">. </w:t>
      </w:r>
      <w:r w:rsidRPr="002063EC">
        <w:rPr>
          <w:rFonts w:ascii="Calibri Light" w:hAnsi="Calibri Light" w:cs="Arial"/>
          <w:b/>
          <w:bCs/>
          <w:szCs w:val="24"/>
          <w:lang w:val="en-GB" w:eastAsia="en-GB"/>
        </w:rPr>
        <w:t xml:space="preserve">The sole partner shall be registered in </w:t>
      </w:r>
      <w:r w:rsidR="002657C9">
        <w:rPr>
          <w:rFonts w:ascii="Calibri Light" w:hAnsi="Calibri Light" w:cs="Arial"/>
          <w:b/>
          <w:bCs/>
          <w:szCs w:val="24"/>
          <w:lang w:val="en-GB" w:eastAsia="en-GB"/>
        </w:rPr>
        <w:t>Member State</w:t>
      </w:r>
      <w:r w:rsidRPr="002063EC">
        <w:rPr>
          <w:rFonts w:ascii="Calibri Light" w:hAnsi="Calibri Light" w:cs="Arial"/>
          <w:szCs w:val="24"/>
          <w:lang w:val="en-GB" w:eastAsia="en-GB"/>
        </w:rPr>
        <w:t xml:space="preserve">. </w:t>
      </w:r>
    </w:p>
    <w:p w14:paraId="6988BFDD" w14:textId="77777777" w:rsidR="00710B4D" w:rsidRDefault="00710B4D" w:rsidP="00094F6D">
      <w:pPr>
        <w:spacing w:before="120" w:after="120" w:line="240" w:lineRule="auto"/>
        <w:jc w:val="both"/>
        <w:rPr>
          <w:rFonts w:ascii="Calibri Light" w:hAnsi="Calibri Light" w:cs="Arial"/>
          <w:b/>
          <w:bCs/>
          <w:i/>
          <w:iCs/>
          <w:szCs w:val="24"/>
          <w:lang w:val="en-GB" w:eastAsia="en-GB"/>
        </w:rPr>
      </w:pPr>
    </w:p>
    <w:p w14:paraId="4DDF2DA5" w14:textId="77777777" w:rsidR="00940E7D" w:rsidRPr="001D28A6" w:rsidRDefault="00940E7D" w:rsidP="00940E7D">
      <w:pPr>
        <w:pStyle w:val="ListBullet"/>
        <w:spacing w:before="120" w:after="120"/>
        <w:rPr>
          <w:rFonts w:ascii="Calibri Light" w:hAnsi="Calibri Light" w:cs="Arial"/>
          <w:b/>
          <w:bCs/>
          <w:i/>
          <w:iCs/>
          <w:szCs w:val="24"/>
        </w:rPr>
      </w:pPr>
      <w:r>
        <w:rPr>
          <w:rFonts w:ascii="Calibri Light" w:hAnsi="Calibri Light" w:cs="Arial"/>
          <w:b/>
          <w:bCs/>
          <w:i/>
          <w:iCs/>
          <w:szCs w:val="24"/>
        </w:rPr>
        <w:t xml:space="preserve">Associated </w:t>
      </w:r>
      <w:proofErr w:type="spellStart"/>
      <w:r>
        <w:rPr>
          <w:rFonts w:ascii="Calibri Light" w:hAnsi="Calibri Light" w:cs="Arial"/>
          <w:b/>
          <w:bCs/>
          <w:i/>
          <w:iCs/>
          <w:szCs w:val="24"/>
        </w:rPr>
        <w:t>organisations</w:t>
      </w:r>
      <w:proofErr w:type="spellEnd"/>
    </w:p>
    <w:p w14:paraId="05E6F9D2" w14:textId="77777777" w:rsidR="00940E7D" w:rsidRDefault="00940E7D" w:rsidP="00940E7D">
      <w:pPr>
        <w:pStyle w:val="ListBullet"/>
        <w:spacing w:before="120" w:after="120"/>
        <w:rPr>
          <w:rFonts w:ascii="Calibri Light" w:hAnsi="Calibri Light" w:cs="Arial"/>
          <w:szCs w:val="24"/>
        </w:rPr>
      </w:pPr>
      <w:r w:rsidRPr="001D28A6">
        <w:rPr>
          <w:rFonts w:ascii="Calibri Light" w:hAnsi="Calibri Light" w:cs="Arial"/>
          <w:szCs w:val="24"/>
        </w:rPr>
        <w:t>Other entities may play a</w:t>
      </w:r>
      <w:r>
        <w:rPr>
          <w:rFonts w:ascii="Calibri Light" w:hAnsi="Calibri Light" w:cs="Arial"/>
          <w:szCs w:val="24"/>
        </w:rPr>
        <w:t xml:space="preserve"> supporting</w:t>
      </w:r>
      <w:r w:rsidRPr="001D28A6">
        <w:rPr>
          <w:rFonts w:ascii="Calibri Light" w:hAnsi="Calibri Light" w:cs="Arial"/>
          <w:szCs w:val="24"/>
        </w:rPr>
        <w:t xml:space="preserve"> role in the project as </w:t>
      </w:r>
      <w:r w:rsidRPr="001D28A6">
        <w:rPr>
          <w:rFonts w:ascii="Calibri Light" w:hAnsi="Calibri Light" w:cs="Arial"/>
          <w:b/>
          <w:bCs/>
          <w:szCs w:val="24"/>
        </w:rPr>
        <w:t xml:space="preserve">associated </w:t>
      </w:r>
      <w:proofErr w:type="spellStart"/>
      <w:r w:rsidRPr="001D28A6">
        <w:rPr>
          <w:rFonts w:ascii="Calibri Light" w:hAnsi="Calibri Light" w:cs="Arial"/>
          <w:b/>
          <w:bCs/>
          <w:szCs w:val="24"/>
        </w:rPr>
        <w:t>organisations</w:t>
      </w:r>
      <w:proofErr w:type="spellEnd"/>
      <w:r>
        <w:rPr>
          <w:rFonts w:ascii="Calibri Light" w:hAnsi="Calibri Light" w:cs="Arial"/>
          <w:b/>
          <w:bCs/>
          <w:szCs w:val="24"/>
        </w:rPr>
        <w:t xml:space="preserve">, without </w:t>
      </w:r>
      <w:r w:rsidRPr="00030292">
        <w:rPr>
          <w:rFonts w:ascii="Calibri Light" w:hAnsi="Calibri Light" w:cs="Arial"/>
          <w:b/>
          <w:bCs/>
          <w:szCs w:val="24"/>
        </w:rPr>
        <w:t>receiving</w:t>
      </w:r>
      <w:r>
        <w:rPr>
          <w:rFonts w:ascii="Calibri Light" w:hAnsi="Calibri Light" w:cs="Arial"/>
          <w:b/>
          <w:bCs/>
          <w:szCs w:val="24"/>
        </w:rPr>
        <w:t xml:space="preserve"> </w:t>
      </w:r>
      <w:r w:rsidRPr="00030292">
        <w:rPr>
          <w:rFonts w:ascii="Calibri Light" w:hAnsi="Calibri Light" w:cs="Arial"/>
          <w:b/>
          <w:bCs/>
          <w:szCs w:val="24"/>
        </w:rPr>
        <w:t xml:space="preserve">funding from the </w:t>
      </w:r>
      <w:r>
        <w:rPr>
          <w:rFonts w:ascii="Calibri Light" w:hAnsi="Calibri Light" w:cs="Arial"/>
          <w:b/>
          <w:bCs/>
          <w:szCs w:val="24"/>
        </w:rPr>
        <w:t>project</w:t>
      </w:r>
      <w:r w:rsidRPr="00030292">
        <w:rPr>
          <w:rFonts w:ascii="Calibri Light" w:hAnsi="Calibri Light" w:cs="Arial"/>
          <w:b/>
          <w:bCs/>
          <w:szCs w:val="24"/>
        </w:rPr>
        <w:t>.</w:t>
      </w:r>
      <w:r w:rsidRPr="001D28A6">
        <w:rPr>
          <w:rFonts w:ascii="Calibri Light" w:hAnsi="Calibri Light" w:cs="Arial"/>
          <w:szCs w:val="24"/>
        </w:rPr>
        <w:t xml:space="preserve"> The </w:t>
      </w:r>
      <w:r w:rsidRPr="00B172E4">
        <w:rPr>
          <w:rFonts w:ascii="Calibri Light" w:hAnsi="Calibri Light" w:cs="Arial"/>
          <w:b/>
          <w:bCs/>
          <w:szCs w:val="24"/>
        </w:rPr>
        <w:t xml:space="preserve">associated </w:t>
      </w:r>
      <w:proofErr w:type="spellStart"/>
      <w:r w:rsidRPr="00B172E4">
        <w:rPr>
          <w:rFonts w:ascii="Calibri Light" w:hAnsi="Calibri Light" w:cs="Arial"/>
          <w:b/>
          <w:bCs/>
          <w:szCs w:val="24"/>
        </w:rPr>
        <w:t>organisations</w:t>
      </w:r>
      <w:proofErr w:type="spellEnd"/>
      <w:r w:rsidRPr="00B172E4">
        <w:rPr>
          <w:rFonts w:ascii="Calibri Light" w:hAnsi="Calibri Light" w:cs="Arial"/>
          <w:b/>
          <w:bCs/>
          <w:szCs w:val="24"/>
        </w:rPr>
        <w:t xml:space="preserve"> are not partners</w:t>
      </w:r>
      <w:r>
        <w:rPr>
          <w:rFonts w:ascii="Calibri Light" w:hAnsi="Calibri Light" w:cs="Arial"/>
          <w:szCs w:val="24"/>
        </w:rPr>
        <w:t xml:space="preserve"> in the project and they</w:t>
      </w:r>
      <w:r w:rsidRPr="001D28A6">
        <w:rPr>
          <w:rFonts w:ascii="Calibri Light" w:hAnsi="Calibri Light" w:cs="Arial"/>
          <w:szCs w:val="24"/>
        </w:rPr>
        <w:t xml:space="preserve"> do not have to meet the eligibility criteria and sign the Project Partner Statement and Partnership Agreement. </w:t>
      </w:r>
    </w:p>
    <w:p w14:paraId="090AAFD4" w14:textId="77777777" w:rsidR="00940E7D" w:rsidRPr="001D28A6" w:rsidRDefault="00940E7D" w:rsidP="00940E7D">
      <w:pPr>
        <w:pStyle w:val="ListBullet"/>
        <w:spacing w:before="120" w:after="120"/>
        <w:rPr>
          <w:rFonts w:ascii="Calibri Light" w:hAnsi="Calibri Light" w:cs="Arial"/>
          <w:szCs w:val="24"/>
        </w:rPr>
      </w:pPr>
      <w:r w:rsidRPr="001D28A6">
        <w:rPr>
          <w:rFonts w:ascii="Calibri Light" w:hAnsi="Calibri Light" w:cs="Arial"/>
          <w:szCs w:val="24"/>
        </w:rPr>
        <w:t xml:space="preserve">A </w:t>
      </w:r>
      <w:r w:rsidRPr="00B172E4">
        <w:rPr>
          <w:rFonts w:ascii="Calibri Light" w:hAnsi="Calibri Light" w:cs="Arial"/>
          <w:b/>
          <w:bCs/>
          <w:szCs w:val="24"/>
        </w:rPr>
        <w:t>cooperation agreement</w:t>
      </w:r>
      <w:r w:rsidRPr="001D28A6">
        <w:rPr>
          <w:rFonts w:ascii="Calibri Light" w:hAnsi="Calibri Light" w:cs="Arial"/>
          <w:szCs w:val="24"/>
        </w:rPr>
        <w:t xml:space="preserve"> may be signed and submitted together with the application form in order to include these organizations in the target for indicator RCO 87. </w:t>
      </w:r>
    </w:p>
    <w:p w14:paraId="77368388" w14:textId="7C697D72" w:rsidR="007E09FE" w:rsidRDefault="007E09FE">
      <w:pPr>
        <w:spacing w:after="0" w:line="240" w:lineRule="auto"/>
        <w:rPr>
          <w:rFonts w:ascii="Calibri Light" w:hAnsi="Calibri Light" w:cs="Calibri Light"/>
          <w:b/>
          <w:bCs/>
          <w:i/>
          <w:iCs/>
          <w:color w:val="000000"/>
          <w:szCs w:val="24"/>
          <w:lang w:eastAsia="en-GB"/>
        </w:rPr>
      </w:pPr>
      <w:r>
        <w:rPr>
          <w:rFonts w:ascii="Calibri Light" w:hAnsi="Calibri Light" w:cs="Calibri Light"/>
          <w:b/>
          <w:bCs/>
          <w:i/>
          <w:iCs/>
          <w:color w:val="000000"/>
          <w:szCs w:val="24"/>
          <w:lang w:eastAsia="en-GB"/>
        </w:rPr>
        <w:br w:type="page"/>
      </w:r>
    </w:p>
    <w:p w14:paraId="0160DE17" w14:textId="77777777" w:rsidR="007D21D2" w:rsidRPr="00FA6478" w:rsidRDefault="00A2404A" w:rsidP="00A40C0E">
      <w:pPr>
        <w:pStyle w:val="Guidelines2"/>
        <w:shd w:val="clear" w:color="auto" w:fill="C00000"/>
        <w:spacing w:before="360" w:after="360"/>
        <w:ind w:right="144"/>
        <w:jc w:val="left"/>
        <w:outlineLvl w:val="1"/>
        <w:rPr>
          <w:rFonts w:ascii="Calibri Light" w:hAnsi="Calibri Light" w:cs="Calibri Light"/>
          <w:szCs w:val="24"/>
        </w:rPr>
      </w:pPr>
      <w:bookmarkStart w:id="192" w:name="_Toc483910519"/>
      <w:bookmarkStart w:id="193" w:name="_Toc501554943"/>
      <w:bookmarkStart w:id="194" w:name="_Toc137473121"/>
      <w:bookmarkStart w:id="195" w:name="_Toc137566771"/>
      <w:bookmarkStart w:id="196" w:name="_Toc189063801"/>
      <w:r w:rsidRPr="00FA6478">
        <w:rPr>
          <w:rFonts w:ascii="Calibri Light" w:hAnsi="Calibri Light" w:cs="Calibri Light"/>
          <w:szCs w:val="24"/>
        </w:rPr>
        <w:lastRenderedPageBreak/>
        <w:t>2.4</w:t>
      </w:r>
      <w:r w:rsidR="00493E87" w:rsidRPr="00FA6478">
        <w:rPr>
          <w:rFonts w:ascii="Calibri Light" w:hAnsi="Calibri Light" w:cs="Calibri Light"/>
          <w:szCs w:val="24"/>
        </w:rPr>
        <w:t xml:space="preserve"> </w:t>
      </w:r>
      <w:r w:rsidR="00493E87" w:rsidRPr="00FA6478">
        <w:rPr>
          <w:rFonts w:ascii="Calibri Light" w:hAnsi="Calibri Light" w:cs="Calibri Light"/>
          <w:szCs w:val="24"/>
        </w:rPr>
        <w:tab/>
        <w:t>P</w:t>
      </w:r>
      <w:r w:rsidR="002751C0" w:rsidRPr="00FA6478">
        <w:rPr>
          <w:rFonts w:ascii="Calibri Light" w:hAnsi="Calibri Light" w:cs="Calibri Light"/>
          <w:szCs w:val="24"/>
        </w:rPr>
        <w:t>rojects and Activities</w:t>
      </w:r>
      <w:r w:rsidR="00493E87" w:rsidRPr="00FA6478">
        <w:rPr>
          <w:rFonts w:ascii="Calibri Light" w:hAnsi="Calibri Light" w:cs="Calibri Light"/>
          <w:szCs w:val="24"/>
        </w:rPr>
        <w:t>. E</w:t>
      </w:r>
      <w:r w:rsidR="002751C0" w:rsidRPr="00FA6478">
        <w:rPr>
          <w:rFonts w:ascii="Calibri Light" w:hAnsi="Calibri Light" w:cs="Calibri Light"/>
          <w:szCs w:val="24"/>
        </w:rPr>
        <w:t>ligibility requirements</w:t>
      </w:r>
      <w:bookmarkEnd w:id="192"/>
      <w:bookmarkEnd w:id="193"/>
      <w:bookmarkEnd w:id="194"/>
      <w:bookmarkEnd w:id="195"/>
      <w:bookmarkEnd w:id="196"/>
    </w:p>
    <w:p w14:paraId="7C34B832" w14:textId="77777777" w:rsidR="002C3309" w:rsidRPr="00FA6478" w:rsidRDefault="006612F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97" w:name="_Toc483910520"/>
      <w:bookmarkStart w:id="198" w:name="_Toc501554944"/>
      <w:bookmarkStart w:id="199" w:name="_Toc137473122"/>
      <w:bookmarkStart w:id="200" w:name="_Toc137566772"/>
      <w:bookmarkStart w:id="201" w:name="_Toc189063802"/>
      <w:r w:rsidRPr="00FA6478">
        <w:rPr>
          <w:rFonts w:ascii="Calibri Light" w:hAnsi="Calibri Light" w:cs="Calibri Light"/>
          <w:b/>
          <w:szCs w:val="24"/>
        </w:rPr>
        <w:t xml:space="preserve">2.4.1 </w:t>
      </w:r>
      <w:r w:rsidRPr="00FA6478">
        <w:rPr>
          <w:rFonts w:ascii="Calibri Light" w:hAnsi="Calibri Light" w:cs="Calibri Light"/>
          <w:b/>
          <w:szCs w:val="24"/>
        </w:rPr>
        <w:tab/>
      </w:r>
      <w:r w:rsidR="002C3309" w:rsidRPr="00FA6478">
        <w:rPr>
          <w:rFonts w:ascii="Calibri Light" w:hAnsi="Calibri Light" w:cs="Calibri Light"/>
          <w:b/>
          <w:szCs w:val="24"/>
        </w:rPr>
        <w:t>Eligible projects</w:t>
      </w:r>
      <w:bookmarkEnd w:id="197"/>
      <w:bookmarkEnd w:id="198"/>
      <w:bookmarkEnd w:id="199"/>
      <w:bookmarkEnd w:id="200"/>
      <w:bookmarkEnd w:id="201"/>
    </w:p>
    <w:p w14:paraId="50070577" w14:textId="03B8884B" w:rsidR="00C72D4E" w:rsidRPr="00C72D4E" w:rsidRDefault="00FA03C9" w:rsidP="00C72D4E">
      <w:pPr>
        <w:tabs>
          <w:tab w:val="center" w:pos="3420"/>
          <w:tab w:val="left" w:pos="9498"/>
        </w:tabs>
        <w:spacing w:before="120" w:after="120" w:line="240" w:lineRule="auto"/>
        <w:jc w:val="both"/>
        <w:rPr>
          <w:rFonts w:ascii="Calibri Light" w:hAnsi="Calibri Light" w:cs="Arial"/>
          <w:snapToGrid w:val="0"/>
          <w:color w:val="000000"/>
          <w:szCs w:val="24"/>
          <w:lang w:val="ro-RO"/>
        </w:rPr>
      </w:pPr>
      <w:r w:rsidRPr="00FA03C9">
        <w:rPr>
          <w:rFonts w:ascii="Calibri Light" w:hAnsi="Calibri Light" w:cs="Arial"/>
          <w:snapToGrid w:val="0"/>
          <w:color w:val="000000"/>
          <w:szCs w:val="24"/>
          <w:lang w:val="en-GB"/>
        </w:rPr>
        <w:t xml:space="preserve">In order to be </w:t>
      </w:r>
      <w:r w:rsidR="0059220C">
        <w:rPr>
          <w:rFonts w:ascii="Calibri Light" w:hAnsi="Calibri Light" w:cs="Arial"/>
          <w:snapToGrid w:val="0"/>
          <w:color w:val="000000"/>
          <w:szCs w:val="24"/>
          <w:lang w:val="en-GB"/>
        </w:rPr>
        <w:t xml:space="preserve">considered eligible and </w:t>
      </w:r>
      <w:r w:rsidRPr="00FA03C9">
        <w:rPr>
          <w:rFonts w:ascii="Calibri Light" w:hAnsi="Calibri Light" w:cs="Arial"/>
          <w:snapToGrid w:val="0"/>
          <w:color w:val="000000"/>
          <w:szCs w:val="24"/>
          <w:lang w:val="en-GB"/>
        </w:rPr>
        <w:t xml:space="preserve">selected, a project must address the </w:t>
      </w:r>
      <w:r w:rsidR="005545F2">
        <w:rPr>
          <w:rFonts w:ascii="Calibri Light" w:hAnsi="Calibri Light" w:cs="Arial"/>
          <w:snapToGrid w:val="0"/>
          <w:color w:val="000000"/>
          <w:szCs w:val="24"/>
          <w:lang w:val="en-GB"/>
        </w:rPr>
        <w:t xml:space="preserve">one of the </w:t>
      </w:r>
      <w:r w:rsidR="002657C9">
        <w:rPr>
          <w:rFonts w:ascii="Calibri Light" w:hAnsi="Calibri Light" w:cs="Arial"/>
          <w:snapToGrid w:val="0"/>
          <w:color w:val="000000"/>
          <w:szCs w:val="24"/>
          <w:lang w:val="en-GB"/>
        </w:rPr>
        <w:t>Priorities and specific objectives</w:t>
      </w:r>
      <w:r w:rsidR="0059220C">
        <w:rPr>
          <w:rFonts w:ascii="Calibri Light" w:hAnsi="Calibri Light" w:cs="Arial"/>
          <w:snapToGrid w:val="0"/>
          <w:color w:val="000000"/>
          <w:szCs w:val="24"/>
          <w:lang w:val="en-GB"/>
        </w:rPr>
        <w:t xml:space="preserve"> </w:t>
      </w:r>
      <w:r w:rsidR="0059220C" w:rsidRPr="0059220C">
        <w:rPr>
          <w:rFonts w:ascii="Calibri Light" w:hAnsi="Calibri Light" w:cs="Arial"/>
          <w:snapToGrid w:val="0"/>
          <w:color w:val="000000"/>
          <w:szCs w:val="24"/>
          <w:lang w:val="en-GB"/>
        </w:rPr>
        <w:t>described in section 1.3.1</w:t>
      </w:r>
      <w:r w:rsidR="0059220C">
        <w:rPr>
          <w:rFonts w:ascii="Calibri Light" w:hAnsi="Calibri Light" w:cs="Arial"/>
          <w:snapToGrid w:val="0"/>
          <w:color w:val="000000"/>
          <w:szCs w:val="24"/>
          <w:lang w:val="en-GB"/>
        </w:rPr>
        <w:t>,</w:t>
      </w:r>
      <w:r w:rsidR="002657C9">
        <w:rPr>
          <w:rFonts w:ascii="Calibri Light" w:hAnsi="Calibri Light" w:cs="Arial"/>
          <w:snapToGrid w:val="0"/>
          <w:color w:val="000000"/>
          <w:szCs w:val="24"/>
          <w:lang w:val="en-GB"/>
        </w:rPr>
        <w:t xml:space="preserve"> as well as</w:t>
      </w:r>
      <w:r w:rsidR="0059220C" w:rsidRPr="0059220C">
        <w:rPr>
          <w:rFonts w:ascii="Calibri Light" w:hAnsi="Calibri Light" w:cs="Arial"/>
          <w:snapToGrid w:val="0"/>
          <w:color w:val="000000"/>
          <w:szCs w:val="24"/>
          <w:lang w:val="en-GB"/>
        </w:rPr>
        <w:t xml:space="preserve"> </w:t>
      </w:r>
      <w:r w:rsidR="002657C9">
        <w:rPr>
          <w:rFonts w:ascii="Calibri Light" w:hAnsi="Calibri Light" w:cs="Arial"/>
          <w:snapToGrid w:val="0"/>
          <w:color w:val="000000"/>
          <w:szCs w:val="24"/>
          <w:lang w:val="en-GB"/>
        </w:rPr>
        <w:t xml:space="preserve">the </w:t>
      </w:r>
      <w:proofErr w:type="gramStart"/>
      <w:r w:rsidR="0059220C" w:rsidRPr="0059220C">
        <w:rPr>
          <w:rFonts w:ascii="Calibri Light" w:hAnsi="Calibri Light" w:cs="Arial"/>
          <w:snapToGrid w:val="0"/>
          <w:color w:val="000000"/>
          <w:szCs w:val="24"/>
          <w:lang w:val="en-GB"/>
        </w:rPr>
        <w:t>related</w:t>
      </w:r>
      <w:r w:rsidRPr="00FA03C9">
        <w:rPr>
          <w:rFonts w:ascii="Calibri Light" w:hAnsi="Calibri Light" w:cs="Arial"/>
          <w:snapToGrid w:val="0"/>
          <w:color w:val="000000"/>
          <w:szCs w:val="24"/>
          <w:lang w:val="en-GB"/>
        </w:rPr>
        <w:t xml:space="preserve">  </w:t>
      </w:r>
      <w:r w:rsidR="002657C9">
        <w:rPr>
          <w:rFonts w:ascii="Calibri Light" w:hAnsi="Calibri Light" w:cs="Arial"/>
          <w:snapToGrid w:val="0"/>
          <w:color w:val="000000"/>
          <w:szCs w:val="24"/>
          <w:lang w:val="en-GB"/>
        </w:rPr>
        <w:t>intervention</w:t>
      </w:r>
      <w:proofErr w:type="gramEnd"/>
      <w:r w:rsidR="002657C9">
        <w:rPr>
          <w:rFonts w:ascii="Calibri Light" w:hAnsi="Calibri Light" w:cs="Arial"/>
          <w:snapToGrid w:val="0"/>
          <w:color w:val="000000"/>
          <w:szCs w:val="24"/>
          <w:lang w:val="en-GB"/>
        </w:rPr>
        <w:t xml:space="preserve"> </w:t>
      </w:r>
      <w:r w:rsidRPr="00FA03C9">
        <w:rPr>
          <w:rFonts w:ascii="Calibri Light" w:hAnsi="Calibri Light" w:cs="Arial"/>
          <w:snapToGrid w:val="0"/>
          <w:color w:val="000000"/>
          <w:szCs w:val="24"/>
          <w:lang w:val="en-GB"/>
        </w:rPr>
        <w:t xml:space="preserve">fields  </w:t>
      </w:r>
      <w:r w:rsidR="00AB4E1D">
        <w:rPr>
          <w:rFonts w:ascii="Calibri Light" w:hAnsi="Calibri Light" w:cs="Arial"/>
          <w:snapToGrid w:val="0"/>
          <w:color w:val="000000"/>
          <w:szCs w:val="24"/>
          <w:lang w:val="en-GB"/>
        </w:rPr>
        <w:t xml:space="preserve">and indicative activities </w:t>
      </w:r>
      <w:r w:rsidR="002657C9">
        <w:rPr>
          <w:rFonts w:ascii="Calibri Light" w:hAnsi="Calibri Light" w:cs="Arial"/>
          <w:snapToGrid w:val="0"/>
          <w:color w:val="000000"/>
          <w:szCs w:val="24"/>
          <w:lang w:val="en-GB"/>
        </w:rPr>
        <w:t>addressed by</w:t>
      </w:r>
      <w:r w:rsidRPr="00FA03C9">
        <w:rPr>
          <w:rFonts w:ascii="Calibri Light" w:hAnsi="Calibri Light" w:cs="Arial"/>
          <w:snapToGrid w:val="0"/>
          <w:color w:val="000000"/>
          <w:szCs w:val="24"/>
          <w:lang w:val="en-GB"/>
        </w:rPr>
        <w:t xml:space="preserve"> the Programme.</w:t>
      </w:r>
      <w:r w:rsidR="00C72D4E">
        <w:rPr>
          <w:rFonts w:ascii="Calibri Light" w:hAnsi="Calibri Light" w:cs="Arial"/>
          <w:snapToGrid w:val="0"/>
          <w:color w:val="000000"/>
          <w:szCs w:val="24"/>
          <w:lang w:val="en-GB"/>
        </w:rPr>
        <w:t xml:space="preserve"> </w:t>
      </w:r>
    </w:p>
    <w:p w14:paraId="78B16FD0" w14:textId="77777777" w:rsidR="00ED386C" w:rsidRDefault="00FA03C9" w:rsidP="00ED386C">
      <w:pPr>
        <w:tabs>
          <w:tab w:val="center" w:pos="3420"/>
          <w:tab w:val="left" w:pos="9498"/>
        </w:tabs>
        <w:spacing w:before="120" w:after="120" w:line="240" w:lineRule="auto"/>
        <w:jc w:val="both"/>
        <w:rPr>
          <w:rFonts w:ascii="Calibri Light" w:hAnsi="Calibri Light" w:cs="Arial"/>
          <w:snapToGrid w:val="0"/>
          <w:color w:val="000000"/>
          <w:szCs w:val="24"/>
          <w:lang w:val="en-GB"/>
        </w:rPr>
      </w:pPr>
      <w:r w:rsidRPr="00FA03C9">
        <w:rPr>
          <w:rFonts w:ascii="Calibri Light" w:hAnsi="Calibri Light" w:cs="Arial"/>
          <w:snapToGrid w:val="0"/>
          <w:color w:val="000000"/>
          <w:szCs w:val="24"/>
          <w:lang w:val="en-GB"/>
        </w:rPr>
        <w:t xml:space="preserve">A project </w:t>
      </w:r>
      <w:r w:rsidR="0059220C">
        <w:rPr>
          <w:rFonts w:ascii="Calibri Light" w:hAnsi="Calibri Light" w:cs="Arial"/>
          <w:snapToGrid w:val="0"/>
          <w:color w:val="000000"/>
          <w:szCs w:val="24"/>
          <w:lang w:val="en-GB"/>
        </w:rPr>
        <w:t>should demonstrate</w:t>
      </w:r>
      <w:r w:rsidRPr="00FA03C9">
        <w:rPr>
          <w:rFonts w:ascii="Calibri Light" w:hAnsi="Calibri Light" w:cs="Arial"/>
          <w:snapToGrid w:val="0"/>
          <w:color w:val="000000"/>
          <w:szCs w:val="24"/>
          <w:lang w:val="en-GB"/>
        </w:rPr>
        <w:t xml:space="preserve"> clear and feasible contribution to the achievement of </w:t>
      </w:r>
      <w:r w:rsidR="008E053F" w:rsidRPr="008E053F">
        <w:rPr>
          <w:rFonts w:ascii="Calibri Light" w:hAnsi="Calibri Light" w:cs="Arial"/>
          <w:snapToGrid w:val="0"/>
          <w:color w:val="000000"/>
          <w:szCs w:val="24"/>
          <w:lang w:val="en-GB"/>
        </w:rPr>
        <w:t xml:space="preserve">programme </w:t>
      </w:r>
      <w:r w:rsidRPr="00FA03C9">
        <w:rPr>
          <w:rFonts w:ascii="Calibri Light" w:hAnsi="Calibri Light" w:cs="Arial"/>
          <w:snapToGrid w:val="0"/>
          <w:color w:val="000000"/>
          <w:szCs w:val="24"/>
          <w:lang w:val="en-GB"/>
        </w:rPr>
        <w:t>Result indicators and Output indicators</w:t>
      </w:r>
      <w:r w:rsidR="008E053F">
        <w:rPr>
          <w:rFonts w:ascii="Calibri Light" w:hAnsi="Calibri Light" w:cs="Arial"/>
          <w:snapToGrid w:val="0"/>
          <w:color w:val="000000"/>
          <w:szCs w:val="24"/>
          <w:lang w:val="en-GB"/>
        </w:rPr>
        <w:t xml:space="preserve">, </w:t>
      </w:r>
      <w:r w:rsidR="008E053F" w:rsidRPr="008E053F">
        <w:rPr>
          <w:rFonts w:ascii="Calibri Light" w:hAnsi="Calibri Light" w:cs="Arial"/>
          <w:snapToGrid w:val="0"/>
          <w:color w:val="000000"/>
          <w:szCs w:val="24"/>
          <w:lang w:val="en-GB"/>
        </w:rPr>
        <w:t>set for the Specific Objective chosen</w:t>
      </w:r>
      <w:r w:rsidR="002657C9">
        <w:rPr>
          <w:rFonts w:ascii="Calibri Light" w:hAnsi="Calibri Light" w:cs="Arial"/>
          <w:snapToGrid w:val="0"/>
          <w:color w:val="000000"/>
          <w:szCs w:val="24"/>
          <w:lang w:val="en-GB"/>
        </w:rPr>
        <w:t>,</w:t>
      </w:r>
      <w:r w:rsidR="0059220C">
        <w:rPr>
          <w:rFonts w:ascii="Calibri Light" w:hAnsi="Calibri Light" w:cs="Arial"/>
          <w:snapToGrid w:val="0"/>
          <w:color w:val="000000"/>
          <w:szCs w:val="24"/>
          <w:lang w:val="en-GB"/>
        </w:rPr>
        <w:t xml:space="preserve"> </w:t>
      </w:r>
      <w:r w:rsidR="002657C9">
        <w:rPr>
          <w:rFonts w:ascii="Calibri Light" w:hAnsi="Calibri Light" w:cs="Arial"/>
          <w:snapToGrid w:val="0"/>
          <w:color w:val="000000"/>
          <w:szCs w:val="24"/>
          <w:lang w:val="en-GB"/>
        </w:rPr>
        <w:t xml:space="preserve">as </w:t>
      </w:r>
      <w:r w:rsidR="0059220C" w:rsidRPr="0059220C">
        <w:rPr>
          <w:rFonts w:ascii="Calibri Light" w:hAnsi="Calibri Light" w:cs="Arial"/>
          <w:snapToGrid w:val="0"/>
          <w:color w:val="000000"/>
          <w:szCs w:val="24"/>
          <w:lang w:val="en-GB"/>
        </w:rPr>
        <w:t xml:space="preserve">outlined in the guidelines for indicators. </w:t>
      </w:r>
    </w:p>
    <w:p w14:paraId="5677382B" w14:textId="799588E3" w:rsidR="0059220C" w:rsidRPr="004C34FF" w:rsidRDefault="0059220C" w:rsidP="00ED386C">
      <w:pPr>
        <w:tabs>
          <w:tab w:val="center" w:pos="3420"/>
          <w:tab w:val="left" w:pos="9498"/>
        </w:tabs>
        <w:spacing w:before="120" w:after="120" w:line="240" w:lineRule="auto"/>
        <w:jc w:val="both"/>
        <w:rPr>
          <w:rFonts w:ascii="Calibri Light" w:hAnsi="Calibri Light" w:cs="Arial"/>
          <w:snapToGrid w:val="0"/>
          <w:szCs w:val="24"/>
          <w:lang w:val="en-GB"/>
        </w:rPr>
      </w:pPr>
      <w:r w:rsidRPr="001F1529">
        <w:rPr>
          <w:rFonts w:ascii="Calibri Light" w:hAnsi="Calibri Light" w:cs="Calibri Light"/>
          <w:b/>
          <w:snapToGrid w:val="0"/>
          <w:szCs w:val="20"/>
          <w:lang w:val="en-GB"/>
        </w:rPr>
        <w:t xml:space="preserve">For reference, please </w:t>
      </w:r>
      <w:r>
        <w:rPr>
          <w:rFonts w:ascii="Calibri Light" w:hAnsi="Calibri Light" w:cs="Calibri Light"/>
          <w:b/>
          <w:snapToGrid w:val="0"/>
          <w:szCs w:val="20"/>
          <w:lang w:val="en-GB"/>
        </w:rPr>
        <w:t xml:space="preserve">see </w:t>
      </w:r>
      <w:proofErr w:type="gramStart"/>
      <w:r w:rsidRPr="001F1529">
        <w:rPr>
          <w:rFonts w:ascii="Calibri Light" w:hAnsi="Calibri Light" w:cs="Calibri Light"/>
          <w:b/>
          <w:snapToGrid w:val="0"/>
          <w:szCs w:val="20"/>
          <w:lang w:val="en-GB"/>
        </w:rPr>
        <w:t>Annex</w:t>
      </w:r>
      <w:r>
        <w:rPr>
          <w:rFonts w:ascii="Calibri Light" w:hAnsi="Calibri Light" w:cs="Calibri Light"/>
          <w:b/>
          <w:snapToGrid w:val="0"/>
          <w:szCs w:val="20"/>
          <w:lang w:val="en-GB"/>
        </w:rPr>
        <w:t xml:space="preserve">  F</w:t>
      </w:r>
      <w:proofErr w:type="gramEnd"/>
      <w:r>
        <w:rPr>
          <w:rFonts w:ascii="Calibri Light" w:hAnsi="Calibri Light" w:cs="Calibri Light"/>
          <w:b/>
          <w:snapToGrid w:val="0"/>
          <w:szCs w:val="20"/>
          <w:lang w:val="en-GB"/>
        </w:rPr>
        <w:t xml:space="preserve"> </w:t>
      </w:r>
      <w:r w:rsidRPr="001F1529">
        <w:rPr>
          <w:rFonts w:ascii="Calibri Light" w:hAnsi="Calibri Light" w:cs="Calibri Light"/>
          <w:b/>
          <w:snapToGrid w:val="0"/>
          <w:szCs w:val="20"/>
          <w:lang w:val="en-GB"/>
        </w:rPr>
        <w:t>Guide</w:t>
      </w:r>
      <w:r>
        <w:rPr>
          <w:rFonts w:ascii="Calibri Light" w:hAnsi="Calibri Light" w:cs="Calibri Light"/>
          <w:b/>
          <w:snapToGrid w:val="0"/>
          <w:szCs w:val="20"/>
          <w:lang w:val="en-GB"/>
        </w:rPr>
        <w:t>lines</w:t>
      </w:r>
      <w:r w:rsidRPr="001F1529">
        <w:rPr>
          <w:rFonts w:ascii="Calibri Light" w:hAnsi="Calibri Light" w:cs="Calibri Light"/>
          <w:b/>
          <w:snapToGrid w:val="0"/>
          <w:szCs w:val="20"/>
          <w:lang w:val="en-GB"/>
        </w:rPr>
        <w:t xml:space="preserve"> for Indicators</w:t>
      </w:r>
      <w:r>
        <w:rPr>
          <w:rFonts w:ascii="Calibri Light" w:hAnsi="Calibri Light" w:cs="Calibri Light"/>
          <w:b/>
          <w:snapToGrid w:val="0"/>
          <w:szCs w:val="20"/>
          <w:lang w:val="en-GB"/>
        </w:rPr>
        <w:t xml:space="preserve">  </w:t>
      </w:r>
      <w:r w:rsidRPr="00044D96">
        <w:rPr>
          <w:rFonts w:ascii="Calibri Light" w:hAnsi="Calibri Light" w:cs="Calibri Light"/>
          <w:b/>
          <w:snapToGrid w:val="0"/>
          <w:szCs w:val="20"/>
          <w:lang w:val="en-GB"/>
        </w:rPr>
        <w:t>for Small Scale Projects.</w:t>
      </w:r>
      <w:r w:rsidRPr="001F1529">
        <w:rPr>
          <w:rFonts w:ascii="Calibri Light" w:hAnsi="Calibri Light" w:cs="Calibri Light"/>
          <w:b/>
          <w:snapToGrid w:val="0"/>
          <w:szCs w:val="20"/>
          <w:lang w:val="en-GB"/>
        </w:rPr>
        <w:t>.</w:t>
      </w:r>
    </w:p>
    <w:p w14:paraId="36B2BAC4" w14:textId="035C4923" w:rsidR="0059220C" w:rsidRPr="004C34FF" w:rsidRDefault="0059220C" w:rsidP="0059220C">
      <w:pPr>
        <w:spacing w:before="120" w:after="120" w:line="240" w:lineRule="auto"/>
        <w:jc w:val="both"/>
        <w:rPr>
          <w:rFonts w:ascii="Calibri Light" w:hAnsi="Calibri Light" w:cs="Arial"/>
          <w:snapToGrid w:val="0"/>
          <w:szCs w:val="24"/>
          <w:lang w:val="en-GB"/>
        </w:rPr>
      </w:pPr>
      <w:r w:rsidRPr="004C34FF">
        <w:rPr>
          <w:rFonts w:ascii="Calibri Light" w:hAnsi="Calibri Light" w:cs="Arial"/>
          <w:snapToGrid w:val="0"/>
          <w:szCs w:val="24"/>
          <w:lang w:val="en-GB"/>
        </w:rPr>
        <w:t xml:space="preserve">The </w:t>
      </w:r>
      <w:r w:rsidRPr="005D6DD5">
        <w:rPr>
          <w:rFonts w:ascii="Calibri Light" w:hAnsi="Calibri Light" w:cs="Arial"/>
          <w:b/>
          <w:bCs/>
          <w:snapToGrid w:val="0"/>
          <w:szCs w:val="24"/>
          <w:lang w:val="en-GB"/>
        </w:rPr>
        <w:t>Programme</w:t>
      </w:r>
      <w:r w:rsidRPr="004C34FF">
        <w:rPr>
          <w:rFonts w:ascii="Calibri Light" w:hAnsi="Calibri Light" w:cs="Arial"/>
          <w:snapToGrid w:val="0"/>
          <w:szCs w:val="24"/>
          <w:lang w:val="en-GB"/>
        </w:rPr>
        <w:t xml:space="preserve"> document and</w:t>
      </w:r>
      <w:r>
        <w:rPr>
          <w:rFonts w:ascii="Calibri Light" w:hAnsi="Calibri Light" w:cs="Arial"/>
          <w:snapToGrid w:val="0"/>
          <w:szCs w:val="24"/>
          <w:lang w:val="en-GB"/>
        </w:rPr>
        <w:t xml:space="preserve"> its annex </w:t>
      </w:r>
      <w:r w:rsidRPr="004C34FF">
        <w:rPr>
          <w:rFonts w:ascii="Calibri Light" w:hAnsi="Calibri Light" w:cs="Arial"/>
          <w:b/>
          <w:snapToGrid w:val="0"/>
          <w:szCs w:val="24"/>
          <w:lang w:val="en-GB"/>
        </w:rPr>
        <w:t>Performance Framework</w:t>
      </w:r>
      <w:r w:rsidRPr="004C34FF">
        <w:rPr>
          <w:rFonts w:ascii="Calibri Light" w:hAnsi="Calibri Light" w:cs="Arial"/>
          <w:snapToGrid w:val="0"/>
          <w:szCs w:val="24"/>
          <w:lang w:val="en-GB"/>
        </w:rPr>
        <w:t xml:space="preserve"> provide a clear list of the Programme output and result indicators per priority and specific objective, with baseline and target values, and also methods for their measurement. </w:t>
      </w:r>
      <w:r w:rsidRPr="000F514D">
        <w:rPr>
          <w:rFonts w:ascii="Calibri Light" w:hAnsi="Calibri Light" w:cs="Arial"/>
          <w:snapToGrid w:val="0"/>
          <w:szCs w:val="24"/>
          <w:lang w:val="en-GB"/>
        </w:rPr>
        <w:t>As such, in order to receive good scores during evaluation, project contribution to the Programme indicators must be clear, effective, quantifiable and verifiable.</w:t>
      </w:r>
    </w:p>
    <w:p w14:paraId="01B3AF53" w14:textId="77777777" w:rsidR="0059220C" w:rsidRPr="004C34FF" w:rsidRDefault="0059220C" w:rsidP="0059220C">
      <w:pPr>
        <w:spacing w:before="120" w:after="120" w:line="240" w:lineRule="auto"/>
        <w:jc w:val="both"/>
        <w:rPr>
          <w:rFonts w:ascii="Calibri Light" w:hAnsi="Calibri Light" w:cs="Arial"/>
          <w:snapToGrid w:val="0"/>
          <w:szCs w:val="24"/>
          <w:lang w:val="en-GB"/>
        </w:rPr>
      </w:pPr>
      <w:r w:rsidRPr="004C34FF">
        <w:rPr>
          <w:rFonts w:ascii="Calibri Light" w:hAnsi="Calibri Light" w:cs="Arial"/>
          <w:snapToGrid w:val="0"/>
          <w:szCs w:val="24"/>
          <w:lang w:val="en-GB"/>
        </w:rPr>
        <w:t>Technical and financial viability gives assurance to the Programme that the selected project has the capacity to be successfully implemented and to continue after the end of EU financing.</w:t>
      </w:r>
      <w:r>
        <w:rPr>
          <w:rFonts w:ascii="Calibri Light" w:hAnsi="Calibri Light" w:cs="Arial"/>
          <w:snapToGrid w:val="0"/>
          <w:szCs w:val="24"/>
          <w:lang w:val="en-GB"/>
        </w:rPr>
        <w:t xml:space="preserve"> </w:t>
      </w:r>
    </w:p>
    <w:p w14:paraId="37731B73" w14:textId="77777777" w:rsidR="0059220C" w:rsidRPr="00FA03C9" w:rsidRDefault="0059220C" w:rsidP="00FA03C9">
      <w:pPr>
        <w:tabs>
          <w:tab w:val="center" w:pos="3420"/>
          <w:tab w:val="left" w:pos="9498"/>
        </w:tabs>
        <w:spacing w:before="120" w:after="120" w:line="240" w:lineRule="auto"/>
        <w:jc w:val="both"/>
        <w:rPr>
          <w:rFonts w:ascii="Calibri Light" w:hAnsi="Calibri Light" w:cs="Arial"/>
          <w:snapToGrid w:val="0"/>
          <w:color w:val="000000"/>
          <w:szCs w:val="24"/>
          <w:lang w:val="en-GB"/>
        </w:rPr>
      </w:pPr>
    </w:p>
    <w:p w14:paraId="3050B314" w14:textId="77777777" w:rsidR="00FA03C9" w:rsidRDefault="00FA03C9" w:rsidP="00FA03C9">
      <w:pPr>
        <w:spacing w:before="120" w:after="120" w:line="240" w:lineRule="auto"/>
        <w:jc w:val="right"/>
        <w:rPr>
          <w:rFonts w:ascii="Calibri Light" w:hAnsi="Calibri Light" w:cs="Arial"/>
          <w:b/>
          <w:smallCaps/>
          <w:snapToGrid w:val="0"/>
          <w:color w:val="C00000"/>
          <w:sz w:val="28"/>
          <w:szCs w:val="28"/>
          <w:lang w:val="en-GB"/>
        </w:rPr>
      </w:pPr>
    </w:p>
    <w:p w14:paraId="22F2DAF0" w14:textId="77777777" w:rsidR="005331E5" w:rsidRPr="00FA03C9" w:rsidRDefault="004D1CCA" w:rsidP="00FA03C9">
      <w:pPr>
        <w:spacing w:before="120" w:after="120" w:line="240" w:lineRule="auto"/>
        <w:jc w:val="right"/>
        <w:rPr>
          <w:rFonts w:ascii="Calibri Light" w:hAnsi="Calibri Light" w:cs="Arial"/>
          <w:b/>
          <w:smallCaps/>
          <w:snapToGrid w:val="0"/>
          <w:color w:val="C00000"/>
          <w:sz w:val="28"/>
          <w:szCs w:val="28"/>
          <w:lang w:val="en-GB"/>
        </w:rPr>
      </w:pPr>
      <w:r w:rsidRPr="00582A1C">
        <w:rPr>
          <w:rFonts w:ascii="Arial" w:hAnsi="Arial" w:cs="Arial"/>
          <w:b/>
          <w:smallCaps/>
          <w:snapToGrid w:val="0"/>
          <w:color w:val="7030A0"/>
          <w:szCs w:val="24"/>
          <w:lang w:val="en-GB"/>
        </w:rPr>
        <w:t>TAKE NOTE THAT</w:t>
      </w:r>
      <w:r w:rsidR="005C058C">
        <w:rPr>
          <w:rFonts w:ascii="Calibri Light" w:hAnsi="Calibri Light" w:cs="Arial"/>
          <w:b/>
          <w:smallCaps/>
          <w:snapToGrid w:val="0"/>
          <w:color w:val="C00000"/>
          <w:sz w:val="28"/>
          <w:szCs w:val="28"/>
          <w:lang w:val="en-GB"/>
        </w:rPr>
        <w:t xml:space="preserve"> </w:t>
      </w:r>
    </w:p>
    <w:p w14:paraId="59C5E667" w14:textId="066E7A91" w:rsidR="005331E5" w:rsidRPr="00FA6478" w:rsidRDefault="007E209E" w:rsidP="004824F2">
      <w:pPr>
        <w:shd w:val="clear" w:color="auto" w:fill="CCCCFF"/>
        <w:tabs>
          <w:tab w:val="left" w:pos="9498"/>
        </w:tabs>
        <w:spacing w:before="120" w:after="120"/>
        <w:ind w:left="90" w:right="148"/>
        <w:jc w:val="both"/>
        <w:rPr>
          <w:rFonts w:ascii="Calibri Light" w:hAnsi="Calibri Light" w:cs="Calibri Light"/>
          <w:color w:val="000000"/>
          <w:szCs w:val="24"/>
        </w:rPr>
      </w:pPr>
      <w:r w:rsidRPr="00FA6478">
        <w:rPr>
          <w:rFonts w:ascii="Calibri Light" w:hAnsi="Calibri Light" w:cs="Calibri Light"/>
          <w:color w:val="000000"/>
          <w:szCs w:val="24"/>
        </w:rPr>
        <w:t xml:space="preserve">Project contribution to the </w:t>
      </w:r>
      <w:proofErr w:type="spellStart"/>
      <w:r w:rsidRPr="00FA6478">
        <w:rPr>
          <w:rFonts w:ascii="Calibri Light" w:hAnsi="Calibri Light" w:cs="Calibri Light"/>
          <w:color w:val="000000"/>
          <w:szCs w:val="24"/>
        </w:rPr>
        <w:t>Programme</w:t>
      </w:r>
      <w:proofErr w:type="spellEnd"/>
      <w:r w:rsidRPr="00FA6478">
        <w:rPr>
          <w:rFonts w:ascii="Calibri Light" w:hAnsi="Calibri Light" w:cs="Calibri Light"/>
          <w:color w:val="000000"/>
          <w:szCs w:val="24"/>
        </w:rPr>
        <w:t xml:space="preserve"> indicators should be clear, but also feasible, since they are to be measured and checked by management structures according to the grant contract provisions and, provided that the project will not achieve the stated indicators, the </w:t>
      </w:r>
      <w:r w:rsidR="0059220C" w:rsidRPr="002F5949">
        <w:rPr>
          <w:rFonts w:ascii="Calibri Light" w:hAnsi="Calibri Light" w:cs="Calibri Light"/>
          <w:b/>
          <w:bCs/>
          <w:color w:val="000000"/>
          <w:szCs w:val="24"/>
        </w:rPr>
        <w:t>managing authority reserves the right to reduce</w:t>
      </w:r>
      <w:r w:rsidR="0059220C">
        <w:rPr>
          <w:rFonts w:ascii="Calibri Light" w:hAnsi="Calibri Light" w:cs="Calibri Light"/>
          <w:b/>
          <w:bCs/>
          <w:color w:val="000000"/>
          <w:szCs w:val="24"/>
        </w:rPr>
        <w:t xml:space="preserve"> the</w:t>
      </w:r>
      <w:r w:rsidR="0059220C" w:rsidRPr="002F5949">
        <w:rPr>
          <w:rFonts w:ascii="Calibri Light" w:hAnsi="Calibri Light" w:cs="Calibri Light"/>
          <w:b/>
          <w:bCs/>
          <w:color w:val="000000"/>
          <w:szCs w:val="24"/>
        </w:rPr>
        <w:t xml:space="preserve"> grant </w:t>
      </w:r>
      <w:proofErr w:type="gramStart"/>
      <w:r w:rsidR="0059220C" w:rsidRPr="002F5949">
        <w:rPr>
          <w:rFonts w:ascii="Calibri Light" w:hAnsi="Calibri Light" w:cs="Calibri Light"/>
          <w:b/>
          <w:bCs/>
          <w:color w:val="000000"/>
          <w:szCs w:val="24"/>
        </w:rPr>
        <w:t>amount</w:t>
      </w:r>
      <w:proofErr w:type="gramEnd"/>
      <w:r w:rsidR="0059220C" w:rsidRPr="002F5949">
        <w:rPr>
          <w:rFonts w:ascii="Calibri Light" w:hAnsi="Calibri Light" w:cs="Calibri Light"/>
          <w:b/>
          <w:bCs/>
          <w:color w:val="000000"/>
          <w:szCs w:val="24"/>
        </w:rPr>
        <w:t xml:space="preserve"> of underperforming projects</w:t>
      </w:r>
      <w:r w:rsidR="0059220C" w:rsidRPr="00FA6478">
        <w:rPr>
          <w:rFonts w:ascii="Calibri Light" w:hAnsi="Calibri Light" w:cs="Calibri Light"/>
          <w:color w:val="000000"/>
          <w:szCs w:val="24"/>
        </w:rPr>
        <w:t xml:space="preserve">. </w:t>
      </w:r>
      <w:r w:rsidRPr="00FA6478">
        <w:rPr>
          <w:rFonts w:ascii="Calibri Light" w:hAnsi="Calibri Light" w:cs="Calibri Light"/>
          <w:color w:val="000000"/>
          <w:szCs w:val="24"/>
        </w:rPr>
        <w:t xml:space="preserve"> Therefore, is in the best interest of the project to commit to feasible and realistic target values for the indicators showing their contribution to the </w:t>
      </w:r>
      <w:proofErr w:type="spellStart"/>
      <w:r w:rsidRPr="00FA6478">
        <w:rPr>
          <w:rFonts w:ascii="Calibri Light" w:hAnsi="Calibri Light" w:cs="Calibri Light"/>
          <w:color w:val="000000"/>
          <w:szCs w:val="24"/>
        </w:rPr>
        <w:t>Programme</w:t>
      </w:r>
      <w:proofErr w:type="spellEnd"/>
      <w:r w:rsidRPr="00FA6478">
        <w:rPr>
          <w:rFonts w:ascii="Calibri Light" w:hAnsi="Calibri Light" w:cs="Calibri Light"/>
          <w:color w:val="000000"/>
          <w:szCs w:val="24"/>
        </w:rPr>
        <w:t>, and not oversize them.</w:t>
      </w:r>
    </w:p>
    <w:p w14:paraId="50BCED0E" w14:textId="77777777" w:rsidR="00861C1B" w:rsidRPr="00A50FF7" w:rsidRDefault="00861C1B" w:rsidP="00A50FF7">
      <w:pPr>
        <w:spacing w:before="120" w:after="120" w:line="240" w:lineRule="auto"/>
        <w:jc w:val="right"/>
        <w:rPr>
          <w:rFonts w:ascii="Calibri Light" w:hAnsi="Calibri Light"/>
          <w:b/>
          <w:smallCaps/>
          <w:color w:val="C00000"/>
          <w:sz w:val="28"/>
          <w:lang w:val="en-GB"/>
        </w:rPr>
      </w:pPr>
      <w:bookmarkStart w:id="202" w:name="_Toc483910521"/>
      <w:bookmarkStart w:id="203" w:name="_Toc501554945"/>
      <w:bookmarkStart w:id="204" w:name="_Toc137473123"/>
      <w:bookmarkStart w:id="205" w:name="_Toc137566773"/>
      <w:r w:rsidRPr="00582A1C">
        <w:rPr>
          <w:rFonts w:ascii="Arial" w:hAnsi="Arial" w:cs="Arial"/>
          <w:b/>
          <w:smallCaps/>
          <w:snapToGrid w:val="0"/>
          <w:color w:val="7030A0"/>
          <w:szCs w:val="24"/>
          <w:lang w:val="en-GB"/>
        </w:rPr>
        <w:t>TAKE NOTE THAT</w:t>
      </w:r>
      <w:r w:rsidRPr="00A50FF7">
        <w:rPr>
          <w:rFonts w:ascii="Calibri Light" w:hAnsi="Calibri Light"/>
          <w:b/>
          <w:smallCaps/>
          <w:color w:val="C00000"/>
          <w:sz w:val="28"/>
          <w:lang w:val="en-GB"/>
        </w:rPr>
        <w:t xml:space="preserve"> </w:t>
      </w:r>
    </w:p>
    <w:p w14:paraId="4CAF4DE7" w14:textId="53A6DEF8" w:rsidR="00861C1B" w:rsidRDefault="00861C1B" w:rsidP="00861C1B">
      <w:pPr>
        <w:shd w:val="clear" w:color="auto" w:fill="CCCCFF"/>
        <w:tabs>
          <w:tab w:val="left" w:pos="9498"/>
        </w:tabs>
        <w:spacing w:before="120" w:after="120"/>
        <w:ind w:left="90" w:right="148"/>
        <w:jc w:val="both"/>
        <w:rPr>
          <w:rFonts w:ascii="Calibri Light" w:hAnsi="Calibri Light" w:cs="Calibri Light"/>
          <w:color w:val="000000"/>
          <w:szCs w:val="24"/>
        </w:rPr>
      </w:pPr>
      <w:r w:rsidRPr="00861C1B">
        <w:rPr>
          <w:rFonts w:ascii="Calibri Light" w:hAnsi="Calibri Light" w:cs="Arial"/>
          <w:snapToGrid w:val="0"/>
          <w:szCs w:val="24"/>
          <w:lang w:val="en-GB"/>
        </w:rPr>
        <w:t>During the selection process the programme have to ensure that selected operations are not directly affected by a reasoned opinion by the Commission in respect of an infringement within the scope of Article 258 TFEU that puts at risk the legality and regularity of expenditure or the performance of operations.</w:t>
      </w:r>
    </w:p>
    <w:p w14:paraId="34E496E1" w14:textId="77777777" w:rsidR="00710B4D" w:rsidRDefault="00710B4D"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p>
    <w:p w14:paraId="45A6279B" w14:textId="77777777" w:rsidR="00243B49" w:rsidRDefault="00243B49">
      <w:pPr>
        <w:spacing w:after="0" w:line="240" w:lineRule="auto"/>
        <w:rPr>
          <w:rFonts w:ascii="Calibri Light" w:hAnsi="Calibri Light" w:cs="Calibri Light"/>
          <w:b/>
          <w:szCs w:val="24"/>
        </w:rPr>
      </w:pPr>
      <w:bookmarkStart w:id="206" w:name="_Toc189063803"/>
      <w:r>
        <w:rPr>
          <w:rFonts w:ascii="Calibri Light" w:hAnsi="Calibri Light" w:cs="Calibri Light"/>
          <w:b/>
          <w:szCs w:val="24"/>
        </w:rPr>
        <w:br w:type="page"/>
      </w:r>
    </w:p>
    <w:p w14:paraId="1824E69F" w14:textId="5C265560" w:rsidR="001A19AB" w:rsidRPr="00FA6478" w:rsidRDefault="00A2404A"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r w:rsidRPr="00FA6478">
        <w:rPr>
          <w:rFonts w:ascii="Calibri Light" w:hAnsi="Calibri Light" w:cs="Calibri Light"/>
          <w:b/>
          <w:szCs w:val="24"/>
        </w:rPr>
        <w:lastRenderedPageBreak/>
        <w:t>2.4</w:t>
      </w:r>
      <w:r w:rsidR="006612F2" w:rsidRPr="00FA6478">
        <w:rPr>
          <w:rFonts w:ascii="Calibri Light" w:hAnsi="Calibri Light" w:cs="Calibri Light"/>
          <w:b/>
          <w:szCs w:val="24"/>
        </w:rPr>
        <w:t xml:space="preserve">.2 </w:t>
      </w:r>
      <w:r w:rsidR="006612F2" w:rsidRPr="00FA6478">
        <w:rPr>
          <w:rFonts w:ascii="Calibri Light" w:hAnsi="Calibri Light" w:cs="Calibri Light"/>
          <w:b/>
          <w:szCs w:val="24"/>
        </w:rPr>
        <w:tab/>
      </w:r>
      <w:r w:rsidR="006A61AF" w:rsidRPr="00FA6478">
        <w:rPr>
          <w:rFonts w:ascii="Calibri Light" w:hAnsi="Calibri Light" w:cs="Calibri Light"/>
          <w:b/>
          <w:szCs w:val="24"/>
        </w:rPr>
        <w:t xml:space="preserve">Project’s contribution to the </w:t>
      </w:r>
      <w:proofErr w:type="spellStart"/>
      <w:r w:rsidR="006A61AF" w:rsidRPr="00FA6478">
        <w:rPr>
          <w:rFonts w:ascii="Calibri Light" w:hAnsi="Calibri Light" w:cs="Calibri Light"/>
          <w:b/>
          <w:szCs w:val="24"/>
        </w:rPr>
        <w:t>Programme</w:t>
      </w:r>
      <w:bookmarkEnd w:id="202"/>
      <w:bookmarkEnd w:id="203"/>
      <w:bookmarkEnd w:id="204"/>
      <w:bookmarkEnd w:id="205"/>
      <w:bookmarkEnd w:id="206"/>
      <w:proofErr w:type="spellEnd"/>
      <w:r w:rsidR="006A61AF" w:rsidRPr="00FA6478">
        <w:rPr>
          <w:rFonts w:ascii="Calibri Light" w:hAnsi="Calibri Light" w:cs="Calibri Light"/>
          <w:b/>
          <w:szCs w:val="24"/>
        </w:rPr>
        <w:t xml:space="preserve"> </w:t>
      </w:r>
    </w:p>
    <w:p w14:paraId="3E933975" w14:textId="341DDC9A" w:rsidR="007039E8" w:rsidRPr="007039E8" w:rsidRDefault="007039E8" w:rsidP="007039E8">
      <w:pPr>
        <w:tabs>
          <w:tab w:val="left" w:pos="9498"/>
        </w:tabs>
        <w:spacing w:before="120" w:after="120"/>
        <w:jc w:val="both"/>
        <w:rPr>
          <w:rFonts w:ascii="Calibri Light" w:hAnsi="Calibri Light" w:cs="Calibri Light"/>
          <w:color w:val="000000"/>
          <w:szCs w:val="24"/>
          <w:lang w:val="en-GB"/>
        </w:rPr>
      </w:pPr>
      <w:r w:rsidRPr="007039E8">
        <w:rPr>
          <w:rFonts w:ascii="Calibri Light" w:hAnsi="Calibri Light" w:cs="Calibri Light"/>
          <w:color w:val="000000"/>
          <w:szCs w:val="24"/>
          <w:lang w:val="en-GB"/>
        </w:rPr>
        <w:t>The quality criteria that the programme pursuits during the evaluation and selection process ensure that a project is relevant to the programme, it has strong and consistent internal logic, and the main pre-requisites for its successful implementation are already in place.</w:t>
      </w:r>
    </w:p>
    <w:p w14:paraId="3110103A" w14:textId="77777777" w:rsidR="007039E8" w:rsidRPr="007039E8" w:rsidRDefault="007039E8" w:rsidP="007039E8">
      <w:pPr>
        <w:tabs>
          <w:tab w:val="left" w:pos="9498"/>
        </w:tabs>
        <w:spacing w:before="120" w:after="120"/>
        <w:jc w:val="both"/>
        <w:rPr>
          <w:rFonts w:ascii="Calibri Light" w:hAnsi="Calibri Light" w:cs="Calibri Light"/>
          <w:color w:val="000000"/>
          <w:szCs w:val="24"/>
          <w:lang w:val="en-GB"/>
        </w:rPr>
      </w:pPr>
      <w:r w:rsidRPr="007039E8">
        <w:rPr>
          <w:rFonts w:ascii="Calibri Light" w:hAnsi="Calibri Light" w:cs="Calibri Light"/>
          <w:color w:val="000000"/>
          <w:szCs w:val="24"/>
          <w:lang w:val="en-GB"/>
        </w:rPr>
        <w:t xml:space="preserve">The coherence of the project intervention logic with the targeted specific objective of the programme is a key factor for a quality project. </w:t>
      </w:r>
    </w:p>
    <w:p w14:paraId="504B48ED" w14:textId="77777777" w:rsidR="007039E8" w:rsidRPr="007039E8" w:rsidRDefault="007039E8" w:rsidP="007039E8">
      <w:pPr>
        <w:tabs>
          <w:tab w:val="left" w:pos="9498"/>
        </w:tabs>
        <w:spacing w:before="120" w:after="120"/>
        <w:jc w:val="both"/>
        <w:rPr>
          <w:rFonts w:ascii="Calibri Light" w:hAnsi="Calibri Light" w:cs="Calibri Light"/>
          <w:color w:val="000000"/>
          <w:szCs w:val="24"/>
          <w:lang w:val="en-GB"/>
        </w:rPr>
      </w:pPr>
      <w:r w:rsidRPr="007039E8">
        <w:rPr>
          <w:rFonts w:ascii="Calibri Light" w:hAnsi="Calibri Light" w:cs="Calibri Light"/>
          <w:color w:val="000000"/>
          <w:szCs w:val="24"/>
          <w:lang w:val="en-GB"/>
        </w:rPr>
        <w:t>When designing a project, the following aspects have to be considered:</w:t>
      </w:r>
    </w:p>
    <w:p w14:paraId="73398D5A" w14:textId="135E304F" w:rsidR="007039E8" w:rsidRPr="007039E8" w:rsidRDefault="007039E8" w:rsidP="007039E8">
      <w:pPr>
        <w:tabs>
          <w:tab w:val="left" w:pos="9498"/>
        </w:tabs>
        <w:spacing w:before="120" w:after="120"/>
        <w:ind w:left="360"/>
        <w:jc w:val="both"/>
        <w:rPr>
          <w:rFonts w:ascii="Calibri Light" w:hAnsi="Calibri Light" w:cs="Calibri Light"/>
          <w:color w:val="000000"/>
          <w:szCs w:val="24"/>
          <w:lang w:val="en-GB"/>
        </w:rPr>
      </w:pPr>
      <w:r>
        <w:rPr>
          <w:rFonts w:ascii="Calibri Light" w:hAnsi="Calibri Light" w:cs="Calibri Light"/>
          <w:color w:val="000000"/>
          <w:szCs w:val="24"/>
          <w:lang w:val="en-GB"/>
        </w:rPr>
        <w:t xml:space="preserve">- </w:t>
      </w:r>
      <w:proofErr w:type="gramStart"/>
      <w:r w:rsidRPr="007039E8">
        <w:rPr>
          <w:rFonts w:ascii="Calibri Light" w:hAnsi="Calibri Light" w:cs="Calibri Light"/>
          <w:color w:val="000000"/>
          <w:szCs w:val="24"/>
          <w:lang w:val="en-GB"/>
        </w:rPr>
        <w:t xml:space="preserve">Project </w:t>
      </w:r>
      <w:r w:rsidR="00653D03">
        <w:rPr>
          <w:rFonts w:ascii="Calibri Light" w:hAnsi="Calibri Light" w:cs="Calibri Light"/>
          <w:color w:val="000000"/>
          <w:szCs w:val="24"/>
          <w:lang w:val="en-GB"/>
        </w:rPr>
        <w:t xml:space="preserve"> specific</w:t>
      </w:r>
      <w:proofErr w:type="gramEnd"/>
      <w:r w:rsidRPr="007039E8">
        <w:rPr>
          <w:rFonts w:ascii="Calibri Light" w:hAnsi="Calibri Light" w:cs="Calibri Light"/>
          <w:color w:val="000000"/>
          <w:szCs w:val="24"/>
          <w:lang w:val="en-GB"/>
        </w:rPr>
        <w:t xml:space="preserve"> objective targets one programme </w:t>
      </w:r>
      <w:r w:rsidR="005545F2">
        <w:rPr>
          <w:rFonts w:ascii="Calibri Light" w:hAnsi="Calibri Light" w:cs="Calibri Light"/>
          <w:color w:val="000000"/>
          <w:szCs w:val="24"/>
          <w:lang w:val="en-GB"/>
        </w:rPr>
        <w:t>S</w:t>
      </w:r>
      <w:r w:rsidRPr="007039E8">
        <w:rPr>
          <w:rFonts w:ascii="Calibri Light" w:hAnsi="Calibri Light" w:cs="Calibri Light"/>
          <w:color w:val="000000"/>
          <w:szCs w:val="24"/>
          <w:lang w:val="en-GB"/>
        </w:rPr>
        <w:t xml:space="preserve">pecific </w:t>
      </w:r>
      <w:r w:rsidR="005545F2">
        <w:rPr>
          <w:rFonts w:ascii="Calibri Light" w:hAnsi="Calibri Light" w:cs="Calibri Light"/>
          <w:color w:val="000000"/>
          <w:szCs w:val="24"/>
          <w:lang w:val="en-GB"/>
        </w:rPr>
        <w:t>O</w:t>
      </w:r>
      <w:r w:rsidRPr="007039E8">
        <w:rPr>
          <w:rFonts w:ascii="Calibri Light" w:hAnsi="Calibri Light" w:cs="Calibri Light"/>
          <w:color w:val="000000"/>
          <w:szCs w:val="24"/>
          <w:lang w:val="en-GB"/>
        </w:rPr>
        <w:t xml:space="preserve">bjective </w:t>
      </w:r>
      <w:r w:rsidR="005545F2">
        <w:rPr>
          <w:rFonts w:ascii="Calibri Light" w:hAnsi="Calibri Light" w:cs="Calibri Light"/>
          <w:color w:val="000000"/>
          <w:szCs w:val="24"/>
          <w:lang w:val="en-GB"/>
        </w:rPr>
        <w:t>addressed by the call</w:t>
      </w:r>
      <w:r w:rsidRPr="007039E8">
        <w:rPr>
          <w:rFonts w:ascii="Calibri Light" w:hAnsi="Calibri Light" w:cs="Calibri Light"/>
          <w:color w:val="000000"/>
          <w:szCs w:val="24"/>
          <w:lang w:val="en-GB"/>
        </w:rPr>
        <w:t>;</w:t>
      </w:r>
    </w:p>
    <w:p w14:paraId="01F0AD0F" w14:textId="235190FF" w:rsidR="007039E8" w:rsidRPr="007039E8" w:rsidRDefault="007039E8" w:rsidP="007039E8">
      <w:pPr>
        <w:tabs>
          <w:tab w:val="left" w:pos="9498"/>
        </w:tabs>
        <w:spacing w:before="120" w:after="120"/>
        <w:ind w:left="360"/>
        <w:jc w:val="both"/>
        <w:rPr>
          <w:rFonts w:ascii="Calibri Light" w:hAnsi="Calibri Light" w:cs="Calibri Light"/>
          <w:color w:val="000000"/>
          <w:szCs w:val="24"/>
          <w:lang w:val="en-GB"/>
        </w:rPr>
      </w:pPr>
      <w:r>
        <w:rPr>
          <w:rFonts w:ascii="Calibri Light" w:hAnsi="Calibri Light" w:cs="Calibri Light"/>
          <w:color w:val="000000"/>
          <w:szCs w:val="24"/>
          <w:lang w:val="en-GB"/>
        </w:rPr>
        <w:t xml:space="preserve">- </w:t>
      </w:r>
      <w:r w:rsidRPr="007039E8">
        <w:rPr>
          <w:rFonts w:ascii="Calibri Light" w:hAnsi="Calibri Light" w:cs="Calibri Light"/>
          <w:color w:val="000000"/>
          <w:szCs w:val="24"/>
          <w:lang w:val="en-GB"/>
        </w:rPr>
        <w:t>Project corresponds to relevant intervention field(s) of the selected specific objective,</w:t>
      </w:r>
      <w:r w:rsidR="005749A0">
        <w:rPr>
          <w:rStyle w:val="FootnoteReference"/>
          <w:rFonts w:cs="Calibri Light"/>
          <w:color w:val="000000"/>
          <w:szCs w:val="24"/>
          <w:lang w:val="en-GB"/>
        </w:rPr>
        <w:footnoteReference w:id="11"/>
      </w:r>
      <w:r w:rsidRPr="007039E8">
        <w:rPr>
          <w:rFonts w:ascii="Calibri Light" w:hAnsi="Calibri Light" w:cs="Calibri Light"/>
          <w:color w:val="000000"/>
          <w:szCs w:val="24"/>
          <w:lang w:val="en-GB"/>
        </w:rPr>
        <w:t>;</w:t>
      </w:r>
    </w:p>
    <w:p w14:paraId="092BD991" w14:textId="71DC2BB5" w:rsidR="007039E8" w:rsidRPr="007039E8" w:rsidRDefault="007039E8" w:rsidP="007039E8">
      <w:pPr>
        <w:tabs>
          <w:tab w:val="left" w:pos="9498"/>
        </w:tabs>
        <w:spacing w:before="120" w:after="120"/>
        <w:ind w:left="360"/>
        <w:jc w:val="both"/>
        <w:rPr>
          <w:rFonts w:ascii="Calibri Light" w:hAnsi="Calibri Light" w:cs="Calibri Light"/>
          <w:color w:val="000000"/>
          <w:szCs w:val="24"/>
          <w:lang w:val="en-GB"/>
        </w:rPr>
      </w:pPr>
      <w:r>
        <w:rPr>
          <w:rFonts w:ascii="Calibri Light" w:hAnsi="Calibri Light" w:cs="Calibri Light"/>
          <w:color w:val="000000"/>
          <w:szCs w:val="24"/>
          <w:lang w:val="en-GB"/>
        </w:rPr>
        <w:t xml:space="preserve">- </w:t>
      </w:r>
      <w:r w:rsidR="00044D96">
        <w:rPr>
          <w:rFonts w:ascii="Calibri Light" w:hAnsi="Calibri Light" w:cs="Calibri Light"/>
          <w:color w:val="000000"/>
          <w:szCs w:val="24"/>
          <w:lang w:val="en-GB"/>
        </w:rPr>
        <w:t>Projects a</w:t>
      </w:r>
      <w:r w:rsidRPr="007039E8">
        <w:rPr>
          <w:rFonts w:ascii="Calibri Light" w:hAnsi="Calibri Light" w:cs="Calibri Light"/>
          <w:color w:val="000000"/>
          <w:szCs w:val="24"/>
          <w:lang w:val="en-GB"/>
        </w:rPr>
        <w:t xml:space="preserve">ctivities and outputs are logically linked to the targeted programme </w:t>
      </w:r>
      <w:r w:rsidR="005545F2">
        <w:rPr>
          <w:rFonts w:ascii="Calibri Light" w:hAnsi="Calibri Light" w:cs="Calibri Light"/>
          <w:color w:val="000000"/>
          <w:szCs w:val="24"/>
          <w:lang w:val="en-GB"/>
        </w:rPr>
        <w:t>S</w:t>
      </w:r>
      <w:r w:rsidRPr="007039E8">
        <w:rPr>
          <w:rFonts w:ascii="Calibri Light" w:hAnsi="Calibri Light" w:cs="Calibri Light"/>
          <w:color w:val="000000"/>
          <w:szCs w:val="24"/>
          <w:lang w:val="en-GB"/>
        </w:rPr>
        <w:t xml:space="preserve">pecific </w:t>
      </w:r>
      <w:r w:rsidR="005545F2">
        <w:rPr>
          <w:rFonts w:ascii="Calibri Light" w:hAnsi="Calibri Light" w:cs="Calibri Light"/>
          <w:color w:val="000000"/>
          <w:szCs w:val="24"/>
          <w:lang w:val="en-GB"/>
        </w:rPr>
        <w:t>O</w:t>
      </w:r>
      <w:r w:rsidRPr="007039E8">
        <w:rPr>
          <w:rFonts w:ascii="Calibri Light" w:hAnsi="Calibri Light" w:cs="Calibri Light"/>
          <w:color w:val="000000"/>
          <w:szCs w:val="24"/>
          <w:lang w:val="en-GB"/>
        </w:rPr>
        <w:t>bjective;</w:t>
      </w:r>
    </w:p>
    <w:p w14:paraId="72463D3B" w14:textId="159906B0" w:rsidR="007039E8" w:rsidRPr="007039E8" w:rsidRDefault="007039E8" w:rsidP="007039E8">
      <w:pPr>
        <w:tabs>
          <w:tab w:val="left" w:pos="9498"/>
        </w:tabs>
        <w:spacing w:before="120" w:after="120"/>
        <w:ind w:left="360"/>
        <w:jc w:val="both"/>
        <w:rPr>
          <w:rFonts w:ascii="Calibri Light" w:hAnsi="Calibri Light" w:cs="Calibri Light"/>
          <w:color w:val="000000"/>
          <w:szCs w:val="24"/>
          <w:lang w:val="en-GB"/>
        </w:rPr>
      </w:pPr>
      <w:r>
        <w:rPr>
          <w:rFonts w:ascii="Calibri Light" w:hAnsi="Calibri Light" w:cs="Calibri Light"/>
          <w:color w:val="000000"/>
          <w:szCs w:val="24"/>
          <w:lang w:val="en-GB"/>
        </w:rPr>
        <w:t xml:space="preserve">- </w:t>
      </w:r>
      <w:r w:rsidRPr="007039E8">
        <w:rPr>
          <w:rFonts w:ascii="Calibri Light" w:hAnsi="Calibri Light" w:cs="Calibri Light"/>
          <w:color w:val="000000"/>
          <w:szCs w:val="24"/>
          <w:lang w:val="en-GB"/>
        </w:rPr>
        <w:t xml:space="preserve">Project clearly contributes to the programme </w:t>
      </w:r>
      <w:r w:rsidR="00EE388D" w:rsidRPr="00EE388D">
        <w:rPr>
          <w:rFonts w:ascii="Calibri Light" w:hAnsi="Calibri Light"/>
          <w:snapToGrid w:val="0"/>
          <w:szCs w:val="20"/>
          <w:lang w:val="en-GB"/>
        </w:rPr>
        <w:t xml:space="preserve">output and </w:t>
      </w:r>
      <w:r w:rsidRPr="007039E8">
        <w:rPr>
          <w:rFonts w:ascii="Calibri Light" w:hAnsi="Calibri Light" w:cs="Calibri Light"/>
          <w:color w:val="000000"/>
          <w:szCs w:val="24"/>
          <w:lang w:val="en-GB"/>
        </w:rPr>
        <w:t>result indicator(s).</w:t>
      </w:r>
    </w:p>
    <w:p w14:paraId="47638091" w14:textId="77777777" w:rsidR="007039E8" w:rsidRPr="007039E8" w:rsidRDefault="007039E8" w:rsidP="007039E8">
      <w:pPr>
        <w:tabs>
          <w:tab w:val="left" w:pos="9498"/>
        </w:tabs>
        <w:spacing w:before="120" w:after="120"/>
        <w:jc w:val="both"/>
        <w:rPr>
          <w:rFonts w:ascii="Calibri Light" w:hAnsi="Calibri Light" w:cs="Calibri Light"/>
          <w:color w:val="000000"/>
          <w:szCs w:val="24"/>
          <w:lang w:val="en-GB"/>
        </w:rPr>
      </w:pPr>
      <w:r w:rsidRPr="007039E8">
        <w:rPr>
          <w:rFonts w:ascii="Calibri Light" w:hAnsi="Calibri Light" w:cs="Calibri Light"/>
          <w:color w:val="000000"/>
          <w:szCs w:val="24"/>
          <w:lang w:val="en-GB"/>
        </w:rPr>
        <w:t>The project intervention logic has to show how a desired change will be achieved. It should reflect the current situation (</w:t>
      </w:r>
      <w:proofErr w:type="gramStart"/>
      <w:r w:rsidRPr="007039E8">
        <w:rPr>
          <w:rFonts w:ascii="Calibri Light" w:hAnsi="Calibri Light" w:cs="Calibri Light"/>
          <w:color w:val="000000"/>
          <w:szCs w:val="24"/>
          <w:lang w:val="en-GB"/>
        </w:rPr>
        <w:t>e.g.</w:t>
      </w:r>
      <w:proofErr w:type="gramEnd"/>
      <w:r w:rsidRPr="007039E8">
        <w:rPr>
          <w:rFonts w:ascii="Calibri Light" w:hAnsi="Calibri Light" w:cs="Calibri Light"/>
          <w:color w:val="000000"/>
          <w:szCs w:val="24"/>
          <w:lang w:val="en-GB"/>
        </w:rPr>
        <w:t xml:space="preserve"> a problem, a need), its causes and the change/improvement which the project seeks to achieve by implementing the planned activities. </w:t>
      </w:r>
    </w:p>
    <w:p w14:paraId="4F481E54" w14:textId="77777777" w:rsidR="007039E8" w:rsidRPr="007039E8" w:rsidRDefault="007039E8" w:rsidP="007039E8">
      <w:pPr>
        <w:tabs>
          <w:tab w:val="left" w:pos="9498"/>
        </w:tabs>
        <w:spacing w:before="120" w:after="120"/>
        <w:jc w:val="both"/>
        <w:rPr>
          <w:rFonts w:ascii="Calibri Light" w:hAnsi="Calibri Light" w:cs="Calibri Light"/>
          <w:color w:val="000000"/>
          <w:szCs w:val="24"/>
          <w:lang w:val="en-GB"/>
        </w:rPr>
      </w:pPr>
      <w:r w:rsidRPr="007039E8">
        <w:rPr>
          <w:rFonts w:ascii="Calibri Light" w:hAnsi="Calibri Light" w:cs="Calibri Light"/>
          <w:color w:val="000000"/>
          <w:szCs w:val="24"/>
          <w:lang w:val="en-GB"/>
        </w:rPr>
        <w:t xml:space="preserve">An example on how a project intervention logic should be designed is presented below: </w:t>
      </w:r>
    </w:p>
    <w:p w14:paraId="2CB75C90" w14:textId="77777777" w:rsidR="004D7F15" w:rsidRPr="00FA6478" w:rsidRDefault="00033B46" w:rsidP="001A19AB">
      <w:pPr>
        <w:spacing w:line="276" w:lineRule="auto"/>
        <w:jc w:val="both"/>
        <w:rPr>
          <w:rFonts w:ascii="Calibri Light" w:hAnsi="Calibri Light" w:cs="Calibri Light"/>
          <w:szCs w:val="24"/>
        </w:rPr>
      </w:pPr>
      <w:r w:rsidRPr="00FA6478">
        <w:rPr>
          <w:rFonts w:ascii="Calibri Light" w:hAnsi="Calibri Light" w:cs="Calibri Light"/>
          <w:i/>
          <w:iCs/>
          <w:noProof/>
          <w:szCs w:val="24"/>
        </w:rPr>
        <w:drawing>
          <wp:inline distT="0" distB="0" distL="0" distR="0" wp14:anchorId="1166C4BA" wp14:editId="17E04060">
            <wp:extent cx="6331247" cy="2770894"/>
            <wp:effectExtent l="0" t="0" r="0" b="0"/>
            <wp:docPr id="2"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24750" cy="2811816"/>
                    </a:xfrm>
                    <a:prstGeom prst="rect">
                      <a:avLst/>
                    </a:prstGeom>
                    <a:noFill/>
                  </pic:spPr>
                </pic:pic>
              </a:graphicData>
            </a:graphic>
          </wp:inline>
        </w:drawing>
      </w:r>
    </w:p>
    <w:p w14:paraId="3434201A" w14:textId="77777777" w:rsidR="001A19AB" w:rsidRPr="00FA6478" w:rsidRDefault="004D1CCA" w:rsidP="001A19AB">
      <w:pPr>
        <w:pStyle w:val="Text1"/>
        <w:spacing w:before="120" w:after="120"/>
        <w:ind w:right="148"/>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4EC05D30" w14:textId="2685B3A5" w:rsidR="001A19AB" w:rsidRPr="00FA6478" w:rsidRDefault="001A19AB" w:rsidP="001A19AB">
      <w:pPr>
        <w:shd w:val="clear" w:color="auto" w:fill="CCCCFF"/>
        <w:tabs>
          <w:tab w:val="left" w:pos="9498"/>
        </w:tabs>
        <w:spacing w:before="120" w:after="120"/>
        <w:ind w:left="90" w:right="148"/>
        <w:jc w:val="both"/>
        <w:rPr>
          <w:rFonts w:ascii="Calibri Light" w:hAnsi="Calibri Light" w:cs="Calibri Light"/>
          <w:color w:val="000000"/>
          <w:szCs w:val="24"/>
        </w:rPr>
      </w:pPr>
      <w:r w:rsidRPr="00FA6478">
        <w:rPr>
          <w:rFonts w:ascii="Calibri Light" w:hAnsi="Calibri Light" w:cs="Calibri Light"/>
          <w:i/>
          <w:color w:val="000000"/>
          <w:szCs w:val="24"/>
        </w:rPr>
        <w:t xml:space="preserve">Contribution to </w:t>
      </w:r>
      <w:proofErr w:type="spellStart"/>
      <w:r w:rsidRPr="00FA6478">
        <w:rPr>
          <w:rFonts w:ascii="Calibri Light" w:hAnsi="Calibri Light" w:cs="Calibri Light"/>
          <w:i/>
          <w:color w:val="000000"/>
          <w:szCs w:val="24"/>
        </w:rPr>
        <w:t>programme</w:t>
      </w:r>
      <w:proofErr w:type="spellEnd"/>
      <w:r w:rsidRPr="00FA6478">
        <w:rPr>
          <w:rFonts w:ascii="Calibri Light" w:hAnsi="Calibri Light" w:cs="Calibri Light"/>
          <w:i/>
          <w:color w:val="000000"/>
          <w:szCs w:val="24"/>
        </w:rPr>
        <w:t xml:space="preserve"> priorities and specific objectives and the need of the communities in the </w:t>
      </w:r>
      <w:proofErr w:type="spellStart"/>
      <w:r w:rsidRPr="00FA6478">
        <w:rPr>
          <w:rFonts w:ascii="Calibri Light" w:hAnsi="Calibri Light" w:cs="Calibri Light"/>
          <w:i/>
          <w:color w:val="000000"/>
          <w:szCs w:val="24"/>
        </w:rPr>
        <w:t>programme</w:t>
      </w:r>
      <w:proofErr w:type="spellEnd"/>
      <w:r w:rsidRPr="00FA6478">
        <w:rPr>
          <w:rFonts w:ascii="Calibri Light" w:hAnsi="Calibri Light" w:cs="Calibri Light"/>
          <w:i/>
          <w:color w:val="000000"/>
          <w:szCs w:val="24"/>
        </w:rPr>
        <w:t xml:space="preserve"> area are essential </w:t>
      </w:r>
      <w:r w:rsidR="00A65E71" w:rsidRPr="00A65E71">
        <w:rPr>
          <w:rFonts w:ascii="Calibri Light" w:hAnsi="Calibri Light" w:cs="Calibri Light"/>
          <w:i/>
          <w:color w:val="000000"/>
          <w:szCs w:val="24"/>
        </w:rPr>
        <w:t xml:space="preserve">criteria for the </w:t>
      </w:r>
      <w:proofErr w:type="gramStart"/>
      <w:r w:rsidRPr="00FA6478">
        <w:rPr>
          <w:rFonts w:ascii="Calibri Light" w:hAnsi="Calibri Light" w:cs="Calibri Light"/>
          <w:i/>
          <w:color w:val="000000"/>
          <w:szCs w:val="24"/>
        </w:rPr>
        <w:t>for project</w:t>
      </w:r>
      <w:proofErr w:type="gramEnd"/>
      <w:r w:rsidRPr="00FA6478">
        <w:rPr>
          <w:rFonts w:ascii="Calibri Light" w:hAnsi="Calibri Light" w:cs="Calibri Light"/>
          <w:i/>
          <w:color w:val="000000"/>
          <w:szCs w:val="24"/>
        </w:rPr>
        <w:t xml:space="preserve"> selection.</w:t>
      </w:r>
    </w:p>
    <w:p w14:paraId="44C3C8D0" w14:textId="77777777" w:rsidR="001A19AB" w:rsidRPr="00FA6478" w:rsidRDefault="001A19AB" w:rsidP="001A19AB">
      <w:pPr>
        <w:spacing w:before="120" w:after="120"/>
        <w:jc w:val="both"/>
        <w:rPr>
          <w:rFonts w:ascii="Calibri Light" w:hAnsi="Calibri Light" w:cs="Calibri Light"/>
          <w:b/>
          <w:smallCaps/>
          <w:color w:val="C00000"/>
          <w:szCs w:val="24"/>
        </w:rPr>
      </w:pPr>
    </w:p>
    <w:p w14:paraId="25FBAD41" w14:textId="3603FBE4" w:rsidR="001A19AB" w:rsidRPr="00FA6478" w:rsidRDefault="001A19AB" w:rsidP="001A19AB">
      <w:pPr>
        <w:spacing w:line="276" w:lineRule="auto"/>
        <w:jc w:val="both"/>
        <w:rPr>
          <w:rFonts w:ascii="Calibri Light" w:hAnsi="Calibri Light" w:cs="Calibri Light"/>
          <w:szCs w:val="24"/>
        </w:rPr>
      </w:pPr>
      <w:r w:rsidRPr="00FA6478">
        <w:rPr>
          <w:rFonts w:ascii="Calibri Light" w:hAnsi="Calibri Light" w:cs="Calibri Light"/>
          <w:szCs w:val="24"/>
        </w:rPr>
        <w:lastRenderedPageBreak/>
        <w:t>In drafting the proposal, the meaning of</w:t>
      </w:r>
      <w:r w:rsidRPr="00FA6478">
        <w:rPr>
          <w:rFonts w:ascii="Calibri Light" w:hAnsi="Calibri Light" w:cs="Calibri Light"/>
          <w:b/>
          <w:szCs w:val="24"/>
        </w:rPr>
        <w:t xml:space="preserve"> </w:t>
      </w:r>
      <w:r w:rsidRPr="00FA6478">
        <w:rPr>
          <w:rFonts w:ascii="Calibri Light" w:hAnsi="Calibri Light" w:cs="Calibri Light"/>
          <w:szCs w:val="24"/>
        </w:rPr>
        <w:t xml:space="preserve">the main terms used for the intervention logic </w:t>
      </w:r>
      <w:r w:rsidR="00A65E71">
        <w:rPr>
          <w:rFonts w:ascii="Calibri Light" w:hAnsi="Calibri Light" w:cs="Calibri Light"/>
          <w:szCs w:val="24"/>
        </w:rPr>
        <w:t xml:space="preserve">and to describe </w:t>
      </w:r>
      <w:r w:rsidR="002A33EA" w:rsidRPr="002A33EA">
        <w:rPr>
          <w:rFonts w:ascii="Calibri Light" w:hAnsi="Calibri Light" w:cs="Calibri Light"/>
          <w:szCs w:val="24"/>
          <w:lang w:val="en"/>
        </w:rPr>
        <w:t>these</w:t>
      </w:r>
      <w:r w:rsidR="002A33EA">
        <w:rPr>
          <w:rFonts w:ascii="Calibri Light" w:hAnsi="Calibri Light" w:cs="Calibri Light"/>
          <w:szCs w:val="24"/>
          <w:lang w:val="en"/>
        </w:rPr>
        <w:t xml:space="preserve"> in </w:t>
      </w:r>
      <w:r w:rsidR="00A65E71">
        <w:rPr>
          <w:rFonts w:ascii="Calibri Light" w:hAnsi="Calibri Light" w:cs="Calibri Light"/>
          <w:szCs w:val="24"/>
        </w:rPr>
        <w:t xml:space="preserve">section C in the application form, </w:t>
      </w:r>
      <w:r w:rsidRPr="00FA6478">
        <w:rPr>
          <w:rFonts w:ascii="Calibri Light" w:hAnsi="Calibri Light" w:cs="Calibri Light"/>
          <w:szCs w:val="24"/>
        </w:rPr>
        <w:t>should be understood as follows:</w:t>
      </w:r>
    </w:p>
    <w:p w14:paraId="26B9D384" w14:textId="4BA07EBD" w:rsidR="00686B52" w:rsidRPr="00686B52" w:rsidRDefault="001A19AB" w:rsidP="00686B52">
      <w:pPr>
        <w:spacing w:before="120" w:after="120"/>
        <w:jc w:val="both"/>
        <w:rPr>
          <w:rFonts w:cs="Calibri"/>
          <w:snapToGrid w:val="0"/>
          <w:color w:val="000000"/>
          <w:szCs w:val="24"/>
          <w:lang w:val="en-GB"/>
        </w:rPr>
      </w:pPr>
      <w:r w:rsidRPr="00FA6478">
        <w:rPr>
          <w:rFonts w:ascii="Calibri Light" w:hAnsi="Calibri Light" w:cs="Calibri Light"/>
          <w:b/>
          <w:bCs/>
          <w:szCs w:val="24"/>
        </w:rPr>
        <w:t xml:space="preserve">Project specific objective - </w:t>
      </w:r>
      <w:r w:rsidRPr="00FA6478">
        <w:rPr>
          <w:rFonts w:ascii="Calibri Light" w:hAnsi="Calibri Light" w:cs="Calibri Light"/>
          <w:szCs w:val="24"/>
        </w:rPr>
        <w:t xml:space="preserve">defines an immediate goal that the project can realistically achieve within the project lifetime through its planned activities and related outputs. </w:t>
      </w:r>
    </w:p>
    <w:p w14:paraId="7DC0E9F6" w14:textId="41F448CB" w:rsidR="001A19AB" w:rsidRPr="00FA6478" w:rsidRDefault="001A19AB" w:rsidP="001A19AB">
      <w:pPr>
        <w:spacing w:line="276" w:lineRule="auto"/>
        <w:jc w:val="both"/>
        <w:rPr>
          <w:rFonts w:ascii="Calibri Light" w:hAnsi="Calibri Light" w:cs="Calibri Light"/>
          <w:szCs w:val="24"/>
        </w:rPr>
      </w:pPr>
    </w:p>
    <w:p w14:paraId="60AFA233" w14:textId="66372884" w:rsidR="001A19AB" w:rsidRPr="00FA6478" w:rsidRDefault="001A19AB" w:rsidP="001A19AB">
      <w:pPr>
        <w:spacing w:line="276" w:lineRule="auto"/>
        <w:jc w:val="both"/>
        <w:rPr>
          <w:rFonts w:ascii="Calibri Light" w:hAnsi="Calibri Light" w:cs="Calibri Light"/>
          <w:szCs w:val="24"/>
        </w:rPr>
      </w:pPr>
      <w:r w:rsidRPr="00FA6478">
        <w:rPr>
          <w:rFonts w:ascii="Calibri Light" w:hAnsi="Calibri Light" w:cs="Calibri Light"/>
          <w:szCs w:val="24"/>
        </w:rPr>
        <w:t xml:space="preserve">The </w:t>
      </w:r>
      <w:r w:rsidRPr="00FA6478">
        <w:rPr>
          <w:rFonts w:ascii="Calibri Light" w:hAnsi="Calibri Light" w:cs="Calibri Light"/>
          <w:b/>
          <w:bCs/>
          <w:szCs w:val="24"/>
        </w:rPr>
        <w:t>project output</w:t>
      </w:r>
      <w:r w:rsidR="00677E94">
        <w:rPr>
          <w:rFonts w:ascii="Calibri Light" w:hAnsi="Calibri Light" w:cs="Calibri Light"/>
          <w:b/>
          <w:bCs/>
          <w:szCs w:val="24"/>
        </w:rPr>
        <w:t>(s)</w:t>
      </w:r>
      <w:r w:rsidRPr="00FA6478">
        <w:rPr>
          <w:rFonts w:ascii="Calibri Light" w:hAnsi="Calibri Light" w:cs="Calibri Light"/>
          <w:b/>
          <w:bCs/>
          <w:szCs w:val="24"/>
        </w:rPr>
        <w:t xml:space="preserve"> </w:t>
      </w:r>
      <w:r w:rsidRPr="00FA6478">
        <w:rPr>
          <w:rFonts w:ascii="Calibri Light" w:hAnsi="Calibri Light" w:cs="Calibri Light"/>
          <w:szCs w:val="24"/>
        </w:rPr>
        <w:t xml:space="preserve">is the product that results from the implementation of one or more project activities. All project activities and outputs need to be consistent with and contribute to the project specific objective. All project outputs need to contribute to the </w:t>
      </w:r>
      <w:proofErr w:type="spellStart"/>
      <w:r w:rsidRPr="00FA6478">
        <w:rPr>
          <w:rFonts w:ascii="Calibri Light" w:hAnsi="Calibri Light" w:cs="Calibri Light"/>
          <w:szCs w:val="24"/>
        </w:rPr>
        <w:t>programme</w:t>
      </w:r>
      <w:proofErr w:type="spellEnd"/>
      <w:r w:rsidRPr="00FA6478">
        <w:rPr>
          <w:rFonts w:ascii="Calibri Light" w:hAnsi="Calibri Light" w:cs="Calibri Light"/>
          <w:szCs w:val="24"/>
        </w:rPr>
        <w:t xml:space="preserve"> output indicators. </w:t>
      </w:r>
    </w:p>
    <w:p w14:paraId="6F33DAA5" w14:textId="77777777" w:rsidR="001A19AB" w:rsidRPr="00FA6478" w:rsidRDefault="001A19AB" w:rsidP="001A19AB">
      <w:pPr>
        <w:spacing w:line="276" w:lineRule="auto"/>
        <w:jc w:val="both"/>
        <w:rPr>
          <w:rFonts w:ascii="Calibri Light" w:hAnsi="Calibri Light" w:cs="Calibri Light"/>
          <w:color w:val="000000"/>
          <w:szCs w:val="24"/>
        </w:rPr>
      </w:pPr>
      <w:r w:rsidRPr="00FA6478">
        <w:rPr>
          <w:rFonts w:ascii="Calibri Light" w:hAnsi="Calibri Light" w:cs="Calibri Light"/>
          <w:color w:val="000000"/>
          <w:szCs w:val="24"/>
        </w:rPr>
        <w:t xml:space="preserve">The </w:t>
      </w:r>
      <w:r w:rsidRPr="00FA6478">
        <w:rPr>
          <w:rFonts w:ascii="Calibri Light" w:hAnsi="Calibri Light" w:cs="Calibri Light"/>
          <w:b/>
          <w:bCs/>
          <w:color w:val="000000"/>
          <w:szCs w:val="24"/>
        </w:rPr>
        <w:t xml:space="preserve">project result(s) </w:t>
      </w:r>
      <w:r w:rsidRPr="00FA6478">
        <w:rPr>
          <w:rFonts w:ascii="Calibri Light" w:hAnsi="Calibri Light" w:cs="Calibri Light"/>
          <w:color w:val="000000"/>
          <w:szCs w:val="24"/>
        </w:rPr>
        <w:t xml:space="preserve">is the immediate effect and change compared to the initial situation in the regions subject to cooperation, which the project intends to achieve through its outputs. All project results are to contribute to the </w:t>
      </w:r>
      <w:proofErr w:type="spellStart"/>
      <w:r w:rsidRPr="00FA6478">
        <w:rPr>
          <w:rFonts w:ascii="Calibri Light" w:hAnsi="Calibri Light" w:cs="Calibri Light"/>
          <w:color w:val="000000"/>
          <w:szCs w:val="24"/>
        </w:rPr>
        <w:t>programme</w:t>
      </w:r>
      <w:proofErr w:type="spellEnd"/>
      <w:r w:rsidRPr="00FA6478">
        <w:rPr>
          <w:rFonts w:ascii="Calibri Light" w:hAnsi="Calibri Light" w:cs="Calibri Light"/>
          <w:color w:val="000000"/>
          <w:szCs w:val="24"/>
        </w:rPr>
        <w:t xml:space="preserve"> result indicators.</w:t>
      </w:r>
    </w:p>
    <w:p w14:paraId="4D44ED9F" w14:textId="3C17606B" w:rsidR="00623599" w:rsidRPr="00623599" w:rsidRDefault="00623599" w:rsidP="00623599">
      <w:pPr>
        <w:spacing w:line="276" w:lineRule="auto"/>
        <w:jc w:val="both"/>
        <w:rPr>
          <w:rFonts w:ascii="Calibri Light" w:hAnsi="Calibri Light" w:cs="Calibri Light"/>
          <w:color w:val="000000"/>
          <w:szCs w:val="24"/>
          <w:lang w:val="en-GB"/>
        </w:rPr>
      </w:pPr>
      <w:r w:rsidRPr="00243B49">
        <w:rPr>
          <w:rFonts w:ascii="Calibri Light" w:hAnsi="Calibri Light" w:cs="Calibri Light"/>
          <w:color w:val="000000"/>
          <w:szCs w:val="24"/>
          <w:lang w:val="en-GB"/>
        </w:rPr>
        <w:t xml:space="preserve">A project </w:t>
      </w:r>
      <w:r w:rsidR="00A65E71" w:rsidRPr="00243B49">
        <w:rPr>
          <w:rFonts w:ascii="Calibri Light" w:hAnsi="Calibri Light" w:cs="Calibri Light"/>
          <w:color w:val="000000"/>
          <w:szCs w:val="24"/>
          <w:lang w:val="en-GB"/>
        </w:rPr>
        <w:t>should</w:t>
      </w:r>
      <w:r w:rsidRPr="00243B49">
        <w:rPr>
          <w:rFonts w:ascii="Calibri Light" w:hAnsi="Calibri Light" w:cs="Calibri Light"/>
          <w:color w:val="000000"/>
          <w:szCs w:val="24"/>
          <w:lang w:val="en-GB"/>
        </w:rPr>
        <w:t xml:space="preserve"> have </w:t>
      </w:r>
      <w:r w:rsidRPr="00243B49">
        <w:rPr>
          <w:rFonts w:ascii="Calibri Light" w:hAnsi="Calibri Light" w:cs="Calibri Light"/>
          <w:b/>
          <w:bCs/>
          <w:color w:val="000000"/>
          <w:szCs w:val="24"/>
          <w:lang w:val="en-GB"/>
        </w:rPr>
        <w:t xml:space="preserve">only </w:t>
      </w:r>
      <w:r w:rsidR="00636AAB" w:rsidRPr="00243B49">
        <w:rPr>
          <w:rFonts w:ascii="Calibri Light" w:hAnsi="Calibri Light" w:cs="Calibri Light"/>
          <w:b/>
          <w:bCs/>
          <w:color w:val="000000"/>
          <w:szCs w:val="24"/>
          <w:lang w:val="en-GB"/>
        </w:rPr>
        <w:t>one</w:t>
      </w:r>
      <w:r w:rsidRPr="00243B49">
        <w:rPr>
          <w:rFonts w:ascii="Calibri Light" w:hAnsi="Calibri Light" w:cs="Calibri Light"/>
          <w:b/>
          <w:bCs/>
          <w:color w:val="000000"/>
          <w:szCs w:val="24"/>
          <w:lang w:val="en-GB"/>
        </w:rPr>
        <w:t xml:space="preserve"> project specific objective</w:t>
      </w:r>
      <w:r w:rsidRPr="00243B49">
        <w:rPr>
          <w:rFonts w:ascii="Calibri Light" w:hAnsi="Calibri Light" w:cs="Calibri Light"/>
          <w:color w:val="000000"/>
          <w:szCs w:val="24"/>
          <w:lang w:val="en-GB"/>
        </w:rPr>
        <w:t>, and</w:t>
      </w:r>
      <w:r w:rsidRPr="00623599">
        <w:rPr>
          <w:rFonts w:ascii="Calibri Light" w:hAnsi="Calibri Light" w:cs="Calibri Light"/>
          <w:color w:val="000000"/>
          <w:szCs w:val="24"/>
          <w:lang w:val="en-GB"/>
        </w:rPr>
        <w:t xml:space="preserve"> there </w:t>
      </w:r>
      <w:r w:rsidR="00A65E71">
        <w:rPr>
          <w:rFonts w:ascii="Calibri Light" w:hAnsi="Calibri Light" w:cs="Calibri Light"/>
          <w:color w:val="000000"/>
          <w:szCs w:val="24"/>
          <w:lang w:val="en-GB"/>
        </w:rPr>
        <w:t>should</w:t>
      </w:r>
      <w:r w:rsidRPr="00623599">
        <w:rPr>
          <w:rFonts w:ascii="Calibri Light" w:hAnsi="Calibri Light" w:cs="Calibri Light"/>
          <w:color w:val="000000"/>
          <w:szCs w:val="24"/>
          <w:lang w:val="en-GB"/>
        </w:rPr>
        <w:t xml:space="preserve"> be</w:t>
      </w:r>
      <w:r w:rsidR="00636AAB">
        <w:rPr>
          <w:rFonts w:ascii="Calibri Light" w:hAnsi="Calibri Light" w:cs="Calibri Light"/>
          <w:color w:val="000000"/>
          <w:szCs w:val="24"/>
          <w:lang w:val="en-GB"/>
        </w:rPr>
        <w:t xml:space="preserve"> </w:t>
      </w:r>
      <w:r w:rsidR="00636AAB" w:rsidRPr="00243B49">
        <w:rPr>
          <w:rFonts w:ascii="Calibri Light" w:hAnsi="Calibri Light" w:cs="Calibri Light"/>
          <w:b/>
          <w:bCs/>
          <w:color w:val="000000"/>
          <w:szCs w:val="24"/>
          <w:lang w:val="en-GB"/>
        </w:rPr>
        <w:t>only</w:t>
      </w:r>
      <w:r w:rsidRPr="00243B49">
        <w:rPr>
          <w:rFonts w:ascii="Calibri Light" w:hAnsi="Calibri Light" w:cs="Calibri Light"/>
          <w:b/>
          <w:bCs/>
          <w:color w:val="000000"/>
          <w:szCs w:val="24"/>
          <w:lang w:val="en-GB"/>
        </w:rPr>
        <w:t xml:space="preserve"> one </w:t>
      </w:r>
      <w:r w:rsidR="00346572">
        <w:rPr>
          <w:rFonts w:ascii="Calibri Light" w:hAnsi="Calibri Light" w:cs="Calibri Light"/>
          <w:b/>
          <w:bCs/>
          <w:color w:val="000000"/>
          <w:szCs w:val="24"/>
          <w:lang w:val="en-GB"/>
        </w:rPr>
        <w:t xml:space="preserve">single </w:t>
      </w:r>
      <w:r w:rsidRPr="00243B49">
        <w:rPr>
          <w:rFonts w:ascii="Calibri Light" w:hAnsi="Calibri Light" w:cs="Calibri Light"/>
          <w:b/>
          <w:bCs/>
          <w:color w:val="000000"/>
          <w:szCs w:val="24"/>
          <w:lang w:val="en-GB"/>
        </w:rPr>
        <w:t>work package</w:t>
      </w:r>
      <w:r w:rsidRPr="00623599">
        <w:rPr>
          <w:rFonts w:ascii="Calibri Light" w:hAnsi="Calibri Light" w:cs="Calibri Light"/>
          <w:color w:val="000000"/>
          <w:szCs w:val="24"/>
          <w:lang w:val="en-GB"/>
        </w:rPr>
        <w:t xml:space="preserve"> including the activities needed to achieve the set objective. The specific objective is considered achieved when all activities </w:t>
      </w:r>
      <w:r w:rsidR="00346572">
        <w:rPr>
          <w:rFonts w:ascii="Calibri Light" w:hAnsi="Calibri Light" w:cs="Calibri Light"/>
          <w:color w:val="000000"/>
          <w:szCs w:val="24"/>
          <w:lang w:val="en-GB"/>
        </w:rPr>
        <w:t>of the</w:t>
      </w:r>
      <w:r w:rsidR="005C058C">
        <w:rPr>
          <w:rFonts w:ascii="Calibri Light" w:hAnsi="Calibri Light" w:cs="Calibri Light"/>
          <w:color w:val="000000"/>
          <w:szCs w:val="24"/>
          <w:lang w:val="en-GB"/>
        </w:rPr>
        <w:t xml:space="preserve"> </w:t>
      </w:r>
      <w:r w:rsidRPr="00623599">
        <w:rPr>
          <w:rFonts w:ascii="Calibri Light" w:hAnsi="Calibri Light" w:cs="Calibri Light"/>
          <w:color w:val="000000"/>
          <w:szCs w:val="24"/>
          <w:lang w:val="en-GB"/>
        </w:rPr>
        <w:t>work package have been implemented and outputs have been delivered.</w:t>
      </w:r>
    </w:p>
    <w:p w14:paraId="685CCC12" w14:textId="77777777" w:rsidR="001A19AB" w:rsidRPr="00FA6478" w:rsidRDefault="001A19AB" w:rsidP="001A19AB">
      <w:pPr>
        <w:spacing w:line="276" w:lineRule="auto"/>
        <w:jc w:val="both"/>
        <w:rPr>
          <w:rFonts w:ascii="Calibri Light" w:hAnsi="Calibri Light" w:cs="Calibri Light"/>
          <w:szCs w:val="24"/>
        </w:rPr>
      </w:pPr>
    </w:p>
    <w:p w14:paraId="4B0DAA2D" w14:textId="77777777" w:rsidR="003657C8" w:rsidRPr="00FA6478" w:rsidRDefault="004D1CCA" w:rsidP="003657C8">
      <w:pPr>
        <w:pStyle w:val="Text1"/>
        <w:spacing w:before="120" w:after="120"/>
        <w:ind w:right="148"/>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66465FCE" w14:textId="6B589CD8" w:rsidR="0000150D" w:rsidRPr="0000150D" w:rsidRDefault="0000150D" w:rsidP="0000150D">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00150D">
        <w:rPr>
          <w:rFonts w:ascii="Calibri Light" w:hAnsi="Calibri Light" w:cs="Calibri Light"/>
          <w:i/>
          <w:color w:val="000000"/>
          <w:szCs w:val="24"/>
          <w:lang w:val="en-GB"/>
        </w:rPr>
        <w:t xml:space="preserve">When defining the outputs, </w:t>
      </w:r>
      <w:r w:rsidRPr="00243B49">
        <w:rPr>
          <w:rFonts w:ascii="Calibri Light" w:hAnsi="Calibri Light" w:cs="Calibri Light"/>
          <w:b/>
          <w:bCs/>
          <w:i/>
          <w:color w:val="000000"/>
          <w:szCs w:val="24"/>
          <w:lang w:val="en-GB"/>
        </w:rPr>
        <w:t>Annex</w:t>
      </w:r>
      <w:r w:rsidR="00E15F09" w:rsidRPr="00243B49">
        <w:rPr>
          <w:rFonts w:ascii="Calibri Light" w:hAnsi="Calibri Light" w:cs="Calibri Light"/>
          <w:b/>
          <w:bCs/>
          <w:i/>
          <w:color w:val="000000"/>
          <w:szCs w:val="24"/>
          <w:lang w:val="en-GB"/>
        </w:rPr>
        <w:t xml:space="preserve"> </w:t>
      </w:r>
      <w:r w:rsidR="00B5383A" w:rsidRPr="00243B49">
        <w:rPr>
          <w:rFonts w:ascii="Calibri Light" w:hAnsi="Calibri Light" w:cs="Calibri Light"/>
          <w:b/>
          <w:bCs/>
          <w:i/>
          <w:color w:val="000000"/>
          <w:szCs w:val="24"/>
          <w:lang w:val="en-GB"/>
        </w:rPr>
        <w:t>F</w:t>
      </w:r>
      <w:r w:rsidRPr="00243B49">
        <w:rPr>
          <w:rFonts w:ascii="Calibri Light" w:hAnsi="Calibri Light" w:cs="Calibri Light"/>
          <w:b/>
          <w:bCs/>
          <w:i/>
          <w:color w:val="000000"/>
          <w:szCs w:val="24"/>
          <w:lang w:val="en-GB"/>
        </w:rPr>
        <w:t xml:space="preserve"> Guide</w:t>
      </w:r>
      <w:r w:rsidR="000C095E" w:rsidRPr="00243B49">
        <w:rPr>
          <w:rFonts w:ascii="Calibri Light" w:hAnsi="Calibri Light" w:cs="Calibri Light"/>
          <w:b/>
          <w:bCs/>
          <w:i/>
          <w:color w:val="000000"/>
          <w:szCs w:val="24"/>
          <w:lang w:val="en-GB"/>
        </w:rPr>
        <w:t>lines</w:t>
      </w:r>
      <w:r w:rsidRPr="00243B49">
        <w:rPr>
          <w:rFonts w:ascii="Calibri Light" w:hAnsi="Calibri Light" w:cs="Calibri Light"/>
          <w:b/>
          <w:bCs/>
          <w:i/>
          <w:color w:val="000000"/>
          <w:szCs w:val="24"/>
          <w:lang w:val="en-GB"/>
        </w:rPr>
        <w:t xml:space="preserve"> for Indicators</w:t>
      </w:r>
      <w:r w:rsidRPr="0000150D">
        <w:rPr>
          <w:rFonts w:ascii="Calibri Light" w:hAnsi="Calibri Light" w:cs="Calibri Light"/>
          <w:i/>
          <w:color w:val="000000"/>
          <w:szCs w:val="24"/>
          <w:lang w:val="en-GB"/>
        </w:rPr>
        <w:t xml:space="preserve"> should be carefully considered! The document provides explanations that can help partners understand the programme indicators and how to quantify the outputs so that correct data is collected and reported. </w:t>
      </w:r>
    </w:p>
    <w:p w14:paraId="34D64B69"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i/>
          <w:color w:val="000000"/>
          <w:szCs w:val="24"/>
          <w:lang w:val="en-GB"/>
        </w:rPr>
        <w:t>In order to ensure a sound definition and implementation of the project, the project specific objective should be SMART!</w:t>
      </w:r>
    </w:p>
    <w:p w14:paraId="1C17D25D"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b/>
          <w:i/>
          <w:color w:val="000000"/>
          <w:szCs w:val="24"/>
          <w:lang w:val="en-GB"/>
        </w:rPr>
        <w:t>S – SPECIFIC</w:t>
      </w:r>
      <w:r w:rsidRPr="00FA6478">
        <w:rPr>
          <w:rFonts w:ascii="Calibri Light" w:hAnsi="Calibri Light" w:cs="Calibri Light"/>
          <w:i/>
          <w:color w:val="000000"/>
          <w:szCs w:val="24"/>
          <w:lang w:val="en-GB"/>
        </w:rPr>
        <w:t xml:space="preserve"> – what? who needs project outputs delivered in this work package, and where</w:t>
      </w:r>
    </w:p>
    <w:p w14:paraId="58EDFDBE"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b/>
          <w:i/>
          <w:color w:val="000000"/>
          <w:szCs w:val="24"/>
          <w:lang w:val="en-GB"/>
        </w:rPr>
        <w:t>M – MEASURABLE</w:t>
      </w:r>
      <w:r w:rsidRPr="00FA6478">
        <w:rPr>
          <w:rFonts w:ascii="Calibri Light" w:hAnsi="Calibri Light" w:cs="Calibri Light"/>
          <w:i/>
          <w:color w:val="000000"/>
          <w:szCs w:val="24"/>
          <w:lang w:val="en-GB"/>
        </w:rPr>
        <w:t xml:space="preserve"> – can be measured?</w:t>
      </w:r>
    </w:p>
    <w:p w14:paraId="3D2C588F"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b/>
          <w:i/>
          <w:color w:val="000000"/>
          <w:szCs w:val="24"/>
          <w:lang w:val="en-GB"/>
        </w:rPr>
        <w:t>A – ACHIEVABLE</w:t>
      </w:r>
      <w:r w:rsidRPr="00FA6478">
        <w:rPr>
          <w:rFonts w:ascii="Calibri Light" w:hAnsi="Calibri Light" w:cs="Calibri Light"/>
          <w:i/>
          <w:color w:val="000000"/>
          <w:szCs w:val="24"/>
          <w:lang w:val="en-GB"/>
        </w:rPr>
        <w:t xml:space="preserve"> – can it be reached?</w:t>
      </w:r>
    </w:p>
    <w:p w14:paraId="694E4D6C"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b/>
          <w:i/>
          <w:color w:val="000000"/>
          <w:szCs w:val="24"/>
          <w:lang w:val="en-GB"/>
        </w:rPr>
        <w:t>R – REALISTIC</w:t>
      </w:r>
      <w:r w:rsidRPr="00FA6478">
        <w:rPr>
          <w:rFonts w:ascii="Calibri Light" w:hAnsi="Calibri Light" w:cs="Calibri Light"/>
          <w:i/>
          <w:color w:val="000000"/>
          <w:szCs w:val="24"/>
          <w:lang w:val="en-GB"/>
        </w:rPr>
        <w:t xml:space="preserve"> – can it be achieved with the given resources?</w:t>
      </w:r>
    </w:p>
    <w:p w14:paraId="7BFD2284"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b/>
          <w:i/>
          <w:color w:val="000000"/>
          <w:szCs w:val="24"/>
          <w:lang w:val="en-GB"/>
        </w:rPr>
        <w:t>T – TIME-BOUNDED</w:t>
      </w:r>
      <w:r w:rsidRPr="00FA6478">
        <w:rPr>
          <w:rFonts w:ascii="Calibri Light" w:hAnsi="Calibri Light" w:cs="Calibri Light"/>
          <w:i/>
          <w:color w:val="000000"/>
          <w:szCs w:val="24"/>
          <w:lang w:val="en-GB"/>
        </w:rPr>
        <w:t xml:space="preserve"> – can it be achieved within the envisaged project duration?</w:t>
      </w:r>
    </w:p>
    <w:p w14:paraId="39220C94" w14:textId="77777777" w:rsidR="003657C8" w:rsidRPr="00FA6478" w:rsidRDefault="003657C8" w:rsidP="001A19AB">
      <w:pPr>
        <w:spacing w:line="276" w:lineRule="auto"/>
        <w:jc w:val="both"/>
        <w:rPr>
          <w:rFonts w:ascii="Calibri Light" w:hAnsi="Calibri Light" w:cs="Calibri Light"/>
          <w:szCs w:val="24"/>
        </w:rPr>
      </w:pPr>
    </w:p>
    <w:p w14:paraId="284A4F4A" w14:textId="5313B88D" w:rsidR="003230E1" w:rsidRDefault="003230E1">
      <w:pPr>
        <w:spacing w:after="0" w:line="240" w:lineRule="auto"/>
        <w:rPr>
          <w:rFonts w:ascii="Calibri Light" w:hAnsi="Calibri Light" w:cs="Calibri Light"/>
          <w:b/>
          <w:szCs w:val="24"/>
          <w:lang w:val="en-GB"/>
        </w:rPr>
      </w:pPr>
      <w:r>
        <w:rPr>
          <w:rFonts w:ascii="Calibri Light" w:hAnsi="Calibri Light" w:cs="Calibri Light"/>
          <w:b/>
          <w:szCs w:val="24"/>
          <w:lang w:val="en-GB"/>
        </w:rPr>
        <w:br w:type="page"/>
      </w:r>
    </w:p>
    <w:p w14:paraId="45D0865A" w14:textId="77777777" w:rsidR="006A61AF" w:rsidRPr="00FA6478" w:rsidRDefault="00D132CC"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207" w:name="_Toc483910522"/>
      <w:bookmarkStart w:id="208" w:name="_Toc501554946"/>
      <w:bookmarkStart w:id="209" w:name="_Toc137473124"/>
      <w:bookmarkStart w:id="210" w:name="_Toc137566774"/>
      <w:bookmarkStart w:id="211" w:name="_Toc189063804"/>
      <w:r w:rsidRPr="00FA6478">
        <w:rPr>
          <w:rFonts w:ascii="Calibri Light" w:hAnsi="Calibri Light" w:cs="Calibri Light"/>
          <w:b/>
          <w:szCs w:val="24"/>
        </w:rPr>
        <w:lastRenderedPageBreak/>
        <w:t>2.4</w:t>
      </w:r>
      <w:r w:rsidR="006612F2" w:rsidRPr="00FA6478">
        <w:rPr>
          <w:rFonts w:ascii="Calibri Light" w:hAnsi="Calibri Light" w:cs="Calibri Light"/>
          <w:b/>
          <w:szCs w:val="24"/>
        </w:rPr>
        <w:t>.3</w:t>
      </w:r>
      <w:r w:rsidR="00A23D7E" w:rsidRPr="00FA6478">
        <w:rPr>
          <w:rFonts w:ascii="Calibri Light" w:hAnsi="Calibri Light" w:cs="Calibri Light"/>
          <w:b/>
          <w:szCs w:val="24"/>
        </w:rPr>
        <w:t xml:space="preserve"> </w:t>
      </w:r>
      <w:r w:rsidR="00A23D7E" w:rsidRPr="00FA6478">
        <w:rPr>
          <w:rFonts w:ascii="Calibri Light" w:hAnsi="Calibri Light" w:cs="Calibri Light"/>
          <w:b/>
          <w:szCs w:val="24"/>
        </w:rPr>
        <w:tab/>
      </w:r>
      <w:r w:rsidR="006A61AF" w:rsidRPr="00FA6478">
        <w:rPr>
          <w:rFonts w:ascii="Calibri Light" w:hAnsi="Calibri Light" w:cs="Calibri Light"/>
          <w:b/>
          <w:szCs w:val="24"/>
        </w:rPr>
        <w:t>Project duration</w:t>
      </w:r>
      <w:bookmarkEnd w:id="207"/>
      <w:bookmarkEnd w:id="208"/>
      <w:bookmarkEnd w:id="209"/>
      <w:bookmarkEnd w:id="210"/>
      <w:bookmarkEnd w:id="211"/>
    </w:p>
    <w:p w14:paraId="6BBEF493" w14:textId="13FD6E13" w:rsidR="00C77B87" w:rsidRPr="00FA6478" w:rsidRDefault="00C77B87" w:rsidP="00C77B87">
      <w:pPr>
        <w:tabs>
          <w:tab w:val="left" w:pos="9498"/>
        </w:tabs>
        <w:spacing w:before="120" w:after="120"/>
        <w:jc w:val="both"/>
        <w:rPr>
          <w:rFonts w:ascii="Calibri Light" w:hAnsi="Calibri Light" w:cs="Calibri Light"/>
          <w:color w:val="000000"/>
          <w:szCs w:val="24"/>
        </w:rPr>
      </w:pPr>
      <w:r w:rsidRPr="00FA6478">
        <w:rPr>
          <w:rFonts w:ascii="Calibri Light" w:hAnsi="Calibri Light" w:cs="Calibri Light"/>
          <w:color w:val="000000"/>
          <w:szCs w:val="24"/>
        </w:rPr>
        <w:t>The project duration must be planned as the total number of months needed to fully implement the project, without any specific dates.</w:t>
      </w:r>
    </w:p>
    <w:p w14:paraId="17B988FE" w14:textId="079F0CC2" w:rsidR="00C77B87" w:rsidRPr="00FA6478" w:rsidRDefault="00C77B87" w:rsidP="00C77B87">
      <w:pPr>
        <w:tabs>
          <w:tab w:val="left" w:pos="9498"/>
        </w:tabs>
        <w:spacing w:before="120" w:after="120"/>
        <w:jc w:val="both"/>
        <w:rPr>
          <w:rFonts w:ascii="Calibri Light" w:hAnsi="Calibri Light" w:cs="Calibri Light"/>
          <w:color w:val="000000"/>
          <w:szCs w:val="24"/>
        </w:rPr>
      </w:pPr>
      <w:r w:rsidRPr="00FA6478">
        <w:rPr>
          <w:rFonts w:ascii="Calibri Light" w:hAnsi="Calibri Light" w:cs="Calibri Light"/>
          <w:color w:val="000000"/>
          <w:szCs w:val="24"/>
        </w:rPr>
        <w:t xml:space="preserve">The initially planned project duration depends on the complexity of activities envisaged </w:t>
      </w:r>
      <w:proofErr w:type="gramStart"/>
      <w:r w:rsidRPr="00FA6478">
        <w:rPr>
          <w:rFonts w:ascii="Calibri Light" w:hAnsi="Calibri Light" w:cs="Calibri Light"/>
          <w:color w:val="000000"/>
          <w:szCs w:val="24"/>
        </w:rPr>
        <w:t xml:space="preserve">and </w:t>
      </w:r>
      <w:r w:rsidR="00A65E71">
        <w:rPr>
          <w:rFonts w:ascii="Calibri Light" w:hAnsi="Calibri Light" w:cs="Calibri Light"/>
          <w:color w:val="000000"/>
          <w:szCs w:val="24"/>
        </w:rPr>
        <w:t xml:space="preserve"> </w:t>
      </w:r>
      <w:r w:rsidR="00A65E71" w:rsidRPr="00A65E71">
        <w:rPr>
          <w:rFonts w:ascii="Calibri Light" w:hAnsi="Calibri Light" w:cs="Calibri Light"/>
          <w:color w:val="000000"/>
          <w:szCs w:val="24"/>
        </w:rPr>
        <w:t>should</w:t>
      </w:r>
      <w:proofErr w:type="gramEnd"/>
      <w:r w:rsidR="00A65E71" w:rsidRPr="00A65E71">
        <w:rPr>
          <w:rFonts w:ascii="Calibri Light" w:hAnsi="Calibri Light" w:cs="Calibri Light"/>
          <w:color w:val="000000"/>
          <w:szCs w:val="24"/>
        </w:rPr>
        <w:t xml:space="preserve"> be kept within </w:t>
      </w:r>
      <w:r w:rsidRPr="00FA6478">
        <w:rPr>
          <w:rFonts w:ascii="Calibri Light" w:hAnsi="Calibri Light" w:cs="Calibri Light"/>
          <w:color w:val="000000"/>
          <w:szCs w:val="24"/>
        </w:rPr>
        <w:t xml:space="preserve">the limits allowed by the Call for proposals, as follows: </w:t>
      </w:r>
    </w:p>
    <w:p w14:paraId="43C926CE" w14:textId="77777777" w:rsidR="00C77B87" w:rsidRPr="00FA6478" w:rsidRDefault="00C77B87" w:rsidP="00C77B87">
      <w:pPr>
        <w:tabs>
          <w:tab w:val="left" w:pos="9498"/>
        </w:tabs>
        <w:spacing w:before="120" w:after="120"/>
        <w:jc w:val="both"/>
        <w:rPr>
          <w:rFonts w:ascii="Calibri Light" w:hAnsi="Calibri Light" w:cs="Calibri Light"/>
          <w:b/>
          <w:color w:val="000000"/>
          <w:szCs w:val="24"/>
        </w:rPr>
      </w:pPr>
      <w:r w:rsidRPr="00FA6478">
        <w:rPr>
          <w:rFonts w:ascii="Calibri Light" w:hAnsi="Calibri Light" w:cs="Calibri Light"/>
          <w:b/>
          <w:color w:val="000000"/>
          <w:szCs w:val="24"/>
        </w:rPr>
        <w:t>Minimum duration = 12 months</w:t>
      </w:r>
    </w:p>
    <w:p w14:paraId="16E27EF6" w14:textId="7A41D4D0" w:rsidR="00C77B87" w:rsidRPr="00FA6478" w:rsidRDefault="00C77B87" w:rsidP="00C77B87">
      <w:pPr>
        <w:tabs>
          <w:tab w:val="left" w:pos="9498"/>
        </w:tabs>
        <w:spacing w:before="120" w:after="120"/>
        <w:jc w:val="both"/>
        <w:rPr>
          <w:rFonts w:ascii="Calibri Light" w:hAnsi="Calibri Light" w:cs="Calibri Light"/>
          <w:b/>
          <w:color w:val="000000"/>
          <w:szCs w:val="24"/>
        </w:rPr>
      </w:pPr>
      <w:r w:rsidRPr="00FA6478">
        <w:rPr>
          <w:rFonts w:ascii="Calibri Light" w:hAnsi="Calibri Light" w:cs="Calibri Light"/>
          <w:b/>
          <w:color w:val="000000"/>
          <w:szCs w:val="24"/>
        </w:rPr>
        <w:t xml:space="preserve">Maximum duration = </w:t>
      </w:r>
      <w:r w:rsidR="00DD4053">
        <w:rPr>
          <w:rFonts w:ascii="Calibri Light" w:hAnsi="Calibri Light" w:cs="Calibri Light"/>
          <w:b/>
          <w:color w:val="000000"/>
          <w:szCs w:val="24"/>
        </w:rPr>
        <w:t>18</w:t>
      </w:r>
      <w:r w:rsidRPr="00FA6478">
        <w:rPr>
          <w:rFonts w:ascii="Calibri Light" w:hAnsi="Calibri Light" w:cs="Calibri Light"/>
          <w:b/>
          <w:color w:val="000000"/>
          <w:szCs w:val="24"/>
        </w:rPr>
        <w:t xml:space="preserve"> months</w:t>
      </w:r>
    </w:p>
    <w:p w14:paraId="1E1A9E8B" w14:textId="1BC94CA8" w:rsidR="00710B4D" w:rsidRDefault="00710B4D">
      <w:pPr>
        <w:spacing w:after="0" w:line="240" w:lineRule="auto"/>
        <w:rPr>
          <w:rFonts w:ascii="Arial" w:hAnsi="Arial" w:cs="Arial"/>
          <w:b/>
          <w:smallCaps/>
          <w:snapToGrid w:val="0"/>
          <w:color w:val="7030A0"/>
          <w:szCs w:val="24"/>
          <w:lang w:val="en-GB"/>
        </w:rPr>
      </w:pPr>
    </w:p>
    <w:p w14:paraId="0A2D59D8" w14:textId="79932C62" w:rsidR="00890E6B" w:rsidRPr="00FA6478" w:rsidRDefault="004D1CCA" w:rsidP="00890E6B">
      <w:pPr>
        <w:pStyle w:val="Text1"/>
        <w:spacing w:before="120" w:after="120"/>
        <w:ind w:right="148"/>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Pr="00FA6478" w:rsidDel="004D1CCA">
        <w:rPr>
          <w:rFonts w:ascii="Calibri Light" w:hAnsi="Calibri Light" w:cs="Calibri Light"/>
          <w:b/>
          <w:smallCaps/>
          <w:color w:val="C00000"/>
          <w:szCs w:val="24"/>
        </w:rPr>
        <w:t xml:space="preserve"> </w:t>
      </w:r>
    </w:p>
    <w:p w14:paraId="08DC68F9" w14:textId="0202916D" w:rsidR="004C34FF" w:rsidRPr="004C34FF" w:rsidRDefault="004C34FF" w:rsidP="004C34FF">
      <w:pPr>
        <w:shd w:val="clear" w:color="auto" w:fill="CCCCFF"/>
        <w:tabs>
          <w:tab w:val="left" w:pos="9498"/>
        </w:tabs>
        <w:spacing w:before="120" w:after="120"/>
        <w:ind w:left="90" w:right="148"/>
        <w:jc w:val="both"/>
        <w:rPr>
          <w:rFonts w:ascii="Calibri Light" w:hAnsi="Calibri Light" w:cs="Calibri Light"/>
          <w:color w:val="000000"/>
          <w:szCs w:val="24"/>
          <w:lang w:val="en-GB"/>
        </w:rPr>
      </w:pPr>
      <w:r w:rsidRPr="004C34FF">
        <w:rPr>
          <w:rFonts w:ascii="Calibri Light" w:hAnsi="Calibri Light" w:cs="Calibri Light"/>
          <w:color w:val="000000"/>
          <w:szCs w:val="24"/>
          <w:lang w:val="en-GB"/>
        </w:rPr>
        <w:t xml:space="preserve">The extension of the project </w:t>
      </w:r>
      <w:proofErr w:type="gramStart"/>
      <w:r w:rsidRPr="004C34FF">
        <w:rPr>
          <w:rFonts w:ascii="Calibri Light" w:hAnsi="Calibri Light" w:cs="Calibri Light"/>
          <w:color w:val="000000"/>
          <w:szCs w:val="24"/>
          <w:lang w:val="en-GB"/>
        </w:rPr>
        <w:t xml:space="preserve">duration </w:t>
      </w:r>
      <w:r w:rsidR="004103B4">
        <w:rPr>
          <w:rFonts w:ascii="Calibri Light" w:hAnsi="Calibri Light" w:cs="Calibri Light"/>
          <w:color w:val="000000"/>
          <w:szCs w:val="24"/>
          <w:lang w:val="en-GB"/>
        </w:rPr>
        <w:t xml:space="preserve"> may</w:t>
      </w:r>
      <w:proofErr w:type="gramEnd"/>
      <w:r w:rsidRPr="004C34FF">
        <w:rPr>
          <w:rFonts w:ascii="Calibri Light" w:hAnsi="Calibri Light" w:cs="Calibri Light"/>
          <w:color w:val="000000"/>
          <w:szCs w:val="24"/>
          <w:lang w:val="en-GB"/>
        </w:rPr>
        <w:t xml:space="preserve"> be possible during the implementation of the project, </w:t>
      </w:r>
      <w:r w:rsidR="004103B4">
        <w:rPr>
          <w:rFonts w:ascii="Calibri Light" w:hAnsi="Calibri Light" w:cs="Calibri Light"/>
          <w:color w:val="000000"/>
          <w:szCs w:val="24"/>
          <w:lang w:val="en-GB"/>
        </w:rPr>
        <w:t xml:space="preserve">under </w:t>
      </w:r>
      <w:r w:rsidRPr="004C34FF">
        <w:rPr>
          <w:rFonts w:ascii="Calibri Light" w:hAnsi="Calibri Light" w:cs="Calibri Light"/>
          <w:color w:val="000000"/>
          <w:szCs w:val="24"/>
          <w:lang w:val="en-GB"/>
        </w:rPr>
        <w:t xml:space="preserve"> certain conditions </w:t>
      </w:r>
      <w:r w:rsidR="004103B4">
        <w:rPr>
          <w:rFonts w:ascii="Calibri Light" w:hAnsi="Calibri Light" w:cs="Calibri Light"/>
          <w:color w:val="000000"/>
          <w:szCs w:val="24"/>
          <w:lang w:val="en-GB"/>
        </w:rPr>
        <w:t xml:space="preserve"> provided for</w:t>
      </w:r>
      <w:r w:rsidRPr="004C34FF">
        <w:rPr>
          <w:rFonts w:ascii="Calibri Light" w:hAnsi="Calibri Light" w:cs="Calibri Light"/>
          <w:color w:val="000000"/>
          <w:szCs w:val="24"/>
          <w:lang w:val="en-GB"/>
        </w:rPr>
        <w:t xml:space="preserve"> by the grant contract.</w:t>
      </w:r>
      <w:r w:rsidR="005C058C">
        <w:rPr>
          <w:rFonts w:ascii="Calibri Light" w:hAnsi="Calibri Light" w:cs="Calibri Light"/>
          <w:color w:val="000000"/>
          <w:szCs w:val="24"/>
          <w:lang w:val="en-GB"/>
        </w:rPr>
        <w:t xml:space="preserve"> </w:t>
      </w:r>
    </w:p>
    <w:p w14:paraId="6DBB2126" w14:textId="77777777" w:rsidR="003230E1" w:rsidRDefault="003230E1"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212" w:name="_Toc483910523"/>
      <w:bookmarkStart w:id="213" w:name="_Toc501554947"/>
      <w:bookmarkStart w:id="214" w:name="_Toc137473125"/>
      <w:bookmarkStart w:id="215" w:name="_Toc137566775"/>
    </w:p>
    <w:p w14:paraId="2CDD35EE" w14:textId="16D11263" w:rsidR="00BB74A2" w:rsidRPr="00FA6478" w:rsidRDefault="00D132CC"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216" w:name="_Toc189063805"/>
      <w:r w:rsidRPr="00FA6478">
        <w:rPr>
          <w:rFonts w:ascii="Calibri Light" w:hAnsi="Calibri Light" w:cs="Calibri Light"/>
          <w:b/>
          <w:szCs w:val="24"/>
        </w:rPr>
        <w:t>2.4</w:t>
      </w:r>
      <w:r w:rsidR="006612F2" w:rsidRPr="00FA6478">
        <w:rPr>
          <w:rFonts w:ascii="Calibri Light" w:hAnsi="Calibri Light" w:cs="Calibri Light"/>
          <w:b/>
          <w:szCs w:val="24"/>
        </w:rPr>
        <w:t>.4</w:t>
      </w:r>
      <w:r w:rsidR="00A23D7E" w:rsidRPr="00FA6478">
        <w:rPr>
          <w:rFonts w:ascii="Calibri Light" w:hAnsi="Calibri Light" w:cs="Calibri Light"/>
          <w:b/>
          <w:szCs w:val="24"/>
        </w:rPr>
        <w:t xml:space="preserve"> </w:t>
      </w:r>
      <w:r w:rsidR="00A23D7E" w:rsidRPr="00FA6478">
        <w:rPr>
          <w:rFonts w:ascii="Calibri Light" w:hAnsi="Calibri Light" w:cs="Calibri Light"/>
          <w:b/>
          <w:szCs w:val="24"/>
        </w:rPr>
        <w:tab/>
      </w:r>
      <w:r w:rsidR="00BB74A2" w:rsidRPr="00FA6478">
        <w:rPr>
          <w:rFonts w:ascii="Calibri Light" w:hAnsi="Calibri Light" w:cs="Calibri Light"/>
          <w:b/>
          <w:szCs w:val="24"/>
        </w:rPr>
        <w:t>Project location</w:t>
      </w:r>
      <w:bookmarkEnd w:id="212"/>
      <w:bookmarkEnd w:id="213"/>
      <w:bookmarkEnd w:id="214"/>
      <w:bookmarkEnd w:id="215"/>
      <w:bookmarkEnd w:id="216"/>
    </w:p>
    <w:p w14:paraId="3D6AC3CD" w14:textId="77777777" w:rsidR="003A24F3" w:rsidRPr="003A24F3" w:rsidRDefault="003A24F3" w:rsidP="003A24F3">
      <w:pPr>
        <w:tabs>
          <w:tab w:val="left" w:pos="9498"/>
        </w:tabs>
        <w:spacing w:before="120" w:after="120" w:line="240" w:lineRule="auto"/>
        <w:jc w:val="both"/>
        <w:rPr>
          <w:rFonts w:ascii="Calibri Light" w:hAnsi="Calibri Light" w:cs="Arial"/>
          <w:iCs/>
          <w:snapToGrid w:val="0"/>
          <w:color w:val="000000"/>
          <w:szCs w:val="24"/>
          <w:lang w:val="en-GB"/>
        </w:rPr>
      </w:pPr>
      <w:r w:rsidRPr="005772F5">
        <w:rPr>
          <w:rFonts w:ascii="Calibri Light" w:hAnsi="Calibri Light" w:cs="Arial"/>
          <w:bCs/>
          <w:snapToGrid w:val="0"/>
          <w:color w:val="000000"/>
          <w:szCs w:val="24"/>
          <w:lang w:val="en-GB"/>
        </w:rPr>
        <w:t>Projects</w:t>
      </w:r>
      <w:r w:rsidRPr="003A24F3">
        <w:rPr>
          <w:rFonts w:ascii="Calibri Light" w:hAnsi="Calibri Light" w:cs="Arial"/>
          <w:b/>
          <w:snapToGrid w:val="0"/>
          <w:color w:val="000000"/>
          <w:szCs w:val="24"/>
          <w:lang w:val="en-GB"/>
        </w:rPr>
        <w:t xml:space="preserve"> </w:t>
      </w:r>
      <w:r w:rsidRPr="003A24F3">
        <w:rPr>
          <w:rFonts w:ascii="Calibri Light" w:hAnsi="Calibri Light" w:cs="Arial"/>
          <w:snapToGrid w:val="0"/>
          <w:color w:val="000000"/>
          <w:szCs w:val="24"/>
          <w:lang w:val="en-GB"/>
        </w:rPr>
        <w:t>will be implemented in the Programme area, as follows:</w:t>
      </w:r>
    </w:p>
    <w:p w14:paraId="43E66F3B" w14:textId="77777777" w:rsidR="003A24F3" w:rsidRPr="005772F5" w:rsidRDefault="003A24F3" w:rsidP="003A24F3">
      <w:pPr>
        <w:tabs>
          <w:tab w:val="left" w:pos="9498"/>
        </w:tabs>
        <w:spacing w:before="120" w:after="120" w:line="240" w:lineRule="auto"/>
        <w:contextualSpacing/>
        <w:jc w:val="both"/>
        <w:rPr>
          <w:rFonts w:ascii="Calibri Light" w:hAnsi="Calibri Light" w:cs="Arial"/>
          <w:b/>
          <w:noProof/>
          <w:snapToGrid w:val="0"/>
          <w:color w:val="000000"/>
          <w:szCs w:val="24"/>
          <w:lang w:val="en-GB"/>
        </w:rPr>
      </w:pPr>
      <w:r w:rsidRPr="005772F5">
        <w:rPr>
          <w:rFonts w:ascii="Calibri Light" w:hAnsi="Calibri Light" w:cs="Arial"/>
          <w:b/>
          <w:noProof/>
          <w:snapToGrid w:val="0"/>
          <w:color w:val="000000"/>
          <w:szCs w:val="24"/>
          <w:lang w:val="en-GB"/>
        </w:rPr>
        <w:t xml:space="preserve">In Romania – counties of Botosani, </w:t>
      </w:r>
      <w:r w:rsidR="00D45C61" w:rsidRPr="005772F5">
        <w:rPr>
          <w:rFonts w:ascii="Calibri Light" w:hAnsi="Calibri Light" w:cs="Arial"/>
          <w:b/>
          <w:noProof/>
          <w:snapToGrid w:val="0"/>
          <w:color w:val="000000"/>
          <w:szCs w:val="24"/>
          <w:lang w:val="en-GB"/>
        </w:rPr>
        <w:t>Iasi, Vaslui</w:t>
      </w:r>
      <w:r w:rsidRPr="005772F5">
        <w:rPr>
          <w:rFonts w:ascii="Calibri Light" w:hAnsi="Calibri Light" w:cs="Arial"/>
          <w:b/>
          <w:noProof/>
          <w:snapToGrid w:val="0"/>
          <w:color w:val="000000"/>
          <w:szCs w:val="24"/>
          <w:lang w:val="en-GB"/>
        </w:rPr>
        <w:t xml:space="preserve"> and </w:t>
      </w:r>
      <w:r w:rsidR="00D45C61" w:rsidRPr="005772F5">
        <w:rPr>
          <w:rFonts w:ascii="Calibri Light" w:hAnsi="Calibri Light" w:cs="Arial"/>
          <w:b/>
          <w:noProof/>
          <w:snapToGrid w:val="0"/>
          <w:color w:val="000000"/>
          <w:szCs w:val="24"/>
          <w:lang w:val="en-GB"/>
        </w:rPr>
        <w:t>Galati</w:t>
      </w:r>
    </w:p>
    <w:p w14:paraId="7A460984" w14:textId="77777777" w:rsidR="003A24F3" w:rsidRPr="003A24F3" w:rsidRDefault="003A24F3" w:rsidP="003A24F3">
      <w:pPr>
        <w:tabs>
          <w:tab w:val="left" w:pos="9498"/>
        </w:tabs>
        <w:spacing w:before="120" w:after="120" w:line="240" w:lineRule="auto"/>
        <w:contextualSpacing/>
        <w:jc w:val="both"/>
        <w:rPr>
          <w:rFonts w:ascii="Calibri Light" w:hAnsi="Calibri Light" w:cs="Arial"/>
          <w:noProof/>
          <w:snapToGrid w:val="0"/>
          <w:color w:val="000000"/>
          <w:szCs w:val="24"/>
          <w:lang w:val="en-GB"/>
        </w:rPr>
      </w:pPr>
      <w:r w:rsidRPr="005772F5">
        <w:rPr>
          <w:rFonts w:ascii="Calibri Light" w:hAnsi="Calibri Light" w:cs="Arial"/>
          <w:b/>
          <w:noProof/>
          <w:snapToGrid w:val="0"/>
          <w:color w:val="000000"/>
          <w:szCs w:val="24"/>
          <w:lang w:val="en-GB"/>
        </w:rPr>
        <w:t xml:space="preserve">In </w:t>
      </w:r>
      <w:r w:rsidR="003F774D" w:rsidRPr="005772F5">
        <w:rPr>
          <w:rFonts w:ascii="Calibri Light" w:hAnsi="Calibri Light" w:cs="Arial"/>
          <w:b/>
          <w:noProof/>
          <w:snapToGrid w:val="0"/>
          <w:color w:val="000000"/>
          <w:szCs w:val="24"/>
          <w:lang w:val="en-GB"/>
        </w:rPr>
        <w:t>Republic of Moldova</w:t>
      </w:r>
      <w:r w:rsidR="00D45C61" w:rsidRPr="005772F5">
        <w:rPr>
          <w:rFonts w:ascii="Calibri Light" w:hAnsi="Calibri Light" w:cs="Arial"/>
          <w:b/>
          <w:noProof/>
          <w:snapToGrid w:val="0"/>
          <w:color w:val="000000"/>
          <w:szCs w:val="24"/>
          <w:lang w:val="en-GB"/>
        </w:rPr>
        <w:t xml:space="preserve"> – the whole territory</w:t>
      </w:r>
      <w:r w:rsidR="00D45C61">
        <w:rPr>
          <w:rFonts w:ascii="Calibri Light" w:hAnsi="Calibri Light" w:cs="Arial"/>
          <w:bCs/>
          <w:noProof/>
          <w:snapToGrid w:val="0"/>
          <w:color w:val="000000"/>
          <w:szCs w:val="24"/>
          <w:lang w:val="en-GB"/>
        </w:rPr>
        <w:t xml:space="preserve"> </w:t>
      </w:r>
    </w:p>
    <w:p w14:paraId="6BE7FA0C" w14:textId="77777777" w:rsidR="003A24F3" w:rsidRPr="003A24F3" w:rsidRDefault="003A24F3" w:rsidP="003A24F3">
      <w:pPr>
        <w:tabs>
          <w:tab w:val="left" w:pos="9498"/>
        </w:tabs>
        <w:spacing w:before="120" w:after="120" w:line="240" w:lineRule="auto"/>
        <w:contextualSpacing/>
        <w:jc w:val="both"/>
        <w:rPr>
          <w:rFonts w:ascii="Calibri Light" w:hAnsi="Calibri Light" w:cs="Arial"/>
          <w:noProof/>
          <w:snapToGrid w:val="0"/>
          <w:color w:val="000000"/>
          <w:szCs w:val="24"/>
          <w:lang w:val="en-GB"/>
        </w:rPr>
      </w:pPr>
    </w:p>
    <w:p w14:paraId="3D708A2F" w14:textId="42B49552" w:rsidR="0088390D" w:rsidRDefault="003A24F3" w:rsidP="004824F2">
      <w:pPr>
        <w:tabs>
          <w:tab w:val="left" w:pos="9498"/>
        </w:tabs>
        <w:spacing w:before="120" w:after="120" w:line="240" w:lineRule="auto"/>
        <w:contextualSpacing/>
        <w:jc w:val="both"/>
        <w:rPr>
          <w:rFonts w:ascii="Calibri Light" w:hAnsi="Calibri Light" w:cs="Arial"/>
          <w:noProof/>
          <w:snapToGrid w:val="0"/>
          <w:color w:val="000000"/>
          <w:szCs w:val="24"/>
          <w:lang w:val="en-GB"/>
        </w:rPr>
      </w:pPr>
      <w:bookmarkStart w:id="217" w:name="_Hlk181804894"/>
      <w:r w:rsidRPr="003A24F3">
        <w:rPr>
          <w:rFonts w:ascii="Calibri Light" w:hAnsi="Calibri Light" w:cs="Arial"/>
          <w:noProof/>
          <w:snapToGrid w:val="0"/>
          <w:color w:val="000000"/>
          <w:szCs w:val="24"/>
          <w:lang w:val="en-GB"/>
        </w:rPr>
        <w:t>By means of exception, in duly justified cases, a share of the project may be implemented outside the Programme area, irrespective of the place of registration of the beneficiaries, (in the limited conditions</w:t>
      </w:r>
      <w:r w:rsidR="005C058C">
        <w:rPr>
          <w:rFonts w:ascii="Calibri Light" w:hAnsi="Calibri Light" w:cs="Arial"/>
          <w:noProof/>
          <w:snapToGrid w:val="0"/>
          <w:color w:val="000000"/>
          <w:szCs w:val="24"/>
          <w:lang w:val="en-GB"/>
        </w:rPr>
        <w:t xml:space="preserve"> </w:t>
      </w:r>
      <w:r w:rsidRPr="003A24F3">
        <w:rPr>
          <w:rFonts w:ascii="Calibri Light" w:hAnsi="Calibri Light" w:cs="Arial"/>
          <w:noProof/>
          <w:snapToGrid w:val="0"/>
          <w:color w:val="000000"/>
          <w:szCs w:val="24"/>
          <w:lang w:val="en-GB"/>
        </w:rPr>
        <w:t>foreseen in the Section 2.2.1.1 of this Guidelines) provided that this is necessary for achieving the project’s results,</w:t>
      </w:r>
      <w:r w:rsidR="005C058C">
        <w:rPr>
          <w:rFonts w:ascii="Calibri Light" w:hAnsi="Calibri Light" w:cs="Arial"/>
          <w:noProof/>
          <w:snapToGrid w:val="0"/>
          <w:color w:val="000000"/>
          <w:szCs w:val="24"/>
          <w:lang w:val="en-GB"/>
        </w:rPr>
        <w:t xml:space="preserve"> </w:t>
      </w:r>
      <w:r w:rsidRPr="003A24F3">
        <w:rPr>
          <w:rFonts w:ascii="Calibri Light" w:hAnsi="Calibri Light" w:cs="Arial"/>
          <w:noProof/>
          <w:snapToGrid w:val="0"/>
          <w:color w:val="000000"/>
          <w:szCs w:val="24"/>
          <w:lang w:val="en-GB"/>
        </w:rPr>
        <w:t>is for the benefit of the programme area, and is described and justified in the application form and explicitly approved by the Monitoring Commmittee.</w:t>
      </w:r>
    </w:p>
    <w:bookmarkEnd w:id="217"/>
    <w:p w14:paraId="24D1332C" w14:textId="77777777" w:rsidR="0088390D" w:rsidRDefault="0088390D">
      <w:pPr>
        <w:spacing w:after="0" w:line="240" w:lineRule="auto"/>
        <w:rPr>
          <w:rFonts w:ascii="Calibri Light" w:hAnsi="Calibri Light" w:cs="Arial"/>
          <w:noProof/>
          <w:snapToGrid w:val="0"/>
          <w:color w:val="000000"/>
          <w:szCs w:val="24"/>
          <w:lang w:val="en-GB"/>
        </w:rPr>
      </w:pPr>
      <w:r>
        <w:rPr>
          <w:rFonts w:ascii="Calibri Light" w:hAnsi="Calibri Light" w:cs="Arial"/>
          <w:noProof/>
          <w:snapToGrid w:val="0"/>
          <w:color w:val="000000"/>
          <w:szCs w:val="24"/>
          <w:lang w:val="en-GB"/>
        </w:rPr>
        <w:br w:type="page"/>
      </w:r>
    </w:p>
    <w:p w14:paraId="2171EF3D" w14:textId="77777777" w:rsidR="00AA722C" w:rsidRPr="00FA6478" w:rsidRDefault="00D132CC"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218" w:name="_Toc483910524"/>
      <w:bookmarkStart w:id="219" w:name="_Toc501554948"/>
      <w:bookmarkStart w:id="220" w:name="_Toc137473126"/>
      <w:bookmarkStart w:id="221" w:name="_Toc137566776"/>
      <w:bookmarkStart w:id="222" w:name="_Toc189063806"/>
      <w:r w:rsidRPr="00FA6478">
        <w:rPr>
          <w:rFonts w:ascii="Calibri Light" w:hAnsi="Calibri Light" w:cs="Calibri Light"/>
          <w:b/>
          <w:szCs w:val="24"/>
        </w:rPr>
        <w:lastRenderedPageBreak/>
        <w:t>2.4</w:t>
      </w:r>
      <w:r w:rsidR="00A23D7E" w:rsidRPr="00FA6478">
        <w:rPr>
          <w:rFonts w:ascii="Calibri Light" w:hAnsi="Calibri Light" w:cs="Calibri Light"/>
          <w:b/>
          <w:szCs w:val="24"/>
        </w:rPr>
        <w:t>.</w:t>
      </w:r>
      <w:r w:rsidR="003B3DB1" w:rsidRPr="00FA6478">
        <w:rPr>
          <w:rFonts w:ascii="Calibri Light" w:hAnsi="Calibri Light" w:cs="Calibri Light"/>
          <w:b/>
          <w:szCs w:val="24"/>
        </w:rPr>
        <w:t>5</w:t>
      </w:r>
      <w:r w:rsidR="00A23D7E" w:rsidRPr="00FA6478">
        <w:rPr>
          <w:rFonts w:ascii="Calibri Light" w:hAnsi="Calibri Light" w:cs="Calibri Light"/>
          <w:b/>
          <w:szCs w:val="24"/>
        </w:rPr>
        <w:t xml:space="preserve"> </w:t>
      </w:r>
      <w:r w:rsidR="00A23D7E" w:rsidRPr="00FA6478">
        <w:rPr>
          <w:rFonts w:ascii="Calibri Light" w:hAnsi="Calibri Light" w:cs="Calibri Light"/>
          <w:b/>
          <w:szCs w:val="24"/>
        </w:rPr>
        <w:tab/>
      </w:r>
      <w:r w:rsidR="00BB74A2" w:rsidRPr="00FA6478">
        <w:rPr>
          <w:rFonts w:ascii="Calibri Light" w:hAnsi="Calibri Light" w:cs="Calibri Light"/>
          <w:b/>
          <w:szCs w:val="24"/>
        </w:rPr>
        <w:t>Project activities</w:t>
      </w:r>
      <w:bookmarkEnd w:id="218"/>
      <w:bookmarkEnd w:id="219"/>
      <w:bookmarkEnd w:id="220"/>
      <w:bookmarkEnd w:id="221"/>
      <w:bookmarkEnd w:id="222"/>
    </w:p>
    <w:p w14:paraId="2AF3B98C" w14:textId="463EF975" w:rsidR="005C7F5A" w:rsidRPr="00C81F05" w:rsidRDefault="005C7F5A" w:rsidP="005C7F5A">
      <w:pPr>
        <w:spacing w:after="0" w:line="240" w:lineRule="auto"/>
        <w:ind w:left="142"/>
        <w:contextualSpacing/>
        <w:jc w:val="both"/>
        <w:rPr>
          <w:rFonts w:ascii="Calibri Light" w:hAnsi="Calibri Light" w:cs="Calibri Light"/>
          <w:snapToGrid w:val="0"/>
          <w:szCs w:val="20"/>
          <w:lang w:val="en-GB"/>
        </w:rPr>
      </w:pPr>
      <w:r w:rsidRPr="005C7F5A">
        <w:rPr>
          <w:rFonts w:ascii="Calibri Light" w:hAnsi="Calibri Light" w:cs="Calibri Light"/>
          <w:snapToGrid w:val="0"/>
          <w:szCs w:val="20"/>
          <w:lang w:val="en-GB"/>
        </w:rPr>
        <w:t xml:space="preserve">The project will define </w:t>
      </w:r>
      <w:r w:rsidRPr="00243B49">
        <w:rPr>
          <w:rFonts w:ascii="Calibri Light" w:hAnsi="Calibri Light" w:cs="Calibri Light"/>
          <w:b/>
          <w:bCs/>
          <w:snapToGrid w:val="0"/>
          <w:szCs w:val="20"/>
          <w:lang w:val="en-GB"/>
        </w:rPr>
        <w:t>one project specific objective</w:t>
      </w:r>
      <w:r w:rsidRPr="005C7F5A">
        <w:rPr>
          <w:rFonts w:ascii="Calibri Light" w:hAnsi="Calibri Light" w:cs="Calibri Light"/>
          <w:snapToGrid w:val="0"/>
          <w:szCs w:val="20"/>
          <w:lang w:val="en-GB"/>
        </w:rPr>
        <w:t xml:space="preserve"> </w:t>
      </w:r>
    </w:p>
    <w:p w14:paraId="63220726" w14:textId="77777777" w:rsidR="005C7F5A" w:rsidRPr="00C81F05" w:rsidRDefault="005C7F5A" w:rsidP="005C7F5A">
      <w:pPr>
        <w:spacing w:after="0" w:line="240" w:lineRule="auto"/>
        <w:ind w:left="142"/>
        <w:contextualSpacing/>
        <w:jc w:val="both"/>
        <w:rPr>
          <w:rFonts w:ascii="Calibri Light" w:hAnsi="Calibri Light" w:cs="Calibri Light"/>
          <w:snapToGrid w:val="0"/>
          <w:szCs w:val="20"/>
          <w:lang w:val="en-GB"/>
        </w:rPr>
      </w:pPr>
    </w:p>
    <w:p w14:paraId="3B0A6C14" w14:textId="63E7BD49" w:rsidR="00686B52" w:rsidRDefault="005C7F5A" w:rsidP="005C7F5A">
      <w:pPr>
        <w:spacing w:after="0" w:line="240" w:lineRule="auto"/>
        <w:ind w:left="142"/>
        <w:contextualSpacing/>
        <w:jc w:val="both"/>
        <w:rPr>
          <w:rFonts w:ascii="Calibri Light" w:hAnsi="Calibri Light" w:cs="Calibri Light"/>
          <w:snapToGrid w:val="0"/>
          <w:szCs w:val="20"/>
          <w:lang w:val="en-GB"/>
        </w:rPr>
      </w:pPr>
      <w:r w:rsidRPr="00C81F05">
        <w:rPr>
          <w:rFonts w:ascii="Calibri Light" w:hAnsi="Calibri Light" w:cs="Calibri Light"/>
          <w:snapToGrid w:val="0"/>
          <w:szCs w:val="20"/>
          <w:lang w:val="en-GB"/>
        </w:rPr>
        <w:t xml:space="preserve">The project consists of activities grouped into </w:t>
      </w:r>
      <w:r w:rsidR="00636AAB">
        <w:rPr>
          <w:rFonts w:ascii="Calibri Light" w:hAnsi="Calibri Light" w:cs="Calibri Light"/>
          <w:b/>
          <w:bCs/>
          <w:snapToGrid w:val="0"/>
          <w:szCs w:val="20"/>
          <w:lang w:val="en-GB"/>
        </w:rPr>
        <w:t>a sin</w:t>
      </w:r>
      <w:r w:rsidR="00527E59">
        <w:rPr>
          <w:rFonts w:ascii="Calibri Light" w:hAnsi="Calibri Light" w:cs="Calibri Light"/>
          <w:b/>
          <w:bCs/>
          <w:snapToGrid w:val="0"/>
          <w:szCs w:val="20"/>
          <w:lang w:val="en-GB"/>
        </w:rPr>
        <w:t xml:space="preserve">gle </w:t>
      </w:r>
      <w:r w:rsidRPr="00C81F05">
        <w:rPr>
          <w:rFonts w:ascii="Calibri Light" w:hAnsi="Calibri Light" w:cs="Calibri Light"/>
          <w:b/>
          <w:bCs/>
          <w:snapToGrid w:val="0"/>
          <w:szCs w:val="20"/>
          <w:lang w:val="en-GB"/>
        </w:rPr>
        <w:t>work package</w:t>
      </w:r>
      <w:r w:rsidRPr="00C81F05">
        <w:rPr>
          <w:rFonts w:ascii="Calibri Light" w:hAnsi="Calibri Light" w:cs="Calibri Light"/>
          <w:snapToGrid w:val="0"/>
          <w:szCs w:val="20"/>
          <w:lang w:val="en-GB"/>
        </w:rPr>
        <w:t xml:space="preserve"> with the aim of achieving project outputs.</w:t>
      </w:r>
    </w:p>
    <w:p w14:paraId="62EA4122" w14:textId="77777777" w:rsidR="005C7F5A" w:rsidRPr="005C7F5A" w:rsidRDefault="005C7F5A" w:rsidP="005C7F5A">
      <w:pPr>
        <w:spacing w:after="0" w:line="240" w:lineRule="auto"/>
        <w:ind w:left="142"/>
        <w:contextualSpacing/>
        <w:jc w:val="both"/>
        <w:rPr>
          <w:rFonts w:ascii="Calibri Light" w:hAnsi="Calibri Light" w:cs="Calibri Light"/>
          <w:snapToGrid w:val="0"/>
          <w:szCs w:val="20"/>
          <w:lang w:val="en-GB"/>
        </w:rPr>
      </w:pPr>
      <w:r w:rsidRPr="00C81F05">
        <w:rPr>
          <w:rFonts w:ascii="Calibri Light" w:hAnsi="Calibri Light" w:cs="Calibri Light"/>
          <w:b/>
          <w:bCs/>
          <w:snapToGrid w:val="0"/>
          <w:szCs w:val="20"/>
          <w:lang w:val="en-GB"/>
        </w:rPr>
        <w:t>An activity</w:t>
      </w:r>
      <w:r w:rsidRPr="005C7F5A">
        <w:rPr>
          <w:rFonts w:ascii="Calibri Light" w:hAnsi="Calibri Light" w:cs="Calibri Light"/>
          <w:snapToGrid w:val="0"/>
          <w:szCs w:val="20"/>
          <w:lang w:val="en-GB"/>
        </w:rPr>
        <w:t xml:space="preserve"> should be understood as </w:t>
      </w:r>
      <w:r w:rsidRPr="00243B49">
        <w:rPr>
          <w:rFonts w:ascii="Calibri Light" w:hAnsi="Calibri Light" w:cs="Calibri Light"/>
          <w:b/>
          <w:bCs/>
          <w:snapToGrid w:val="0"/>
          <w:szCs w:val="20"/>
          <w:lang w:val="en-GB"/>
        </w:rPr>
        <w:t>a group of actions leading to the achievement of the deliverables, project outputs and project results</w:t>
      </w:r>
      <w:r w:rsidRPr="005C7F5A">
        <w:rPr>
          <w:rFonts w:ascii="Calibri Light" w:hAnsi="Calibri Light" w:cs="Calibri Light"/>
          <w:snapToGrid w:val="0"/>
          <w:szCs w:val="20"/>
          <w:lang w:val="en-GB"/>
        </w:rPr>
        <w:t xml:space="preserve">. In describing the activities, it is important to describe also the role of the partners involved in that specific activity. Each activity can lead to none, one or several deliverables. </w:t>
      </w:r>
    </w:p>
    <w:p w14:paraId="4FD19D34" w14:textId="77777777" w:rsidR="005C7F5A" w:rsidRPr="005C7F5A" w:rsidRDefault="005C7F5A" w:rsidP="005C7F5A">
      <w:pPr>
        <w:spacing w:after="0" w:line="240" w:lineRule="auto"/>
        <w:ind w:left="142"/>
        <w:contextualSpacing/>
        <w:jc w:val="both"/>
        <w:rPr>
          <w:rFonts w:ascii="Calibri Light" w:hAnsi="Calibri Light" w:cs="Calibri Light"/>
          <w:snapToGrid w:val="0"/>
          <w:szCs w:val="20"/>
          <w:lang w:val="en-GB"/>
        </w:rPr>
      </w:pPr>
      <w:r w:rsidRPr="005C7F5A">
        <w:rPr>
          <w:rFonts w:ascii="Calibri Light" w:hAnsi="Calibri Light" w:cs="Calibri Light"/>
          <w:b/>
          <w:bCs/>
          <w:snapToGrid w:val="0"/>
          <w:szCs w:val="20"/>
          <w:lang w:val="en-GB"/>
        </w:rPr>
        <w:t>A deliverable</w:t>
      </w:r>
      <w:r w:rsidRPr="005C7F5A">
        <w:rPr>
          <w:rFonts w:ascii="Calibri Light" w:hAnsi="Calibri Light" w:cs="Calibri Light"/>
          <w:snapToGrid w:val="0"/>
          <w:szCs w:val="20"/>
          <w:lang w:val="en-GB"/>
        </w:rPr>
        <w:t xml:space="preserve"> is the physical evidence of what has been produced through an activity or as the physical evidence/support of the output that was produced through an activity.</w:t>
      </w:r>
    </w:p>
    <w:p w14:paraId="3788A44A" w14:textId="77777777" w:rsidR="005C7F5A" w:rsidRPr="005C7F5A" w:rsidRDefault="005C7F5A" w:rsidP="005C7F5A">
      <w:pPr>
        <w:spacing w:after="0" w:line="240" w:lineRule="auto"/>
        <w:ind w:left="142"/>
        <w:contextualSpacing/>
        <w:jc w:val="both"/>
        <w:rPr>
          <w:rFonts w:ascii="Calibri Light" w:hAnsi="Calibri Light" w:cs="Calibri Light"/>
          <w:snapToGrid w:val="0"/>
          <w:szCs w:val="20"/>
          <w:lang w:val="en-GB"/>
        </w:rPr>
      </w:pPr>
    </w:p>
    <w:p w14:paraId="101380E7" w14:textId="77777777" w:rsidR="005C7F5A" w:rsidRPr="005C7F5A" w:rsidRDefault="005C7F5A" w:rsidP="005C7F5A">
      <w:pPr>
        <w:spacing w:after="0" w:line="240" w:lineRule="auto"/>
        <w:ind w:left="142"/>
        <w:contextualSpacing/>
        <w:jc w:val="both"/>
        <w:rPr>
          <w:rFonts w:ascii="Calibri Light" w:hAnsi="Calibri Light" w:cs="Calibri Light"/>
          <w:snapToGrid w:val="0"/>
          <w:szCs w:val="20"/>
          <w:lang w:val="en-GB"/>
        </w:rPr>
      </w:pPr>
      <w:r w:rsidRPr="005C7F5A">
        <w:rPr>
          <w:rFonts w:ascii="Calibri Light" w:hAnsi="Calibri Light" w:cs="Calibri Light"/>
          <w:snapToGrid w:val="0"/>
          <w:szCs w:val="20"/>
          <w:lang w:val="en-GB"/>
        </w:rPr>
        <w:t xml:space="preserve">Outputs are defined based on activities to be carried out and must be reflected in a Programme Output Indicator. Based on the intervention logic of projects and programme, project outputs and activities should contribute to Programme Output and Result Indicators. </w:t>
      </w:r>
    </w:p>
    <w:p w14:paraId="5744E579" w14:textId="77777777" w:rsidR="005C7F5A" w:rsidRDefault="005C7F5A" w:rsidP="008A45BD">
      <w:pPr>
        <w:spacing w:after="0" w:line="240" w:lineRule="auto"/>
        <w:ind w:left="142"/>
        <w:contextualSpacing/>
        <w:jc w:val="both"/>
        <w:rPr>
          <w:rFonts w:ascii="Calibri Light" w:hAnsi="Calibri Light" w:cs="Calibri Light"/>
          <w:snapToGrid w:val="0"/>
          <w:color w:val="003399"/>
          <w:szCs w:val="24"/>
          <w:lang w:val="en-GB"/>
        </w:rPr>
      </w:pPr>
    </w:p>
    <w:p w14:paraId="09243EB5" w14:textId="77777777" w:rsidR="005C7F5A" w:rsidRDefault="005C7F5A" w:rsidP="008A45BD">
      <w:pPr>
        <w:spacing w:after="0" w:line="240" w:lineRule="auto"/>
        <w:ind w:left="142"/>
        <w:contextualSpacing/>
        <w:jc w:val="both"/>
        <w:rPr>
          <w:rFonts w:ascii="Calibri Light" w:hAnsi="Calibri Light" w:cs="Calibri Light"/>
          <w:snapToGrid w:val="0"/>
          <w:color w:val="003399"/>
          <w:szCs w:val="24"/>
          <w:lang w:val="en-GB"/>
        </w:rPr>
      </w:pPr>
    </w:p>
    <w:p w14:paraId="4E8660DF" w14:textId="53EE0C75" w:rsidR="008A45BD" w:rsidRPr="00FA6478" w:rsidRDefault="0090665B" w:rsidP="008A45BD">
      <w:pPr>
        <w:spacing w:after="0" w:line="240" w:lineRule="auto"/>
        <w:ind w:left="142"/>
        <w:contextualSpacing/>
        <w:jc w:val="both"/>
        <w:rPr>
          <w:rFonts w:ascii="Calibri Light" w:hAnsi="Calibri Light" w:cs="Calibri Light"/>
          <w:snapToGrid w:val="0"/>
          <w:color w:val="003399"/>
          <w:szCs w:val="24"/>
          <w:lang w:val="en-GB"/>
        </w:rPr>
      </w:pPr>
      <w:r w:rsidRPr="00FA6478">
        <w:rPr>
          <w:rFonts w:ascii="Calibri Light" w:hAnsi="Calibri Light" w:cs="Calibri Light"/>
          <w:noProof/>
          <w:snapToGrid w:val="0"/>
          <w:color w:val="003399"/>
          <w:szCs w:val="24"/>
        </w:rPr>
        <w:drawing>
          <wp:inline distT="0" distB="0" distL="0" distR="0" wp14:anchorId="655C411A" wp14:editId="0ED177EC">
            <wp:extent cx="3198495" cy="24453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98495" cy="2445385"/>
                    </a:xfrm>
                    <a:prstGeom prst="rect">
                      <a:avLst/>
                    </a:prstGeom>
                    <a:noFill/>
                  </pic:spPr>
                </pic:pic>
              </a:graphicData>
            </a:graphic>
          </wp:inline>
        </w:drawing>
      </w:r>
    </w:p>
    <w:p w14:paraId="143F30EB" w14:textId="77777777" w:rsidR="008A45BD" w:rsidRDefault="008A45BD" w:rsidP="00310B8E">
      <w:pPr>
        <w:pStyle w:val="ListParagraph"/>
        <w:ind w:left="142"/>
        <w:jc w:val="both"/>
        <w:rPr>
          <w:rFonts w:ascii="Calibri Light" w:hAnsi="Calibri Light" w:cs="Calibri Light"/>
          <w:szCs w:val="24"/>
        </w:rPr>
      </w:pPr>
    </w:p>
    <w:p w14:paraId="57445C0B" w14:textId="77777777" w:rsidR="003B350C" w:rsidRDefault="003B350C" w:rsidP="00310B8E">
      <w:pPr>
        <w:pStyle w:val="ListParagraph"/>
        <w:ind w:left="142"/>
        <w:jc w:val="both"/>
        <w:rPr>
          <w:rFonts w:ascii="Calibri Light" w:hAnsi="Calibri Light" w:cs="Calibri Light"/>
          <w:szCs w:val="24"/>
        </w:rPr>
      </w:pPr>
    </w:p>
    <w:p w14:paraId="748C066F" w14:textId="77777777" w:rsidR="003B350C" w:rsidRDefault="003B350C" w:rsidP="00310B8E">
      <w:pPr>
        <w:pStyle w:val="ListParagraph"/>
        <w:ind w:left="142"/>
        <w:jc w:val="both"/>
        <w:rPr>
          <w:rFonts w:ascii="Calibri Light" w:hAnsi="Calibri Light" w:cs="Calibri Light"/>
          <w:szCs w:val="24"/>
        </w:rPr>
      </w:pPr>
    </w:p>
    <w:p w14:paraId="3ADFB481" w14:textId="0AA4A671" w:rsidR="003B350C" w:rsidRPr="003B350C" w:rsidRDefault="003B350C" w:rsidP="003B350C">
      <w:pPr>
        <w:pStyle w:val="ListParagraph"/>
        <w:ind w:left="142"/>
        <w:rPr>
          <w:rFonts w:ascii="Calibri Light" w:hAnsi="Calibri Light" w:cs="Calibri Light"/>
          <w:szCs w:val="24"/>
          <w:lang w:val="en-GB"/>
        </w:rPr>
      </w:pPr>
      <w:r w:rsidRPr="003B350C">
        <w:rPr>
          <w:rFonts w:ascii="Calibri Light" w:hAnsi="Calibri Light" w:cs="Calibri Light"/>
          <w:szCs w:val="24"/>
          <w:lang w:val="en-GB"/>
        </w:rPr>
        <w:t xml:space="preserve">The </w:t>
      </w:r>
      <w:r w:rsidRPr="00243B49">
        <w:rPr>
          <w:rFonts w:ascii="Calibri Light" w:hAnsi="Calibri Light" w:cs="Calibri Light"/>
          <w:b/>
          <w:bCs/>
          <w:szCs w:val="24"/>
          <w:lang w:val="en-GB"/>
        </w:rPr>
        <w:t>single work package</w:t>
      </w:r>
      <w:r w:rsidRPr="003B350C">
        <w:rPr>
          <w:rFonts w:ascii="Calibri Light" w:hAnsi="Calibri Light" w:cs="Calibri Light"/>
          <w:szCs w:val="24"/>
          <w:lang w:val="en-GB"/>
        </w:rPr>
        <w:t xml:space="preserve"> will </w:t>
      </w:r>
      <w:proofErr w:type="gramStart"/>
      <w:r w:rsidRPr="003B350C">
        <w:rPr>
          <w:rFonts w:ascii="Calibri Light" w:hAnsi="Calibri Light" w:cs="Calibri Light"/>
          <w:szCs w:val="24"/>
          <w:lang w:val="en-GB"/>
        </w:rPr>
        <w:t xml:space="preserve">include  </w:t>
      </w:r>
      <w:r w:rsidR="00527E59" w:rsidRPr="003B350C">
        <w:rPr>
          <w:rFonts w:ascii="Calibri Light" w:hAnsi="Calibri Light" w:cs="Calibri Light"/>
          <w:szCs w:val="24"/>
          <w:lang w:val="en-GB"/>
        </w:rPr>
        <w:t>also</w:t>
      </w:r>
      <w:proofErr w:type="gramEnd"/>
      <w:r w:rsidR="00527E59" w:rsidRPr="003B350C">
        <w:rPr>
          <w:rFonts w:ascii="Calibri Light" w:hAnsi="Calibri Light" w:cs="Calibri Light"/>
          <w:szCs w:val="24"/>
          <w:lang w:val="en-GB"/>
        </w:rPr>
        <w:t xml:space="preserve"> </w:t>
      </w:r>
      <w:r w:rsidRPr="003B350C">
        <w:rPr>
          <w:rFonts w:ascii="Calibri Light" w:hAnsi="Calibri Light" w:cs="Calibri Light"/>
          <w:szCs w:val="24"/>
          <w:lang w:val="en-GB"/>
        </w:rPr>
        <w:t xml:space="preserve">the communication activities, </w:t>
      </w:r>
      <w:r w:rsidR="0039610F">
        <w:rPr>
          <w:rFonts w:ascii="Calibri Light" w:hAnsi="Calibri Light" w:cs="Calibri Light"/>
          <w:szCs w:val="24"/>
          <w:lang w:val="en-GB"/>
        </w:rPr>
        <w:t xml:space="preserve">which </w:t>
      </w:r>
      <w:r w:rsidRPr="003B350C">
        <w:rPr>
          <w:rFonts w:ascii="Calibri Light" w:hAnsi="Calibri Light" w:cs="Calibri Light"/>
          <w:szCs w:val="24"/>
          <w:lang w:val="en-GB"/>
        </w:rPr>
        <w:t xml:space="preserve">will be  embedded and detailed in </w:t>
      </w:r>
      <w:r w:rsidR="003A7717">
        <w:rPr>
          <w:rFonts w:ascii="Calibri Light" w:hAnsi="Calibri Light" w:cs="Calibri Light"/>
          <w:szCs w:val="24"/>
          <w:lang w:val="en-GB"/>
        </w:rPr>
        <w:t xml:space="preserve">the corresponding </w:t>
      </w:r>
      <w:r w:rsidRPr="003B350C">
        <w:rPr>
          <w:rFonts w:ascii="Calibri Light" w:hAnsi="Calibri Light" w:cs="Calibri Light"/>
          <w:szCs w:val="24"/>
          <w:lang w:val="en-GB"/>
        </w:rPr>
        <w:t xml:space="preserve">section of the work package, as needed. </w:t>
      </w:r>
    </w:p>
    <w:p w14:paraId="331C8D29" w14:textId="77777777" w:rsidR="003B350C" w:rsidRPr="003B350C" w:rsidRDefault="003B350C" w:rsidP="003B350C">
      <w:pPr>
        <w:pStyle w:val="ListParagraph"/>
        <w:ind w:left="142"/>
        <w:rPr>
          <w:rFonts w:ascii="Calibri Light" w:hAnsi="Calibri Light" w:cs="Calibri Light"/>
          <w:szCs w:val="24"/>
          <w:lang w:val="en-GB"/>
        </w:rPr>
      </w:pPr>
      <w:r w:rsidRPr="003B350C">
        <w:rPr>
          <w:rFonts w:ascii="Calibri Light" w:hAnsi="Calibri Light" w:cs="Calibri Light"/>
          <w:szCs w:val="24"/>
          <w:lang w:val="en-GB"/>
        </w:rPr>
        <w:t xml:space="preserve">Please note than the description of the project management does not represent a separate work package and </w:t>
      </w:r>
      <w:r w:rsidR="004824F2" w:rsidRPr="003B350C">
        <w:rPr>
          <w:rFonts w:ascii="Calibri Light" w:hAnsi="Calibri Light" w:cs="Calibri Light"/>
          <w:szCs w:val="24"/>
          <w:lang w:val="en-GB"/>
        </w:rPr>
        <w:t>this information</w:t>
      </w:r>
      <w:r w:rsidRPr="003B350C">
        <w:rPr>
          <w:rFonts w:ascii="Calibri Light" w:hAnsi="Calibri Light" w:cs="Calibri Light"/>
          <w:szCs w:val="24"/>
          <w:lang w:val="en-GB"/>
        </w:rPr>
        <w:t xml:space="preserve"> will be provided in section C7 of the Application form.</w:t>
      </w:r>
    </w:p>
    <w:p w14:paraId="69601EA1" w14:textId="77777777" w:rsidR="003B350C" w:rsidRPr="003B350C" w:rsidRDefault="003B350C" w:rsidP="003B350C">
      <w:pPr>
        <w:pStyle w:val="ListParagraph"/>
        <w:ind w:left="142"/>
        <w:rPr>
          <w:rFonts w:ascii="Calibri Light" w:hAnsi="Calibri Light" w:cs="Calibri Light"/>
          <w:szCs w:val="24"/>
          <w:lang w:val="en-GB"/>
        </w:rPr>
      </w:pPr>
    </w:p>
    <w:p w14:paraId="2784044B" w14:textId="372F4F5D" w:rsidR="003B350C" w:rsidRPr="000075B9" w:rsidRDefault="003B350C" w:rsidP="003B350C">
      <w:pPr>
        <w:pStyle w:val="ListParagraph"/>
        <w:ind w:left="142"/>
        <w:rPr>
          <w:rFonts w:ascii="Calibri Light" w:hAnsi="Calibri Light" w:cs="Calibri Light"/>
          <w:b/>
          <w:szCs w:val="24"/>
          <w:lang w:val="en-GB"/>
        </w:rPr>
      </w:pPr>
      <w:r w:rsidRPr="003B350C">
        <w:rPr>
          <w:rFonts w:ascii="Calibri Light" w:hAnsi="Calibri Light" w:cs="Calibri Light"/>
          <w:szCs w:val="24"/>
          <w:lang w:val="en-GB"/>
        </w:rPr>
        <w:t xml:space="preserve">Detailed information on how to fill in the Work package is provided in </w:t>
      </w:r>
      <w:proofErr w:type="gramStart"/>
      <w:r w:rsidR="00957228" w:rsidRPr="000075B9">
        <w:rPr>
          <w:rFonts w:ascii="Calibri Light" w:hAnsi="Calibri Light" w:cs="Calibri Light"/>
          <w:b/>
          <w:szCs w:val="24"/>
          <w:lang w:val="en-GB"/>
        </w:rPr>
        <w:t>A</w:t>
      </w:r>
      <w:r w:rsidRPr="000075B9">
        <w:rPr>
          <w:rFonts w:ascii="Calibri Light" w:hAnsi="Calibri Light" w:cs="Calibri Light"/>
          <w:b/>
          <w:szCs w:val="24"/>
          <w:lang w:val="en-GB"/>
        </w:rPr>
        <w:t xml:space="preserve">nnex </w:t>
      </w:r>
      <w:r w:rsidR="000C095E">
        <w:rPr>
          <w:rFonts w:ascii="Calibri Light" w:hAnsi="Calibri Light" w:cs="Calibri Light"/>
          <w:b/>
          <w:szCs w:val="24"/>
          <w:lang w:val="en-GB"/>
        </w:rPr>
        <w:t xml:space="preserve"> </w:t>
      </w:r>
      <w:r w:rsidR="00E37995">
        <w:rPr>
          <w:rFonts w:ascii="Calibri Light" w:hAnsi="Calibri Light" w:cs="Calibri Light"/>
          <w:b/>
          <w:szCs w:val="24"/>
          <w:lang w:val="en-GB"/>
        </w:rPr>
        <w:t>E</w:t>
      </w:r>
      <w:proofErr w:type="gramEnd"/>
      <w:r w:rsidRPr="000075B9">
        <w:rPr>
          <w:rFonts w:ascii="Calibri Light" w:hAnsi="Calibri Light" w:cs="Calibri Light"/>
          <w:b/>
          <w:szCs w:val="24"/>
          <w:lang w:val="en-GB"/>
        </w:rPr>
        <w:t xml:space="preserve"> </w:t>
      </w:r>
      <w:r w:rsidR="00E74713" w:rsidRPr="000075B9">
        <w:rPr>
          <w:rFonts w:ascii="Calibri Light" w:hAnsi="Calibri Light" w:cs="Calibri Light"/>
          <w:b/>
          <w:szCs w:val="24"/>
          <w:lang w:val="en-GB"/>
        </w:rPr>
        <w:t>G</w:t>
      </w:r>
      <w:r w:rsidR="00957228" w:rsidRPr="000075B9">
        <w:rPr>
          <w:rFonts w:ascii="Calibri Light" w:hAnsi="Calibri Light" w:cs="Calibri Light"/>
          <w:b/>
          <w:szCs w:val="24"/>
          <w:lang w:val="en-GB"/>
        </w:rPr>
        <w:t xml:space="preserve">uidelines </w:t>
      </w:r>
      <w:r w:rsidR="00FF5990">
        <w:rPr>
          <w:rFonts w:ascii="Calibri Light" w:hAnsi="Calibri Light" w:cs="Calibri Light"/>
          <w:b/>
          <w:szCs w:val="24"/>
          <w:lang w:val="en-GB"/>
        </w:rPr>
        <w:t>for</w:t>
      </w:r>
      <w:r w:rsidR="00957228" w:rsidRPr="000075B9">
        <w:rPr>
          <w:rFonts w:ascii="Calibri Light" w:hAnsi="Calibri Light" w:cs="Calibri Light"/>
          <w:b/>
          <w:szCs w:val="24"/>
          <w:lang w:val="en-GB"/>
        </w:rPr>
        <w:t xml:space="preserve"> filling in the </w:t>
      </w:r>
      <w:r w:rsidR="00FF5990">
        <w:rPr>
          <w:rFonts w:ascii="Calibri Light" w:hAnsi="Calibri Light" w:cs="Calibri Light"/>
          <w:b/>
          <w:szCs w:val="24"/>
          <w:lang w:val="en-GB"/>
        </w:rPr>
        <w:t>A</w:t>
      </w:r>
      <w:r w:rsidRPr="000075B9">
        <w:rPr>
          <w:rFonts w:ascii="Calibri Light" w:hAnsi="Calibri Light" w:cs="Calibri Light"/>
          <w:b/>
          <w:szCs w:val="24"/>
          <w:lang w:val="en-GB"/>
        </w:rPr>
        <w:t>pplication Form</w:t>
      </w:r>
    </w:p>
    <w:p w14:paraId="0EA58A1D" w14:textId="77777777" w:rsidR="003B350C" w:rsidRDefault="003B350C" w:rsidP="004824F2">
      <w:pPr>
        <w:pStyle w:val="ListParagraph"/>
        <w:ind w:left="0"/>
        <w:jc w:val="both"/>
        <w:rPr>
          <w:rFonts w:ascii="Calibri Light" w:hAnsi="Calibri Light" w:cs="Calibri Light"/>
          <w:szCs w:val="24"/>
        </w:rPr>
      </w:pPr>
    </w:p>
    <w:bookmarkStart w:id="223" w:name="_Toc483910525"/>
    <w:bookmarkStart w:id="224" w:name="_Toc501554949"/>
    <w:bookmarkStart w:id="225" w:name="_Toc137473127"/>
    <w:bookmarkStart w:id="226" w:name="_Toc137566777"/>
    <w:bookmarkStart w:id="227" w:name="_Toc189063807"/>
    <w:bookmarkStart w:id="228" w:name="_Hlk190693606"/>
    <w:p w14:paraId="7FB03E57" w14:textId="14BEC1E8" w:rsidR="00A41CCA" w:rsidRPr="00FA6478" w:rsidRDefault="00612926"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r>
        <w:rPr>
          <w:rFonts w:ascii="Calibri Light" w:hAnsi="Calibri Light" w:cs="Calibri Light"/>
          <w:b/>
          <w:noProof/>
          <w:szCs w:val="24"/>
        </w:rPr>
        <mc:AlternateContent>
          <mc:Choice Requires="wps">
            <w:drawing>
              <wp:anchor distT="0" distB="0" distL="114300" distR="114300" simplePos="0" relativeHeight="251659264" behindDoc="0" locked="0" layoutInCell="1" allowOverlap="1" wp14:anchorId="33F9983E" wp14:editId="7ECFC82C">
                <wp:simplePos x="0" y="0"/>
                <wp:positionH relativeFrom="column">
                  <wp:posOffset>52422</wp:posOffset>
                </wp:positionH>
                <wp:positionV relativeFrom="paragraph">
                  <wp:posOffset>245231</wp:posOffset>
                </wp:positionV>
                <wp:extent cx="6173522" cy="26428"/>
                <wp:effectExtent l="0" t="0" r="36830" b="31115"/>
                <wp:wrapNone/>
                <wp:docPr id="3" name="Straight Connector 3"/>
                <wp:cNvGraphicFramePr/>
                <a:graphic xmlns:a="http://schemas.openxmlformats.org/drawingml/2006/main">
                  <a:graphicData uri="http://schemas.microsoft.com/office/word/2010/wordprocessingShape">
                    <wps:wsp>
                      <wps:cNvCnPr/>
                      <wps:spPr>
                        <a:xfrm flipV="1">
                          <a:off x="0" y="0"/>
                          <a:ext cx="6173522" cy="26428"/>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56057FF4"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15pt,19.3pt" to="490.2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" strokecolor="#c00000" strokeweight="1.5pt">
                <v:stroke joinstyle="miter"/>
              </v:line>
            </w:pict>
          </mc:Fallback>
        </mc:AlternateContent>
      </w:r>
      <w:r w:rsidR="00A41CCA" w:rsidRPr="00FA6478">
        <w:rPr>
          <w:rFonts w:ascii="Calibri Light" w:hAnsi="Calibri Light" w:cs="Calibri Light"/>
          <w:b/>
          <w:szCs w:val="24"/>
        </w:rPr>
        <w:t>2.4.</w:t>
      </w:r>
      <w:r w:rsidR="00124424" w:rsidRPr="00FA6478">
        <w:rPr>
          <w:rFonts w:ascii="Calibri Light" w:hAnsi="Calibri Light" w:cs="Calibri Light"/>
          <w:b/>
          <w:szCs w:val="24"/>
        </w:rPr>
        <w:t>6</w:t>
      </w:r>
      <w:r w:rsidR="00A41CCA" w:rsidRPr="00FA6478">
        <w:rPr>
          <w:rFonts w:ascii="Calibri Light" w:hAnsi="Calibri Light" w:cs="Calibri Light"/>
          <w:b/>
          <w:szCs w:val="24"/>
        </w:rPr>
        <w:t xml:space="preserve"> </w:t>
      </w:r>
      <w:r w:rsidR="00A41CCA" w:rsidRPr="00FA6478">
        <w:rPr>
          <w:rFonts w:ascii="Calibri Light" w:hAnsi="Calibri Light" w:cs="Calibri Light"/>
          <w:b/>
          <w:szCs w:val="24"/>
        </w:rPr>
        <w:tab/>
        <w:t>Indicative eligible activities</w:t>
      </w:r>
      <w:bookmarkEnd w:id="223"/>
      <w:bookmarkEnd w:id="224"/>
      <w:bookmarkEnd w:id="225"/>
      <w:bookmarkEnd w:id="226"/>
      <w:r w:rsidR="00663412">
        <w:rPr>
          <w:rFonts w:ascii="Calibri Light" w:hAnsi="Calibri Light" w:cs="Calibri Light"/>
          <w:b/>
          <w:szCs w:val="24"/>
        </w:rPr>
        <w:t xml:space="preserve"> and intervention fields</w:t>
      </w:r>
      <w:bookmarkEnd w:id="227"/>
    </w:p>
    <w:p w14:paraId="5306EF5D" w14:textId="77777777" w:rsidR="00DC7E05" w:rsidRPr="00FA6478" w:rsidRDefault="00DC7E05" w:rsidP="00DC7E05">
      <w:pPr>
        <w:pBdr>
          <w:bottom w:val="single" w:sz="18" w:space="1" w:color="C00000"/>
        </w:pBdr>
        <w:shd w:val="clear" w:color="auto" w:fill="FFFFFF"/>
        <w:spacing w:before="240" w:after="120"/>
        <w:ind w:left="86" w:right="144"/>
        <w:jc w:val="both"/>
        <w:outlineLvl w:val="3"/>
        <w:rPr>
          <w:rFonts w:ascii="Calibri Light" w:hAnsi="Calibri Light" w:cs="Calibri Light"/>
          <w:b/>
          <w:szCs w:val="24"/>
        </w:rPr>
      </w:pPr>
      <w:bookmarkStart w:id="229" w:name="_Toc137473128"/>
      <w:bookmarkEnd w:id="228"/>
      <w:r w:rsidRPr="00FA6478">
        <w:rPr>
          <w:rFonts w:ascii="Calibri Light" w:hAnsi="Calibri Light" w:cs="Calibri Light"/>
          <w:b/>
          <w:szCs w:val="24"/>
        </w:rPr>
        <w:t>Priority 1 Green communities</w:t>
      </w:r>
      <w:bookmarkEnd w:id="229"/>
      <w:r>
        <w:rPr>
          <w:rFonts w:ascii="Calibri Light" w:hAnsi="Calibri Light" w:cs="Calibri Light"/>
          <w:b/>
          <w:szCs w:val="24"/>
        </w:rPr>
        <w:t xml:space="preserve"> </w:t>
      </w:r>
    </w:p>
    <w:p w14:paraId="4C19B3B4" w14:textId="77777777" w:rsidR="00DC7E05" w:rsidRPr="00FA6478" w:rsidRDefault="00DC7E05" w:rsidP="00DC7E05">
      <w:pPr>
        <w:pBdr>
          <w:bottom w:val="single" w:sz="18" w:space="1" w:color="C00000"/>
        </w:pBdr>
        <w:shd w:val="clear" w:color="auto" w:fill="FFFFFF"/>
        <w:spacing w:before="240" w:after="120"/>
        <w:ind w:left="86" w:right="144"/>
        <w:jc w:val="both"/>
        <w:outlineLvl w:val="4"/>
        <w:rPr>
          <w:rFonts w:ascii="Calibri Light" w:hAnsi="Calibri Light" w:cs="Calibri Light"/>
          <w:b/>
          <w:szCs w:val="24"/>
        </w:rPr>
      </w:pPr>
      <w:bookmarkStart w:id="230" w:name="_Toc137473130"/>
      <w:r>
        <w:rPr>
          <w:rFonts w:ascii="Calibri Light" w:hAnsi="Calibri Light" w:cs="Calibri Light"/>
          <w:b/>
          <w:szCs w:val="24"/>
        </w:rPr>
        <w:lastRenderedPageBreak/>
        <w:t xml:space="preserve">Specific Objective </w:t>
      </w:r>
      <w:r w:rsidRPr="00FA6478">
        <w:rPr>
          <w:rFonts w:ascii="Calibri Light" w:hAnsi="Calibri Light" w:cs="Calibri Light"/>
          <w:b/>
          <w:szCs w:val="24"/>
        </w:rPr>
        <w:t>1.1 Promoting climate change adaptation and disaster risk prevention and resilience, taking into account ecosystem-based approaches</w:t>
      </w:r>
      <w:bookmarkEnd w:id="230"/>
    </w:p>
    <w:p w14:paraId="3935F1F1" w14:textId="77777777" w:rsidR="006D7741" w:rsidRPr="006D7741" w:rsidRDefault="006D7741" w:rsidP="006D7741">
      <w:pPr>
        <w:autoSpaceDE w:val="0"/>
        <w:autoSpaceDN w:val="0"/>
        <w:adjustRightInd w:val="0"/>
        <w:jc w:val="both"/>
        <w:rPr>
          <w:rFonts w:ascii="Calibri Light" w:eastAsia="Calibri" w:hAnsi="Calibri Light" w:cs="Calibri Light"/>
          <w:szCs w:val="24"/>
        </w:rPr>
      </w:pPr>
      <w:r w:rsidRPr="006D7741">
        <w:rPr>
          <w:rFonts w:ascii="Calibri Light" w:eastAsia="Calibri" w:hAnsi="Calibri Light" w:cs="Calibri Light"/>
          <w:szCs w:val="24"/>
        </w:rPr>
        <w:t>The related types of actions to be financed under this specific objective may be the following:</w:t>
      </w:r>
    </w:p>
    <w:p w14:paraId="110FCFF8" w14:textId="16410EBC" w:rsidR="00DC7E05" w:rsidRPr="00FA6478" w:rsidRDefault="00DC7E05" w:rsidP="00DC7E05">
      <w:pPr>
        <w:numPr>
          <w:ilvl w:val="0"/>
          <w:numId w:val="30"/>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Endowment with equipment for emergency situations interventions</w:t>
      </w:r>
      <w:r w:rsidR="00346572">
        <w:rPr>
          <w:rFonts w:ascii="Calibri Light" w:eastAsia="Calibri" w:hAnsi="Calibri Light" w:cs="Calibri Light"/>
          <w:szCs w:val="24"/>
        </w:rPr>
        <w:t xml:space="preserve">, including </w:t>
      </w:r>
      <w:r w:rsidR="00346572">
        <w:t>space/land setup services where the equipment will be installed</w:t>
      </w:r>
      <w:proofErr w:type="gramStart"/>
      <w:r w:rsidR="00346572">
        <w:t>.</w:t>
      </w:r>
      <w:r w:rsidR="00346572">
        <w:rPr>
          <w:rFonts w:ascii="Calibri Light" w:eastAsia="Calibri" w:hAnsi="Calibri Light" w:cs="Calibri Light"/>
          <w:szCs w:val="24"/>
        </w:rPr>
        <w:t xml:space="preserve"> </w:t>
      </w:r>
      <w:r w:rsidRPr="00FA6478">
        <w:rPr>
          <w:rFonts w:ascii="Calibri Light" w:eastAsia="Calibri" w:hAnsi="Calibri Light" w:cs="Calibri Light"/>
          <w:szCs w:val="24"/>
        </w:rPr>
        <w:t>;</w:t>
      </w:r>
      <w:proofErr w:type="gramEnd"/>
    </w:p>
    <w:p w14:paraId="26AA0CD3" w14:textId="77777777" w:rsidR="00DC7E05" w:rsidRPr="00FA6478" w:rsidRDefault="00DC7E05" w:rsidP="00DC7E05">
      <w:pPr>
        <w:numPr>
          <w:ilvl w:val="0"/>
          <w:numId w:val="30"/>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Joint operational plans/procedures/platforms/trainings/exchange of experience for risk prevention and management;</w:t>
      </w:r>
    </w:p>
    <w:p w14:paraId="64BAC92D" w14:textId="444DC768" w:rsidR="00DC7E05" w:rsidRPr="00FA6478" w:rsidRDefault="00DC7E05" w:rsidP="00DC7E05">
      <w:pPr>
        <w:numPr>
          <w:ilvl w:val="0"/>
          <w:numId w:val="30"/>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Water quality monitoring and hydrological monitoring of rivers, water temperature, precipitation measurements, ice regime</w:t>
      </w:r>
      <w:r w:rsidR="00414A72">
        <w:rPr>
          <w:rFonts w:ascii="Calibri Light" w:eastAsia="Calibri" w:hAnsi="Calibri Light" w:cs="Calibri Light"/>
          <w:szCs w:val="24"/>
        </w:rPr>
        <w:t>,</w:t>
      </w:r>
      <w:r w:rsidR="00414A72" w:rsidRPr="00414A72">
        <w:t xml:space="preserve"> </w:t>
      </w:r>
      <w:r w:rsidR="00414A72" w:rsidRPr="00414A72">
        <w:rPr>
          <w:rFonts w:ascii="Calibri Light" w:eastAsia="Calibri" w:hAnsi="Calibri Light" w:cs="Calibri Light"/>
          <w:szCs w:val="24"/>
        </w:rPr>
        <w:t>including space/land setup services where the equipment will be installed.</w:t>
      </w:r>
    </w:p>
    <w:p w14:paraId="6CC4AAF9" w14:textId="77777777" w:rsidR="00DC7E05" w:rsidRPr="000225CF" w:rsidRDefault="00DC7E05" w:rsidP="00DC7E05">
      <w:pPr>
        <w:numPr>
          <w:ilvl w:val="0"/>
          <w:numId w:val="30"/>
        </w:numPr>
        <w:autoSpaceDE w:val="0"/>
        <w:autoSpaceDN w:val="0"/>
        <w:adjustRightInd w:val="0"/>
        <w:jc w:val="both"/>
        <w:rPr>
          <w:rFonts w:ascii="Calibri Light" w:eastAsia="Calibri" w:hAnsi="Calibri Light" w:cs="Calibri Light"/>
          <w:szCs w:val="24"/>
        </w:rPr>
      </w:pPr>
      <w:r>
        <w:rPr>
          <w:rFonts w:ascii="Calibri Light" w:eastAsia="Calibri" w:hAnsi="Calibri Light" w:cs="Calibri Light"/>
          <w:szCs w:val="24"/>
        </w:rPr>
        <w:t>A</w:t>
      </w:r>
      <w:r w:rsidRPr="000225CF">
        <w:rPr>
          <w:rFonts w:ascii="Calibri Light" w:eastAsia="Calibri" w:hAnsi="Calibri Light" w:cs="Calibri Light"/>
          <w:szCs w:val="24"/>
        </w:rPr>
        <w:t>fforestation of river banks;</w:t>
      </w:r>
    </w:p>
    <w:p w14:paraId="4FDFF450" w14:textId="1CBBAFAD" w:rsidR="00DC7E05" w:rsidRPr="00FA6478" w:rsidRDefault="00DC7E05" w:rsidP="00DC7E05">
      <w:pPr>
        <w:numPr>
          <w:ilvl w:val="0"/>
          <w:numId w:val="30"/>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Erosion prevention and control activities</w:t>
      </w:r>
      <w:r w:rsidR="00414A72">
        <w:rPr>
          <w:rFonts w:ascii="Calibri Light" w:eastAsia="Calibri" w:hAnsi="Calibri Light" w:cs="Calibri Light"/>
          <w:szCs w:val="24"/>
        </w:rPr>
        <w:t xml:space="preserve"> including </w:t>
      </w:r>
      <w:r w:rsidR="00414A72">
        <w:t>space/land setup services where the equipment will be installed.</w:t>
      </w:r>
      <w:r w:rsidRPr="00FA6478">
        <w:rPr>
          <w:rFonts w:ascii="Calibri Light" w:eastAsia="Calibri" w:hAnsi="Calibri Light" w:cs="Calibri Light"/>
          <w:szCs w:val="24"/>
        </w:rPr>
        <w:t>;</w:t>
      </w:r>
    </w:p>
    <w:p w14:paraId="5DAC8397" w14:textId="77777777" w:rsidR="00DC7E05" w:rsidRDefault="00DC7E05" w:rsidP="00DC7E05">
      <w:pPr>
        <w:numPr>
          <w:ilvl w:val="0"/>
          <w:numId w:val="30"/>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Awareness campaigns for the population/stakeholders from the areas under the risk of natural or man-made disasters, in the field of prevention and efficient management of risks.</w:t>
      </w:r>
    </w:p>
    <w:p w14:paraId="3E413297" w14:textId="77777777" w:rsidR="00DC7E05" w:rsidRDefault="00DC7E05" w:rsidP="00DC7E05">
      <w:pPr>
        <w:autoSpaceDE w:val="0"/>
        <w:autoSpaceDN w:val="0"/>
        <w:adjustRightInd w:val="0"/>
        <w:ind w:left="360"/>
        <w:jc w:val="both"/>
        <w:rPr>
          <w:rFonts w:ascii="Calibri Light" w:eastAsia="Calibri" w:hAnsi="Calibri Light" w:cs="Calibri Light"/>
          <w:szCs w:val="24"/>
        </w:rPr>
      </w:pPr>
    </w:p>
    <w:p w14:paraId="663E928F" w14:textId="77777777" w:rsidR="00DC7E05" w:rsidRPr="00913A5E" w:rsidRDefault="00DC7E05" w:rsidP="00DC7E05">
      <w:pPr>
        <w:autoSpaceDE w:val="0"/>
        <w:autoSpaceDN w:val="0"/>
        <w:adjustRightInd w:val="0"/>
        <w:ind w:left="720"/>
        <w:jc w:val="both"/>
        <w:rPr>
          <w:rFonts w:ascii="Calibri Light" w:eastAsia="Calibri" w:hAnsi="Calibri Light" w:cs="Calibri Light"/>
          <w:b/>
          <w:bCs/>
          <w:szCs w:val="24"/>
        </w:rPr>
      </w:pPr>
      <w:bookmarkStart w:id="231" w:name="_Hlk175904563"/>
      <w:r w:rsidRPr="00913A5E">
        <w:rPr>
          <w:rFonts w:ascii="Calibri Light" w:eastAsia="Calibri" w:hAnsi="Calibri Light" w:cs="Calibri Light"/>
          <w:b/>
          <w:bCs/>
          <w:szCs w:val="24"/>
        </w:rPr>
        <w:t>Intervention field</w:t>
      </w:r>
      <w:r>
        <w:rPr>
          <w:rFonts w:ascii="Calibri Light" w:eastAsia="Calibri" w:hAnsi="Calibri Light" w:cs="Calibri Light"/>
          <w:b/>
          <w:bCs/>
          <w:szCs w:val="24"/>
        </w:rPr>
        <w:t>s</w:t>
      </w:r>
    </w:p>
    <w:bookmarkEnd w:id="231"/>
    <w:p w14:paraId="098971A3" w14:textId="77777777" w:rsidR="00DC7E05" w:rsidRDefault="00DC7E05" w:rsidP="00DC7E05">
      <w:pPr>
        <w:autoSpaceDE w:val="0"/>
        <w:autoSpaceDN w:val="0"/>
        <w:adjustRightInd w:val="0"/>
        <w:ind w:left="720"/>
        <w:jc w:val="both"/>
        <w:rPr>
          <w:rFonts w:ascii="Calibri Light" w:eastAsia="Calibri" w:hAnsi="Calibri Light" w:cs="Calibri Light"/>
          <w:szCs w:val="24"/>
        </w:rPr>
      </w:pPr>
      <w:r w:rsidRPr="00F16DB7">
        <w:rPr>
          <w:rFonts w:ascii="Calibri Light" w:eastAsia="Calibri" w:hAnsi="Calibri Light" w:cs="Calibri Light"/>
          <w:szCs w:val="24"/>
        </w:rPr>
        <w:t>58 Adaptation to climate change measures and prevention and management of climate related risks: floods and landslides (including awareness raising, civil protection and disaster management systems</w:t>
      </w:r>
      <w:r>
        <w:rPr>
          <w:rFonts w:ascii="Calibri Light" w:eastAsia="Calibri" w:hAnsi="Calibri Light" w:cs="Calibri Light"/>
          <w:szCs w:val="24"/>
        </w:rPr>
        <w:t>,</w:t>
      </w:r>
      <w:r w:rsidRPr="00F16DB7">
        <w:rPr>
          <w:rFonts w:ascii="Calibri Light" w:eastAsia="Calibri" w:hAnsi="Calibri Light" w:cs="Calibri Light"/>
          <w:szCs w:val="24"/>
        </w:rPr>
        <w:t xml:space="preserve"> </w:t>
      </w:r>
      <w:proofErr w:type="gramStart"/>
      <w:r w:rsidRPr="00F16DB7">
        <w:rPr>
          <w:rFonts w:ascii="Calibri Light" w:eastAsia="Calibri" w:hAnsi="Calibri Light" w:cs="Calibri Light"/>
          <w:szCs w:val="24"/>
        </w:rPr>
        <w:t>ecosystem based</w:t>
      </w:r>
      <w:proofErr w:type="gramEnd"/>
      <w:r w:rsidRPr="00F16DB7">
        <w:rPr>
          <w:rFonts w:ascii="Calibri Light" w:eastAsia="Calibri" w:hAnsi="Calibri Light" w:cs="Calibri Light"/>
          <w:szCs w:val="24"/>
        </w:rPr>
        <w:t xml:space="preserve"> approaches);</w:t>
      </w:r>
    </w:p>
    <w:p w14:paraId="78D92D17" w14:textId="77777777" w:rsidR="00DC7E05" w:rsidRDefault="00DC7E05" w:rsidP="00DC7E05">
      <w:pPr>
        <w:autoSpaceDE w:val="0"/>
        <w:autoSpaceDN w:val="0"/>
        <w:adjustRightInd w:val="0"/>
        <w:ind w:left="720"/>
        <w:jc w:val="both"/>
        <w:rPr>
          <w:rFonts w:ascii="Calibri Light" w:eastAsia="Calibri" w:hAnsi="Calibri Light" w:cs="Calibri Light"/>
          <w:szCs w:val="24"/>
        </w:rPr>
      </w:pPr>
      <w:r w:rsidRPr="00F16DB7">
        <w:rPr>
          <w:rFonts w:ascii="Calibri Light" w:eastAsia="Calibri" w:hAnsi="Calibri Light" w:cs="Calibri Light"/>
          <w:szCs w:val="24"/>
        </w:rPr>
        <w:t xml:space="preserve">59 Adaptation to climate change measures and prevention and management of climate related risks: fires (including awareness raising, civil protection and disaster management systems, </w:t>
      </w:r>
      <w:proofErr w:type="gramStart"/>
      <w:r w:rsidRPr="00F16DB7">
        <w:rPr>
          <w:rFonts w:ascii="Calibri Light" w:eastAsia="Calibri" w:hAnsi="Calibri Light" w:cs="Calibri Light"/>
          <w:szCs w:val="24"/>
        </w:rPr>
        <w:t>ecosystem based</w:t>
      </w:r>
      <w:proofErr w:type="gramEnd"/>
      <w:r w:rsidRPr="00F16DB7">
        <w:rPr>
          <w:rFonts w:ascii="Calibri Light" w:eastAsia="Calibri" w:hAnsi="Calibri Light" w:cs="Calibri Light"/>
          <w:szCs w:val="24"/>
        </w:rPr>
        <w:t xml:space="preserve"> approaches);</w:t>
      </w:r>
    </w:p>
    <w:p w14:paraId="3EA3B202" w14:textId="77777777" w:rsidR="00DC7E05" w:rsidRDefault="00DC7E05" w:rsidP="00DC7E05">
      <w:pPr>
        <w:autoSpaceDE w:val="0"/>
        <w:autoSpaceDN w:val="0"/>
        <w:adjustRightInd w:val="0"/>
        <w:ind w:left="720"/>
        <w:jc w:val="both"/>
        <w:rPr>
          <w:rFonts w:ascii="Calibri Light" w:eastAsia="Calibri" w:hAnsi="Calibri Light" w:cs="Calibri Light"/>
          <w:szCs w:val="24"/>
        </w:rPr>
      </w:pPr>
      <w:r w:rsidRPr="00F16DB7">
        <w:rPr>
          <w:rFonts w:ascii="Calibri Light" w:eastAsia="Calibri" w:hAnsi="Calibri Light" w:cs="Calibri Light"/>
          <w:szCs w:val="24"/>
        </w:rPr>
        <w:t xml:space="preserve">61 Risk prevention and management of non-climate related natural risks (for example earthquakes) and risks linked to human activities (for example technological accidents), including awareness raising, civil protection and disaster management systems, </w:t>
      </w:r>
      <w:proofErr w:type="gramStart"/>
      <w:r w:rsidRPr="00F16DB7">
        <w:rPr>
          <w:rFonts w:ascii="Calibri Light" w:eastAsia="Calibri" w:hAnsi="Calibri Light" w:cs="Calibri Light"/>
          <w:szCs w:val="24"/>
        </w:rPr>
        <w:t>ecosystem based</w:t>
      </w:r>
      <w:proofErr w:type="gramEnd"/>
      <w:r w:rsidRPr="00F16DB7">
        <w:rPr>
          <w:rFonts w:ascii="Calibri Light" w:eastAsia="Calibri" w:hAnsi="Calibri Light" w:cs="Calibri Light"/>
          <w:szCs w:val="24"/>
        </w:rPr>
        <w:t xml:space="preserve"> approaches.</w:t>
      </w:r>
    </w:p>
    <w:p w14:paraId="28F0CADF" w14:textId="77777777" w:rsidR="00DC7E05" w:rsidRDefault="00DC7E05" w:rsidP="00DC7E05">
      <w:pPr>
        <w:autoSpaceDE w:val="0"/>
        <w:autoSpaceDN w:val="0"/>
        <w:adjustRightInd w:val="0"/>
        <w:ind w:left="720"/>
        <w:jc w:val="both"/>
        <w:rPr>
          <w:rFonts w:ascii="Calibri Light" w:eastAsia="Calibri" w:hAnsi="Calibri Light" w:cs="Calibri Light"/>
          <w:szCs w:val="24"/>
        </w:rPr>
      </w:pPr>
      <w:r w:rsidRPr="00E94ABE">
        <w:rPr>
          <w:rFonts w:ascii="Calibri Light" w:eastAsia="Calibri" w:hAnsi="Calibri Light" w:cs="Calibri Light"/>
          <w:szCs w:val="24"/>
        </w:rPr>
        <w:t>64 Water management and water resource conservation (including river basin management, specific climate change adaptation measures, reuse, leakage reduction)</w:t>
      </w:r>
    </w:p>
    <w:p w14:paraId="0F63006F" w14:textId="77777777" w:rsidR="006D7741" w:rsidRDefault="006D7741" w:rsidP="006D7741">
      <w:pPr>
        <w:autoSpaceDE w:val="0"/>
        <w:autoSpaceDN w:val="0"/>
        <w:adjustRightInd w:val="0"/>
        <w:jc w:val="both"/>
        <w:rPr>
          <w:rFonts w:ascii="Calibri Light" w:eastAsia="Calibri" w:hAnsi="Calibri Light" w:cs="Calibri Light"/>
          <w:b/>
          <w:szCs w:val="24"/>
        </w:rPr>
      </w:pPr>
      <w:bookmarkStart w:id="232" w:name="_Toc137473138"/>
    </w:p>
    <w:p w14:paraId="50C90B57" w14:textId="5D11CFF0" w:rsidR="006D7741" w:rsidRPr="006D7741" w:rsidRDefault="006D7741" w:rsidP="006D7741">
      <w:pPr>
        <w:autoSpaceDE w:val="0"/>
        <w:autoSpaceDN w:val="0"/>
        <w:adjustRightInd w:val="0"/>
        <w:jc w:val="both"/>
        <w:rPr>
          <w:rFonts w:ascii="Calibri Light" w:eastAsia="Calibri" w:hAnsi="Calibri Light" w:cs="Calibri Light"/>
          <w:b/>
          <w:szCs w:val="24"/>
        </w:rPr>
      </w:pPr>
      <w:r w:rsidRPr="006D7741">
        <w:rPr>
          <w:rFonts w:ascii="Calibri Light" w:eastAsia="Calibri" w:hAnsi="Calibri Light" w:cs="Calibri Light"/>
          <w:b/>
          <w:szCs w:val="24"/>
        </w:rPr>
        <w:t>Priority 3. Cooperation across borders</w:t>
      </w:r>
      <w:bookmarkEnd w:id="232"/>
      <w:r w:rsidRPr="006D7741">
        <w:rPr>
          <w:rFonts w:ascii="Calibri Light" w:eastAsia="Calibri" w:hAnsi="Calibri Light" w:cs="Calibri Light"/>
          <w:b/>
          <w:szCs w:val="24"/>
        </w:rPr>
        <w:t xml:space="preserve"> </w:t>
      </w:r>
    </w:p>
    <w:p w14:paraId="4BC4F6D3" w14:textId="77777777" w:rsidR="006D7741" w:rsidRPr="006D7741" w:rsidRDefault="006D7741" w:rsidP="006D7741">
      <w:pPr>
        <w:autoSpaceDE w:val="0"/>
        <w:autoSpaceDN w:val="0"/>
        <w:adjustRightInd w:val="0"/>
        <w:jc w:val="both"/>
        <w:rPr>
          <w:rFonts w:ascii="Calibri Light" w:eastAsia="Calibri" w:hAnsi="Calibri Light" w:cs="Calibri Light"/>
          <w:b/>
          <w:bCs/>
          <w:i/>
          <w:iCs/>
          <w:szCs w:val="24"/>
        </w:rPr>
      </w:pPr>
      <w:bookmarkStart w:id="233" w:name="_Toc137473139"/>
      <w:bookmarkStart w:id="234" w:name="_Hlk181812628"/>
      <w:r w:rsidRPr="006D7741">
        <w:rPr>
          <w:rFonts w:ascii="Calibri Light" w:eastAsia="Calibri" w:hAnsi="Calibri Light" w:cs="Calibri Light"/>
          <w:b/>
          <w:szCs w:val="24"/>
        </w:rPr>
        <w:t>Specific objective</w:t>
      </w:r>
      <w:bookmarkEnd w:id="233"/>
      <w:r w:rsidRPr="006D7741">
        <w:rPr>
          <w:rFonts w:ascii="Calibri Light" w:eastAsia="Calibri" w:hAnsi="Calibri Light" w:cs="Calibri Light"/>
          <w:b/>
          <w:szCs w:val="24"/>
        </w:rPr>
        <w:t xml:space="preserve"> </w:t>
      </w:r>
      <w:r w:rsidRPr="006D7741">
        <w:rPr>
          <w:rFonts w:ascii="Calibri Light" w:eastAsia="Calibri" w:hAnsi="Calibri Light" w:cs="Calibri Light"/>
          <w:b/>
          <w:bCs/>
          <w:i/>
          <w:iCs/>
          <w:szCs w:val="24"/>
        </w:rPr>
        <w:t xml:space="preserve">3.1: </w:t>
      </w:r>
      <w:bookmarkEnd w:id="234"/>
      <w:r w:rsidRPr="006D7741">
        <w:rPr>
          <w:rFonts w:ascii="Calibri Light" w:eastAsia="Calibri" w:hAnsi="Calibri Light" w:cs="Calibri Light"/>
          <w:b/>
          <w:bCs/>
          <w:i/>
          <w:iCs/>
          <w:szCs w:val="24"/>
        </w:rPr>
        <w:t>Enhance efficient public administration by promoting legal and administrative cooperation and cooperation between citizens, civil society actors and institutions, in particular, with a view to resolving legal, capacity and other obstacles in the border region (ISO 1)</w:t>
      </w:r>
    </w:p>
    <w:p w14:paraId="4DB937F5" w14:textId="08E5CC19" w:rsidR="00EA1FF3" w:rsidRPr="00FA6478" w:rsidRDefault="00EA1FF3" w:rsidP="00BD5176">
      <w:p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lastRenderedPageBreak/>
        <w:t>The related types of actions to be financed under this specific objective may be the following:</w:t>
      </w:r>
    </w:p>
    <w:p w14:paraId="6E78F5CF" w14:textId="76C42731" w:rsidR="00434328" w:rsidRPr="00BD5176" w:rsidRDefault="00434328" w:rsidP="00BD5176">
      <w:pPr>
        <w:pStyle w:val="ListParagraph"/>
        <w:numPr>
          <w:ilvl w:val="0"/>
          <w:numId w:val="79"/>
        </w:numPr>
        <w:autoSpaceDE w:val="0"/>
        <w:autoSpaceDN w:val="0"/>
        <w:adjustRightInd w:val="0"/>
        <w:jc w:val="both"/>
        <w:rPr>
          <w:rFonts w:ascii="Calibri Light" w:eastAsia="Calibri" w:hAnsi="Calibri Light"/>
        </w:rPr>
      </w:pPr>
      <w:r w:rsidRPr="00BD5176">
        <w:rPr>
          <w:rFonts w:ascii="Calibri Light" w:eastAsia="Calibri" w:hAnsi="Calibri Light"/>
        </w:rPr>
        <w:t>joint cross border strategies/action plans/trainings/study visits</w:t>
      </w:r>
      <w:r w:rsidR="00414A72" w:rsidRPr="00414A72">
        <w:rPr>
          <w:rFonts w:ascii="Calibri Light" w:eastAsia="Calibri" w:hAnsi="Calibri Light" w:cs="Calibri Light"/>
          <w:szCs w:val="24"/>
        </w:rPr>
        <w:t xml:space="preserve"> </w:t>
      </w:r>
      <w:r w:rsidR="00414A72">
        <w:rPr>
          <w:rFonts w:ascii="Calibri Light" w:eastAsia="Calibri" w:hAnsi="Calibri Light" w:cs="Calibri Light"/>
          <w:szCs w:val="24"/>
        </w:rPr>
        <w:t xml:space="preserve">including </w:t>
      </w:r>
      <w:r w:rsidR="00414A72">
        <w:t>space setup services where the equipment will be installed if the case may be</w:t>
      </w:r>
      <w:r w:rsidRPr="00BD5176">
        <w:rPr>
          <w:rFonts w:ascii="Calibri Light" w:eastAsia="Calibri" w:hAnsi="Calibri Light"/>
        </w:rPr>
        <w:t xml:space="preserve">; </w:t>
      </w:r>
    </w:p>
    <w:p w14:paraId="574CD39D" w14:textId="1E350739" w:rsidR="00434328" w:rsidRPr="00BD5176" w:rsidRDefault="00434328" w:rsidP="00BD5176">
      <w:pPr>
        <w:pStyle w:val="ListParagraph"/>
        <w:numPr>
          <w:ilvl w:val="0"/>
          <w:numId w:val="79"/>
        </w:numPr>
        <w:autoSpaceDE w:val="0"/>
        <w:autoSpaceDN w:val="0"/>
        <w:adjustRightInd w:val="0"/>
        <w:jc w:val="both"/>
        <w:rPr>
          <w:rFonts w:ascii="Calibri Light" w:eastAsia="Calibri" w:hAnsi="Calibri Light"/>
        </w:rPr>
      </w:pPr>
      <w:r w:rsidRPr="00BD5176">
        <w:rPr>
          <w:rFonts w:ascii="Calibri Light" w:eastAsia="Calibri" w:hAnsi="Calibri Light"/>
        </w:rPr>
        <w:t>joint solutions for cross border cooperation (which may include equipment endowment, software</w:t>
      </w:r>
      <w:r w:rsidR="00414A72">
        <w:rPr>
          <w:rFonts w:ascii="Calibri Light" w:eastAsia="Calibri" w:hAnsi="Calibri Light"/>
        </w:rPr>
        <w:t xml:space="preserve"> </w:t>
      </w:r>
      <w:r w:rsidR="00414A72">
        <w:rPr>
          <w:rFonts w:ascii="Calibri Light" w:eastAsia="Calibri" w:hAnsi="Calibri Light" w:cs="Calibri Light"/>
          <w:szCs w:val="24"/>
        </w:rPr>
        <w:t xml:space="preserve">including </w:t>
      </w:r>
      <w:r w:rsidR="00414A72">
        <w:t>space/land setup services where the equipment will be installed.</w:t>
      </w:r>
      <w:r w:rsidRPr="00BD5176">
        <w:rPr>
          <w:rFonts w:ascii="Calibri Light" w:eastAsia="Calibri" w:hAnsi="Calibri Light"/>
        </w:rPr>
        <w:t xml:space="preserve">); </w:t>
      </w:r>
    </w:p>
    <w:p w14:paraId="0D3F8D10" w14:textId="69C976DE" w:rsidR="00434328" w:rsidRPr="00913A5E" w:rsidRDefault="00434328" w:rsidP="00BD5176">
      <w:pPr>
        <w:pStyle w:val="ListParagraph"/>
        <w:numPr>
          <w:ilvl w:val="0"/>
          <w:numId w:val="75"/>
        </w:numPr>
        <w:autoSpaceDE w:val="0"/>
        <w:autoSpaceDN w:val="0"/>
        <w:adjustRightInd w:val="0"/>
        <w:jc w:val="both"/>
        <w:rPr>
          <w:rFonts w:ascii="Calibri Light" w:eastAsia="Calibri" w:hAnsi="Calibri Light"/>
        </w:rPr>
      </w:pPr>
      <w:r w:rsidRPr="00913A5E">
        <w:rPr>
          <w:rFonts w:ascii="Calibri Light" w:eastAsia="Calibri" w:hAnsi="Calibri Light"/>
        </w:rPr>
        <w:t xml:space="preserve">information and awareness campaigns; </w:t>
      </w:r>
    </w:p>
    <w:p w14:paraId="120ADC85" w14:textId="01A17287" w:rsidR="00434328" w:rsidRPr="00BD5176" w:rsidRDefault="00434328" w:rsidP="00BD5176">
      <w:pPr>
        <w:pStyle w:val="ListParagraph"/>
        <w:numPr>
          <w:ilvl w:val="0"/>
          <w:numId w:val="75"/>
        </w:numPr>
        <w:autoSpaceDE w:val="0"/>
        <w:autoSpaceDN w:val="0"/>
        <w:adjustRightInd w:val="0"/>
        <w:jc w:val="both"/>
        <w:rPr>
          <w:rFonts w:ascii="Calibri Light" w:eastAsia="Calibri" w:hAnsi="Calibri Light"/>
        </w:rPr>
      </w:pPr>
      <w:r w:rsidRPr="00BD5176">
        <w:rPr>
          <w:rFonts w:ascii="Calibri Light" w:eastAsia="Calibri" w:hAnsi="Calibri Light"/>
        </w:rPr>
        <w:t>development and implementation of measures for strengthening of institutional capacities of public authorities</w:t>
      </w:r>
      <w:r w:rsidR="00414A72">
        <w:rPr>
          <w:rFonts w:ascii="Calibri Light" w:eastAsia="Calibri" w:hAnsi="Calibri Light"/>
        </w:rPr>
        <w:t xml:space="preserve">, </w:t>
      </w:r>
      <w:r w:rsidR="00414A72">
        <w:rPr>
          <w:rFonts w:ascii="Calibri Light" w:eastAsia="Calibri" w:hAnsi="Calibri Light" w:cs="Calibri Light"/>
          <w:szCs w:val="24"/>
        </w:rPr>
        <w:t xml:space="preserve">including </w:t>
      </w:r>
      <w:r w:rsidR="00414A72">
        <w:t>space/land setup services where the equipment will be installed, if the case may be</w:t>
      </w:r>
      <w:r w:rsidRPr="00BD5176">
        <w:rPr>
          <w:rFonts w:ascii="Calibri Light" w:eastAsia="Calibri" w:hAnsi="Calibri Light"/>
        </w:rPr>
        <w:t xml:space="preserve">; </w:t>
      </w:r>
    </w:p>
    <w:p w14:paraId="1FFB60A3" w14:textId="5AD6C974" w:rsidR="00434328" w:rsidRPr="00BD5176" w:rsidRDefault="00434328" w:rsidP="00BD5176">
      <w:pPr>
        <w:pStyle w:val="ListParagraph"/>
        <w:numPr>
          <w:ilvl w:val="0"/>
          <w:numId w:val="75"/>
        </w:numPr>
        <w:autoSpaceDE w:val="0"/>
        <w:autoSpaceDN w:val="0"/>
        <w:adjustRightInd w:val="0"/>
        <w:jc w:val="both"/>
        <w:rPr>
          <w:rFonts w:ascii="Calibri Light" w:eastAsia="Calibri" w:hAnsi="Calibri Light"/>
        </w:rPr>
      </w:pPr>
      <w:r w:rsidRPr="00BD5176">
        <w:rPr>
          <w:rFonts w:ascii="Calibri Light" w:eastAsia="Calibri" w:hAnsi="Calibri Light"/>
        </w:rPr>
        <w:t xml:space="preserve">sharing experiences, joint preparing of guidelines and procedures for improving assessment, prevention, preparedness and response in case of pandemics, emerging infectious diseases or other unforeseen crises; </w:t>
      </w:r>
    </w:p>
    <w:p w14:paraId="4E4EB903" w14:textId="3DE1FEC5" w:rsidR="00764AC7" w:rsidRPr="00BD5176" w:rsidRDefault="00434328" w:rsidP="00BD5176">
      <w:pPr>
        <w:pStyle w:val="ListParagraph"/>
        <w:numPr>
          <w:ilvl w:val="0"/>
          <w:numId w:val="75"/>
        </w:numPr>
        <w:autoSpaceDE w:val="0"/>
        <w:autoSpaceDN w:val="0"/>
        <w:adjustRightInd w:val="0"/>
        <w:jc w:val="both"/>
        <w:rPr>
          <w:rFonts w:ascii="Calibri Light" w:eastAsia="Calibri" w:hAnsi="Calibri Light"/>
        </w:rPr>
      </w:pPr>
      <w:r w:rsidRPr="00BD5176">
        <w:rPr>
          <w:rFonts w:ascii="Calibri Light" w:eastAsia="Calibri" w:hAnsi="Calibri Light"/>
        </w:rPr>
        <w:t xml:space="preserve">developing common policies and strategies for ensuring an effective border mobility; </w:t>
      </w:r>
    </w:p>
    <w:p w14:paraId="4F5CD88C" w14:textId="111512B3" w:rsidR="00434328" w:rsidRPr="00BD5176" w:rsidRDefault="00434328" w:rsidP="00BD5176">
      <w:pPr>
        <w:pStyle w:val="ListParagraph"/>
        <w:numPr>
          <w:ilvl w:val="0"/>
          <w:numId w:val="75"/>
        </w:numPr>
        <w:autoSpaceDE w:val="0"/>
        <w:autoSpaceDN w:val="0"/>
        <w:adjustRightInd w:val="0"/>
        <w:jc w:val="both"/>
        <w:rPr>
          <w:rFonts w:ascii="Calibri Light" w:eastAsia="Calibri" w:hAnsi="Calibri Light"/>
        </w:rPr>
      </w:pPr>
      <w:r w:rsidRPr="00BD5176">
        <w:rPr>
          <w:rFonts w:ascii="Calibri Light" w:eastAsia="Calibri" w:hAnsi="Calibri Light"/>
        </w:rPr>
        <w:t>investments in equipment for effective border mobility for goods and persons</w:t>
      </w:r>
      <w:r w:rsidR="00414A72">
        <w:rPr>
          <w:rFonts w:ascii="Calibri Light" w:eastAsia="Calibri" w:hAnsi="Calibri Light"/>
        </w:rPr>
        <w:t xml:space="preserve">, </w:t>
      </w:r>
      <w:r w:rsidR="00414A72">
        <w:rPr>
          <w:rFonts w:ascii="Calibri Light" w:eastAsia="Calibri" w:hAnsi="Calibri Light" w:cs="Calibri Light"/>
          <w:szCs w:val="24"/>
        </w:rPr>
        <w:t xml:space="preserve">including </w:t>
      </w:r>
      <w:r w:rsidR="00414A72">
        <w:t>space/land setup services where the equipment will be installed</w:t>
      </w:r>
      <w:r w:rsidRPr="00BD5176">
        <w:rPr>
          <w:rFonts w:ascii="Calibri Light" w:eastAsia="Calibri" w:hAnsi="Calibri Light"/>
        </w:rPr>
        <w:t xml:space="preserve">; </w:t>
      </w:r>
    </w:p>
    <w:p w14:paraId="6EC189BB" w14:textId="57E8770F" w:rsidR="00434328" w:rsidRPr="00BD5176" w:rsidRDefault="00434328" w:rsidP="00BD5176">
      <w:pPr>
        <w:pStyle w:val="ListParagraph"/>
        <w:numPr>
          <w:ilvl w:val="0"/>
          <w:numId w:val="75"/>
        </w:numPr>
        <w:autoSpaceDE w:val="0"/>
        <w:autoSpaceDN w:val="0"/>
        <w:adjustRightInd w:val="0"/>
        <w:jc w:val="both"/>
        <w:rPr>
          <w:rFonts w:ascii="Calibri Light" w:eastAsia="Calibri" w:hAnsi="Calibri Light"/>
        </w:rPr>
      </w:pPr>
      <w:r w:rsidRPr="00BD5176">
        <w:rPr>
          <w:rFonts w:ascii="Calibri Light" w:eastAsia="Calibri" w:hAnsi="Calibri Light"/>
        </w:rPr>
        <w:t xml:space="preserve">joint actions to enhance efficient public administration, cooperation between citizens, civil society and institutions, by investing in state-of-the-art methods, technologies, procedures </w:t>
      </w:r>
      <w:proofErr w:type="spellStart"/>
      <w:r w:rsidRPr="00BD5176">
        <w:rPr>
          <w:rFonts w:ascii="Calibri Light" w:eastAsia="Calibri" w:hAnsi="Calibri Light"/>
        </w:rPr>
        <w:t>etc</w:t>
      </w:r>
      <w:proofErr w:type="spellEnd"/>
      <w:r w:rsidR="00414A72">
        <w:rPr>
          <w:rFonts w:ascii="Calibri Light" w:eastAsia="Calibri" w:hAnsi="Calibri Light"/>
        </w:rPr>
        <w:t xml:space="preserve">, </w:t>
      </w:r>
      <w:r w:rsidR="00414A72">
        <w:rPr>
          <w:rFonts w:ascii="Calibri Light" w:eastAsia="Calibri" w:hAnsi="Calibri Light" w:cs="Calibri Light"/>
          <w:szCs w:val="24"/>
        </w:rPr>
        <w:t xml:space="preserve">including </w:t>
      </w:r>
      <w:r w:rsidR="00414A72">
        <w:t>space/land setup services where the equipment will be installed, if the case may be</w:t>
      </w:r>
      <w:r w:rsidRPr="00BD5176">
        <w:rPr>
          <w:rFonts w:ascii="Calibri Light" w:eastAsia="Calibri" w:hAnsi="Calibri Light"/>
        </w:rPr>
        <w:t>.</w:t>
      </w:r>
    </w:p>
    <w:p w14:paraId="7BD092DE" w14:textId="0ADE9276" w:rsidR="003843E6" w:rsidRDefault="003843E6">
      <w:pPr>
        <w:autoSpaceDE w:val="0"/>
        <w:autoSpaceDN w:val="0"/>
        <w:adjustRightInd w:val="0"/>
        <w:rPr>
          <w:rFonts w:ascii="Calibri Light" w:eastAsia="Calibri" w:hAnsi="Calibri Light"/>
        </w:rPr>
      </w:pPr>
    </w:p>
    <w:p w14:paraId="716F8B33" w14:textId="6D92F2B9" w:rsidR="003843E6" w:rsidRPr="00913A5E" w:rsidRDefault="003843E6" w:rsidP="003843E6">
      <w:pPr>
        <w:autoSpaceDE w:val="0"/>
        <w:autoSpaceDN w:val="0"/>
        <w:adjustRightInd w:val="0"/>
        <w:rPr>
          <w:rFonts w:ascii="Calibri Light" w:eastAsia="Calibri" w:hAnsi="Calibri Light"/>
          <w:b/>
          <w:bCs/>
        </w:rPr>
      </w:pPr>
      <w:r w:rsidRPr="00913A5E">
        <w:rPr>
          <w:rFonts w:ascii="Calibri Light" w:eastAsia="Calibri" w:hAnsi="Calibri Light"/>
          <w:b/>
          <w:bCs/>
        </w:rPr>
        <w:t>Intervention field</w:t>
      </w:r>
      <w:r w:rsidR="004D11E7">
        <w:rPr>
          <w:rFonts w:ascii="Calibri Light" w:eastAsia="Calibri" w:hAnsi="Calibri Light"/>
          <w:b/>
          <w:bCs/>
        </w:rPr>
        <w:t>s</w:t>
      </w:r>
    </w:p>
    <w:p w14:paraId="17A57FD4" w14:textId="18D88543" w:rsidR="003843E6" w:rsidRDefault="003843E6">
      <w:pPr>
        <w:autoSpaceDE w:val="0"/>
        <w:autoSpaceDN w:val="0"/>
        <w:adjustRightInd w:val="0"/>
        <w:rPr>
          <w:rFonts w:ascii="Calibri Light" w:eastAsia="Calibri" w:hAnsi="Calibri Light"/>
        </w:rPr>
      </w:pPr>
      <w:r w:rsidRPr="003843E6">
        <w:rPr>
          <w:rFonts w:ascii="Calibri Light" w:eastAsia="Calibri" w:hAnsi="Calibri Light"/>
        </w:rPr>
        <w:t>171 Enhancing cooperation with partners both within and outside the Member State</w:t>
      </w:r>
    </w:p>
    <w:p w14:paraId="77E20FFC" w14:textId="77777777" w:rsidR="00455EB8" w:rsidRDefault="003843E6">
      <w:pPr>
        <w:autoSpaceDE w:val="0"/>
        <w:autoSpaceDN w:val="0"/>
        <w:adjustRightInd w:val="0"/>
        <w:rPr>
          <w:rFonts w:ascii="Calibri Light" w:eastAsia="Calibri" w:hAnsi="Calibri Light"/>
        </w:rPr>
      </w:pPr>
      <w:r w:rsidRPr="003843E6">
        <w:rPr>
          <w:rFonts w:ascii="Calibri Light" w:eastAsia="Calibri" w:hAnsi="Calibri Light"/>
        </w:rPr>
        <w:t>174 Interreg: border crossing management and mobility and migration management</w:t>
      </w:r>
    </w:p>
    <w:p w14:paraId="3BBD247A" w14:textId="77777777" w:rsidR="00527E59" w:rsidRDefault="00527E59" w:rsidP="006D7741">
      <w:pPr>
        <w:autoSpaceDE w:val="0"/>
        <w:autoSpaceDN w:val="0"/>
        <w:adjustRightInd w:val="0"/>
        <w:rPr>
          <w:rFonts w:ascii="Calibri Light" w:eastAsia="Calibri" w:hAnsi="Calibri Light"/>
          <w:b/>
          <w:i/>
          <w:iCs/>
        </w:rPr>
      </w:pPr>
    </w:p>
    <w:p w14:paraId="45371006" w14:textId="130180F6" w:rsidR="006D7741" w:rsidRPr="006D7741" w:rsidRDefault="006D7741" w:rsidP="006D7741">
      <w:pPr>
        <w:autoSpaceDE w:val="0"/>
        <w:autoSpaceDN w:val="0"/>
        <w:adjustRightInd w:val="0"/>
        <w:rPr>
          <w:rFonts w:ascii="Calibri Light" w:eastAsia="Calibri" w:hAnsi="Calibri Light"/>
          <w:b/>
          <w:i/>
          <w:iCs/>
        </w:rPr>
      </w:pPr>
      <w:r w:rsidRPr="006D7741">
        <w:rPr>
          <w:rFonts w:ascii="Calibri Light" w:eastAsia="Calibri" w:hAnsi="Calibri Light"/>
          <w:b/>
          <w:i/>
          <w:iCs/>
        </w:rPr>
        <w:t>Specific objective 3.2: Border crossing management and mobility and migration management (ISO2)</w:t>
      </w:r>
    </w:p>
    <w:p w14:paraId="6C6E9722" w14:textId="77777777" w:rsidR="006D7741" w:rsidRPr="006D7741" w:rsidRDefault="006D7741" w:rsidP="006D7741">
      <w:pPr>
        <w:autoSpaceDE w:val="0"/>
        <w:autoSpaceDN w:val="0"/>
        <w:adjustRightInd w:val="0"/>
        <w:rPr>
          <w:rFonts w:ascii="Calibri Light" w:eastAsia="Calibri" w:hAnsi="Calibri Light"/>
        </w:rPr>
      </w:pPr>
      <w:r w:rsidRPr="006D7741">
        <w:rPr>
          <w:rFonts w:ascii="Calibri Light" w:eastAsia="Calibri" w:hAnsi="Calibri Light"/>
        </w:rPr>
        <w:t xml:space="preserve">The related types of actions to be financed under this specific objective may be the following: </w:t>
      </w:r>
    </w:p>
    <w:p w14:paraId="69A8F533" w14:textId="77777777" w:rsidR="006D7741" w:rsidRPr="006D7741" w:rsidRDefault="006D7741" w:rsidP="006D7741">
      <w:pPr>
        <w:autoSpaceDE w:val="0"/>
        <w:autoSpaceDN w:val="0"/>
        <w:adjustRightInd w:val="0"/>
        <w:rPr>
          <w:rFonts w:ascii="Calibri Light" w:eastAsia="Calibri" w:hAnsi="Calibri Light"/>
        </w:rPr>
      </w:pPr>
      <w:r w:rsidRPr="006D7741">
        <w:rPr>
          <w:rFonts w:ascii="Calibri Light" w:eastAsia="Calibri" w:hAnsi="Calibri Light"/>
        </w:rPr>
        <w:t xml:space="preserve">• joint cross border strategies/action plans/trainings/exchange of experience; </w:t>
      </w:r>
    </w:p>
    <w:p w14:paraId="11D39D7E" w14:textId="5D352C42" w:rsidR="006D7741" w:rsidRPr="006D7741" w:rsidRDefault="006D7741" w:rsidP="006D7741">
      <w:pPr>
        <w:autoSpaceDE w:val="0"/>
        <w:autoSpaceDN w:val="0"/>
        <w:adjustRightInd w:val="0"/>
        <w:rPr>
          <w:rFonts w:ascii="Calibri Light" w:eastAsia="Calibri" w:hAnsi="Calibri Light"/>
        </w:rPr>
      </w:pPr>
      <w:r w:rsidRPr="006D7741">
        <w:rPr>
          <w:rFonts w:ascii="Calibri Light" w:eastAsia="Calibri" w:hAnsi="Calibri Light"/>
        </w:rPr>
        <w:t xml:space="preserve">• joint solutions for cross border cooperation (equipment endowment, including IT&amp;C and security equipment, software, vehicles, </w:t>
      </w:r>
      <w:r w:rsidR="00414A72">
        <w:rPr>
          <w:rFonts w:ascii="Calibri Light" w:eastAsia="Calibri" w:hAnsi="Calibri Light"/>
        </w:rPr>
        <w:t>for</w:t>
      </w:r>
      <w:r w:rsidRPr="006D7741">
        <w:rPr>
          <w:rFonts w:ascii="Calibri Light" w:eastAsia="Calibri" w:hAnsi="Calibri Light"/>
        </w:rPr>
        <w:t xml:space="preserve"> cross border infrastructure)</w:t>
      </w:r>
      <w:r w:rsidR="00414A72">
        <w:rPr>
          <w:rFonts w:ascii="Calibri Light" w:eastAsia="Calibri" w:hAnsi="Calibri Light"/>
        </w:rPr>
        <w:t xml:space="preserve">, </w:t>
      </w:r>
      <w:r w:rsidR="00414A72">
        <w:rPr>
          <w:rFonts w:ascii="Calibri Light" w:eastAsia="Calibri" w:hAnsi="Calibri Light" w:cs="Calibri Light"/>
          <w:szCs w:val="24"/>
        </w:rPr>
        <w:t xml:space="preserve">including </w:t>
      </w:r>
      <w:r w:rsidR="00414A72">
        <w:t>space/land setup services where the equipment will be installed.</w:t>
      </w:r>
      <w:r w:rsidRPr="006D7741">
        <w:rPr>
          <w:rFonts w:ascii="Calibri Light" w:eastAsia="Calibri" w:hAnsi="Calibri Light"/>
        </w:rPr>
        <w:t xml:space="preserve">; </w:t>
      </w:r>
    </w:p>
    <w:p w14:paraId="7E4D96D4" w14:textId="77777777" w:rsidR="006D7741" w:rsidRPr="006D7741" w:rsidRDefault="006D7741" w:rsidP="006D7741">
      <w:pPr>
        <w:autoSpaceDE w:val="0"/>
        <w:autoSpaceDN w:val="0"/>
        <w:adjustRightInd w:val="0"/>
        <w:rPr>
          <w:rFonts w:ascii="Calibri Light" w:eastAsia="Calibri" w:hAnsi="Calibri Light"/>
        </w:rPr>
      </w:pPr>
      <w:r w:rsidRPr="006D7741">
        <w:rPr>
          <w:rFonts w:ascii="Calibri Light" w:eastAsia="Calibri" w:hAnsi="Calibri Light"/>
        </w:rPr>
        <w:t>• information and awareness campaigns.</w:t>
      </w:r>
    </w:p>
    <w:p w14:paraId="01A03BBB" w14:textId="77777777" w:rsidR="006D7741" w:rsidRPr="006D7741" w:rsidRDefault="006D7741" w:rsidP="006D7741">
      <w:pPr>
        <w:autoSpaceDE w:val="0"/>
        <w:autoSpaceDN w:val="0"/>
        <w:adjustRightInd w:val="0"/>
        <w:rPr>
          <w:rFonts w:ascii="Calibri Light" w:eastAsia="Calibri" w:hAnsi="Calibri Light"/>
          <w:i/>
          <w:iCs/>
        </w:rPr>
      </w:pPr>
    </w:p>
    <w:p w14:paraId="7B201A05" w14:textId="77777777" w:rsidR="006D7741" w:rsidRPr="006D7741" w:rsidRDefault="006D7741" w:rsidP="006D7741">
      <w:pPr>
        <w:autoSpaceDE w:val="0"/>
        <w:autoSpaceDN w:val="0"/>
        <w:adjustRightInd w:val="0"/>
        <w:rPr>
          <w:rFonts w:ascii="Calibri Light" w:eastAsia="Calibri" w:hAnsi="Calibri Light"/>
          <w:b/>
          <w:bCs/>
        </w:rPr>
      </w:pPr>
      <w:r w:rsidRPr="006D7741">
        <w:rPr>
          <w:rFonts w:ascii="Calibri Light" w:eastAsia="Calibri" w:hAnsi="Calibri Light"/>
          <w:b/>
          <w:bCs/>
        </w:rPr>
        <w:t>Intervention field</w:t>
      </w:r>
    </w:p>
    <w:p w14:paraId="19932EA7" w14:textId="77777777" w:rsidR="006D7741" w:rsidRPr="006D7741" w:rsidRDefault="006D7741" w:rsidP="006D7741">
      <w:pPr>
        <w:autoSpaceDE w:val="0"/>
        <w:autoSpaceDN w:val="0"/>
        <w:adjustRightInd w:val="0"/>
        <w:rPr>
          <w:rFonts w:ascii="Calibri Light" w:eastAsia="Calibri" w:hAnsi="Calibri Light"/>
          <w:i/>
          <w:iCs/>
        </w:rPr>
      </w:pPr>
      <w:r w:rsidRPr="006D7741">
        <w:rPr>
          <w:rFonts w:ascii="Calibri Light" w:eastAsia="Calibri" w:hAnsi="Calibri Light"/>
          <w:i/>
          <w:iCs/>
        </w:rPr>
        <w:t>174 Interreg: border crossing management and mobility and migration management</w:t>
      </w:r>
    </w:p>
    <w:p w14:paraId="39A7B1BF" w14:textId="77777777" w:rsidR="00455EB8" w:rsidRDefault="00455EB8">
      <w:pPr>
        <w:autoSpaceDE w:val="0"/>
        <w:autoSpaceDN w:val="0"/>
        <w:adjustRightInd w:val="0"/>
        <w:rPr>
          <w:rFonts w:ascii="Calibri Light" w:eastAsia="Calibri" w:hAnsi="Calibri Light"/>
        </w:rPr>
      </w:pPr>
    </w:p>
    <w:p w14:paraId="15076F3F" w14:textId="77777777" w:rsidR="00422602" w:rsidRPr="00FA6478" w:rsidRDefault="00422602" w:rsidP="00522F5C">
      <w:pPr>
        <w:pBdr>
          <w:bottom w:val="single" w:sz="18" w:space="1" w:color="C00000"/>
        </w:pBdr>
        <w:shd w:val="clear" w:color="auto" w:fill="FFFFFF"/>
        <w:spacing w:before="240" w:after="240"/>
        <w:ind w:left="86" w:right="144"/>
        <w:jc w:val="both"/>
        <w:outlineLvl w:val="2"/>
        <w:rPr>
          <w:rFonts w:ascii="Calibri Light" w:hAnsi="Calibri Light" w:cs="Calibri Light"/>
          <w:b/>
          <w:szCs w:val="24"/>
          <w:lang w:val="fr-FR"/>
        </w:rPr>
      </w:pPr>
      <w:bookmarkStart w:id="235" w:name="_Toc483910526"/>
      <w:bookmarkStart w:id="236" w:name="_Toc501554950"/>
      <w:bookmarkStart w:id="237" w:name="_Toc137473141"/>
      <w:bookmarkStart w:id="238" w:name="_Toc137566778"/>
      <w:bookmarkStart w:id="239" w:name="_Toc189063808"/>
      <w:r w:rsidRPr="00FA6478">
        <w:rPr>
          <w:rFonts w:ascii="Calibri Light" w:hAnsi="Calibri Light" w:cs="Calibri Light"/>
          <w:b/>
          <w:szCs w:val="24"/>
          <w:lang w:val="fr-FR"/>
        </w:rPr>
        <w:lastRenderedPageBreak/>
        <w:t>2.4.</w:t>
      </w:r>
      <w:r w:rsidR="00A342EF" w:rsidRPr="00FA6478">
        <w:rPr>
          <w:rFonts w:ascii="Calibri Light" w:hAnsi="Calibri Light" w:cs="Calibri Light"/>
          <w:b/>
          <w:szCs w:val="24"/>
          <w:lang w:val="fr-FR"/>
        </w:rPr>
        <w:t>7</w:t>
      </w:r>
      <w:r w:rsidR="006612F2" w:rsidRPr="00FA6478">
        <w:rPr>
          <w:rFonts w:ascii="Calibri Light" w:hAnsi="Calibri Light" w:cs="Calibri Light"/>
          <w:b/>
          <w:szCs w:val="24"/>
          <w:lang w:val="fr-FR"/>
        </w:rPr>
        <w:t xml:space="preserve"> </w:t>
      </w:r>
      <w:r w:rsidR="006612F2" w:rsidRPr="00FA6478">
        <w:rPr>
          <w:rFonts w:ascii="Calibri Light" w:hAnsi="Calibri Light" w:cs="Calibri Light"/>
          <w:b/>
          <w:szCs w:val="24"/>
          <w:lang w:val="fr-FR"/>
        </w:rPr>
        <w:tab/>
      </w:r>
      <w:r w:rsidRPr="00FA6478">
        <w:rPr>
          <w:rFonts w:ascii="Calibri Light" w:hAnsi="Calibri Light" w:cs="Calibri Light"/>
          <w:b/>
          <w:szCs w:val="24"/>
          <w:lang w:val="fr-FR"/>
        </w:rPr>
        <w:t>Non-</w:t>
      </w:r>
      <w:proofErr w:type="spellStart"/>
      <w:r w:rsidRPr="00FA6478">
        <w:rPr>
          <w:rFonts w:ascii="Calibri Light" w:hAnsi="Calibri Light" w:cs="Calibri Light"/>
          <w:b/>
          <w:szCs w:val="24"/>
          <w:lang w:val="fr-FR"/>
        </w:rPr>
        <w:t>eligible</w:t>
      </w:r>
      <w:proofErr w:type="spellEnd"/>
      <w:r w:rsidRPr="00FA6478">
        <w:rPr>
          <w:rFonts w:ascii="Calibri Light" w:hAnsi="Calibri Light" w:cs="Calibri Light"/>
          <w:b/>
          <w:szCs w:val="24"/>
          <w:lang w:val="fr-FR"/>
        </w:rPr>
        <w:t xml:space="preserve"> </w:t>
      </w:r>
      <w:proofErr w:type="spellStart"/>
      <w:r w:rsidR="00A45A60" w:rsidRPr="00FA6478">
        <w:rPr>
          <w:rFonts w:ascii="Calibri Light" w:hAnsi="Calibri Light" w:cs="Calibri Light"/>
          <w:b/>
          <w:szCs w:val="24"/>
          <w:lang w:val="fr-FR"/>
        </w:rPr>
        <w:t>projects</w:t>
      </w:r>
      <w:proofErr w:type="spellEnd"/>
      <w:r w:rsidR="00A45A60" w:rsidRPr="00FA6478">
        <w:rPr>
          <w:rFonts w:ascii="Calibri Light" w:hAnsi="Calibri Light" w:cs="Calibri Light"/>
          <w:b/>
          <w:szCs w:val="24"/>
          <w:lang w:val="fr-FR"/>
        </w:rPr>
        <w:t>. Non-</w:t>
      </w:r>
      <w:proofErr w:type="spellStart"/>
      <w:r w:rsidR="00A45A60" w:rsidRPr="00FA6478">
        <w:rPr>
          <w:rFonts w:ascii="Calibri Light" w:hAnsi="Calibri Light" w:cs="Calibri Light"/>
          <w:b/>
          <w:szCs w:val="24"/>
          <w:lang w:val="fr-FR"/>
        </w:rPr>
        <w:t>eligible</w:t>
      </w:r>
      <w:proofErr w:type="spellEnd"/>
      <w:r w:rsidR="00A45A60" w:rsidRPr="00FA6478">
        <w:rPr>
          <w:rFonts w:ascii="Calibri Light" w:hAnsi="Calibri Light" w:cs="Calibri Light"/>
          <w:b/>
          <w:szCs w:val="24"/>
          <w:lang w:val="fr-FR"/>
        </w:rPr>
        <w:t xml:space="preserve"> </w:t>
      </w:r>
      <w:proofErr w:type="spellStart"/>
      <w:r w:rsidRPr="00FA6478">
        <w:rPr>
          <w:rFonts w:ascii="Calibri Light" w:hAnsi="Calibri Light" w:cs="Calibri Light"/>
          <w:b/>
          <w:szCs w:val="24"/>
          <w:lang w:val="fr-FR"/>
        </w:rPr>
        <w:t>activities</w:t>
      </w:r>
      <w:proofErr w:type="spellEnd"/>
      <w:r w:rsidR="00A45A60" w:rsidRPr="00FA6478">
        <w:rPr>
          <w:rFonts w:ascii="Calibri Light" w:hAnsi="Calibri Light" w:cs="Calibri Light"/>
          <w:b/>
          <w:szCs w:val="24"/>
          <w:lang w:val="fr-FR"/>
        </w:rPr>
        <w:t>.</w:t>
      </w:r>
      <w:bookmarkEnd w:id="235"/>
      <w:bookmarkEnd w:id="236"/>
      <w:bookmarkEnd w:id="237"/>
      <w:bookmarkEnd w:id="238"/>
      <w:bookmarkEnd w:id="239"/>
    </w:p>
    <w:p w14:paraId="0CA5D831" w14:textId="667F3606" w:rsidR="005B199B" w:rsidRPr="00504761" w:rsidRDefault="005B199B" w:rsidP="00504761">
      <w:pPr>
        <w:shd w:val="clear" w:color="auto" w:fill="FFFFFF"/>
        <w:tabs>
          <w:tab w:val="left" w:pos="9498"/>
        </w:tabs>
        <w:spacing w:before="120" w:after="120" w:line="240" w:lineRule="auto"/>
        <w:jc w:val="both"/>
        <w:rPr>
          <w:rFonts w:ascii="Calibri Light" w:hAnsi="Calibri Light" w:cs="Arial"/>
          <w:b/>
          <w:snapToGrid w:val="0"/>
          <w:szCs w:val="24"/>
          <w:lang w:val="en-GB"/>
        </w:rPr>
      </w:pPr>
      <w:r w:rsidRPr="005B199B">
        <w:rPr>
          <w:rFonts w:ascii="Calibri Light" w:hAnsi="Calibri Light" w:cs="Arial"/>
          <w:snapToGrid w:val="0"/>
          <w:szCs w:val="24"/>
          <w:lang w:val="en-GB"/>
        </w:rPr>
        <w:t>The following projects / activities are not eligible under the present Call for proposals</w:t>
      </w:r>
      <w:r w:rsidRPr="005B199B">
        <w:rPr>
          <w:rFonts w:ascii="Calibri Light" w:hAnsi="Calibri Light" w:cs="Arial"/>
          <w:b/>
          <w:snapToGrid w:val="0"/>
          <w:szCs w:val="24"/>
          <w:lang w:val="en-GB"/>
        </w:rPr>
        <w:t>:</w:t>
      </w:r>
    </w:p>
    <w:p w14:paraId="5AF96ECF" w14:textId="7E395D46" w:rsidR="008513DC" w:rsidRDefault="008513DC" w:rsidP="006D7741">
      <w:pPr>
        <w:numPr>
          <w:ilvl w:val="0"/>
          <w:numId w:val="51"/>
        </w:numPr>
        <w:spacing w:before="120" w:after="120" w:line="240" w:lineRule="auto"/>
        <w:ind w:left="360"/>
        <w:jc w:val="both"/>
        <w:rPr>
          <w:rFonts w:ascii="Calibri Light" w:hAnsi="Calibri Light" w:cs="Arial"/>
          <w:color w:val="000000"/>
          <w:szCs w:val="24"/>
          <w:lang w:val="en-GB" w:eastAsia="en-GB"/>
        </w:rPr>
      </w:pPr>
      <w:r w:rsidRPr="006D7741">
        <w:rPr>
          <w:rFonts w:ascii="Calibri Light" w:hAnsi="Calibri Light" w:cs="Arial"/>
          <w:color w:val="000000"/>
          <w:szCs w:val="24"/>
          <w:lang w:val="en-GB" w:eastAsia="en-GB"/>
        </w:rPr>
        <w:t>projects having an infrastructure(works) component</w:t>
      </w:r>
    </w:p>
    <w:p w14:paraId="3616C1EA" w14:textId="5BEFCA39" w:rsidR="0002487E" w:rsidRPr="00E628C4" w:rsidRDefault="0002487E" w:rsidP="0002487E">
      <w:pPr>
        <w:pStyle w:val="ListBullet"/>
        <w:numPr>
          <w:ilvl w:val="0"/>
          <w:numId w:val="51"/>
        </w:numPr>
        <w:spacing w:before="120" w:after="120" w:line="240" w:lineRule="auto"/>
        <w:ind w:left="360"/>
        <w:rPr>
          <w:rFonts w:asciiTheme="minorHAnsi" w:hAnsiTheme="minorHAnsi" w:cstheme="minorHAnsi"/>
          <w:color w:val="000000" w:themeColor="text1"/>
          <w:szCs w:val="24"/>
        </w:rPr>
      </w:pPr>
      <w:r w:rsidRPr="00E628C4">
        <w:rPr>
          <w:rFonts w:asciiTheme="minorHAnsi" w:hAnsiTheme="minorHAnsi" w:cstheme="minorHAnsi"/>
          <w:color w:val="000000" w:themeColor="text1"/>
          <w:szCs w:val="24"/>
        </w:rPr>
        <w:t xml:space="preserve">project not addressing at least one intervention field and </w:t>
      </w:r>
      <w:r w:rsidR="00527E59">
        <w:rPr>
          <w:rFonts w:asciiTheme="minorHAnsi" w:hAnsiTheme="minorHAnsi" w:cstheme="minorHAnsi"/>
          <w:color w:val="000000" w:themeColor="text1"/>
          <w:szCs w:val="24"/>
        </w:rPr>
        <w:t xml:space="preserve">one of </w:t>
      </w:r>
      <w:r w:rsidRPr="00E628C4">
        <w:rPr>
          <w:rFonts w:asciiTheme="minorHAnsi" w:hAnsiTheme="minorHAnsi" w:cstheme="minorHAnsi"/>
          <w:color w:val="000000" w:themeColor="text1"/>
          <w:szCs w:val="24"/>
        </w:rPr>
        <w:t>the</w:t>
      </w:r>
      <w:r w:rsidR="00527E59">
        <w:rPr>
          <w:rFonts w:asciiTheme="minorHAnsi" w:hAnsiTheme="minorHAnsi" w:cstheme="minorHAnsi"/>
          <w:color w:val="000000" w:themeColor="text1"/>
          <w:szCs w:val="24"/>
        </w:rPr>
        <w:t xml:space="preserve"> indicative </w:t>
      </w:r>
      <w:r w:rsidRPr="00E628C4">
        <w:rPr>
          <w:rFonts w:asciiTheme="minorHAnsi" w:hAnsiTheme="minorHAnsi" w:cstheme="minorHAnsi"/>
          <w:color w:val="000000" w:themeColor="text1"/>
          <w:szCs w:val="24"/>
        </w:rPr>
        <w:t>eligible activities of the Specific Objective chosen</w:t>
      </w:r>
    </w:p>
    <w:p w14:paraId="51639449" w14:textId="360AE4D4" w:rsidR="005B199B" w:rsidRPr="006D7741" w:rsidRDefault="005B199B" w:rsidP="00801ADF">
      <w:pPr>
        <w:numPr>
          <w:ilvl w:val="0"/>
          <w:numId w:val="51"/>
        </w:numPr>
        <w:spacing w:before="120" w:after="120" w:line="240" w:lineRule="auto"/>
        <w:ind w:left="360"/>
        <w:jc w:val="both"/>
        <w:rPr>
          <w:rFonts w:ascii="Calibri Light" w:hAnsi="Calibri Light" w:cs="Arial"/>
          <w:color w:val="000000"/>
          <w:szCs w:val="24"/>
          <w:lang w:val="en-GB" w:eastAsia="en-GB"/>
        </w:rPr>
      </w:pPr>
      <w:r w:rsidRPr="006D7741">
        <w:rPr>
          <w:rFonts w:ascii="Calibri Light" w:hAnsi="Calibri Light" w:cs="Arial"/>
          <w:color w:val="000000"/>
          <w:szCs w:val="24"/>
          <w:lang w:val="en-GB" w:eastAsia="en-GB"/>
        </w:rPr>
        <w:t>projects</w:t>
      </w:r>
      <w:r w:rsidR="008B4920" w:rsidRPr="00801ADF">
        <w:rPr>
          <w:rFonts w:ascii="Calibri Light" w:hAnsi="Calibri Light" w:cs="Arial"/>
          <w:color w:val="000000"/>
          <w:szCs w:val="24"/>
          <w:lang w:val="en-GB" w:eastAsia="en-GB"/>
        </w:rPr>
        <w:t xml:space="preserve">/any parts of the </w:t>
      </w:r>
      <w:r w:rsidR="0052677B" w:rsidRPr="00DD3813">
        <w:rPr>
          <w:rFonts w:ascii="Calibri Light" w:hAnsi="Calibri Light" w:cs="Arial"/>
          <w:color w:val="000000"/>
          <w:szCs w:val="24"/>
          <w:lang w:val="en-GB" w:eastAsia="en-GB"/>
        </w:rPr>
        <w:t xml:space="preserve">submitted </w:t>
      </w:r>
      <w:r w:rsidR="008B4920" w:rsidRPr="00DD3813">
        <w:rPr>
          <w:rFonts w:ascii="Calibri Light" w:hAnsi="Calibri Light" w:cs="Arial"/>
          <w:color w:val="000000"/>
          <w:szCs w:val="24"/>
          <w:lang w:val="en-GB" w:eastAsia="en-GB"/>
        </w:rPr>
        <w:t>projects</w:t>
      </w:r>
      <w:r w:rsidRPr="002A33EA">
        <w:rPr>
          <w:rFonts w:ascii="Calibri Light" w:hAnsi="Calibri Light" w:cs="Arial"/>
          <w:color w:val="000000"/>
          <w:szCs w:val="24"/>
          <w:lang w:val="en-GB" w:eastAsia="en-GB"/>
        </w:rPr>
        <w:t xml:space="preserve"> that have</w:t>
      </w:r>
      <w:r w:rsidR="005C058C" w:rsidRPr="00A23C56">
        <w:rPr>
          <w:rFonts w:ascii="Calibri Light" w:hAnsi="Calibri Light" w:cs="Arial"/>
          <w:color w:val="000000"/>
          <w:szCs w:val="24"/>
          <w:lang w:val="en-GB" w:eastAsia="en-GB"/>
        </w:rPr>
        <w:t xml:space="preserve"> </w:t>
      </w:r>
      <w:r w:rsidRPr="00A23C56">
        <w:rPr>
          <w:rFonts w:ascii="Calibri Light" w:hAnsi="Calibri Light" w:cs="Arial"/>
          <w:color w:val="000000"/>
          <w:szCs w:val="24"/>
          <w:lang w:val="en-GB" w:eastAsia="en-GB"/>
        </w:rPr>
        <w:t>already</w:t>
      </w:r>
      <w:r w:rsidR="005C058C" w:rsidRPr="006D7741">
        <w:rPr>
          <w:rFonts w:ascii="Calibri Light" w:hAnsi="Calibri Light" w:cs="Arial"/>
          <w:color w:val="000000"/>
          <w:szCs w:val="24"/>
          <w:lang w:val="en-GB" w:eastAsia="en-GB"/>
        </w:rPr>
        <w:t xml:space="preserve"> </w:t>
      </w:r>
      <w:r w:rsidRPr="006D7741">
        <w:rPr>
          <w:rFonts w:ascii="Calibri Light" w:hAnsi="Calibri Light" w:cs="Arial"/>
          <w:color w:val="000000"/>
          <w:szCs w:val="24"/>
          <w:lang w:val="en-GB" w:eastAsia="en-GB"/>
        </w:rPr>
        <w:t>been</w:t>
      </w:r>
      <w:r w:rsidR="005C058C" w:rsidRPr="006D7741">
        <w:rPr>
          <w:rFonts w:ascii="Calibri Light" w:hAnsi="Calibri Light" w:cs="Arial"/>
          <w:color w:val="000000"/>
          <w:szCs w:val="24"/>
          <w:lang w:val="en-GB" w:eastAsia="en-GB"/>
        </w:rPr>
        <w:t xml:space="preserve"> </w:t>
      </w:r>
      <w:r w:rsidRPr="006D7741">
        <w:rPr>
          <w:rFonts w:ascii="Calibri Light" w:hAnsi="Calibri Light" w:cs="Arial"/>
          <w:color w:val="000000"/>
          <w:szCs w:val="24"/>
          <w:lang w:val="en-GB" w:eastAsia="en-GB"/>
        </w:rPr>
        <w:t>approved</w:t>
      </w:r>
      <w:r w:rsidR="005C058C" w:rsidRPr="006D7741">
        <w:rPr>
          <w:rFonts w:ascii="Calibri Light" w:hAnsi="Calibri Light" w:cs="Arial"/>
          <w:color w:val="000000"/>
          <w:szCs w:val="24"/>
          <w:lang w:val="en-GB" w:eastAsia="en-GB"/>
        </w:rPr>
        <w:t xml:space="preserve"> </w:t>
      </w:r>
      <w:r w:rsidRPr="006D7741">
        <w:rPr>
          <w:rFonts w:ascii="Calibri Light" w:hAnsi="Calibri Light" w:cs="Arial"/>
          <w:color w:val="000000"/>
          <w:szCs w:val="24"/>
          <w:lang w:val="en-GB" w:eastAsia="en-GB"/>
        </w:rPr>
        <w:t>for</w:t>
      </w:r>
      <w:r w:rsidR="005C058C" w:rsidRPr="006D7741">
        <w:rPr>
          <w:rFonts w:ascii="Calibri Light" w:hAnsi="Calibri Light" w:cs="Arial"/>
          <w:color w:val="000000"/>
          <w:szCs w:val="24"/>
          <w:lang w:val="en-GB" w:eastAsia="en-GB"/>
        </w:rPr>
        <w:t xml:space="preserve"> </w:t>
      </w:r>
      <w:r w:rsidRPr="006D7741">
        <w:rPr>
          <w:rFonts w:ascii="Calibri Light" w:hAnsi="Calibri Light" w:cs="Arial"/>
          <w:color w:val="000000"/>
          <w:szCs w:val="24"/>
          <w:lang w:val="en-GB" w:eastAsia="en-GB"/>
        </w:rPr>
        <w:t>financing</w:t>
      </w:r>
      <w:r w:rsidR="005C058C" w:rsidRPr="006D7741">
        <w:rPr>
          <w:rFonts w:ascii="Calibri Light" w:hAnsi="Calibri Light" w:cs="Arial"/>
          <w:color w:val="000000"/>
          <w:szCs w:val="24"/>
          <w:lang w:val="en-GB" w:eastAsia="en-GB"/>
        </w:rPr>
        <w:t xml:space="preserve"> </w:t>
      </w:r>
      <w:r w:rsidRPr="006D7741">
        <w:rPr>
          <w:rFonts w:ascii="Calibri Light" w:hAnsi="Calibri Light" w:cs="Arial"/>
          <w:color w:val="000000"/>
          <w:szCs w:val="24"/>
          <w:lang w:val="en-GB" w:eastAsia="en-GB"/>
        </w:rPr>
        <w:t>from</w:t>
      </w:r>
      <w:r w:rsidR="005C058C" w:rsidRPr="006D7741">
        <w:rPr>
          <w:rFonts w:ascii="Calibri Light" w:hAnsi="Calibri Light" w:cs="Arial"/>
          <w:color w:val="000000"/>
          <w:szCs w:val="24"/>
          <w:lang w:val="en-GB" w:eastAsia="en-GB"/>
        </w:rPr>
        <w:t xml:space="preserve"> </w:t>
      </w:r>
      <w:r w:rsidRPr="006D7741">
        <w:rPr>
          <w:rFonts w:ascii="Calibri Light" w:hAnsi="Calibri Light" w:cs="Arial"/>
          <w:color w:val="000000"/>
          <w:szCs w:val="24"/>
          <w:lang w:val="en-GB" w:eastAsia="en-GB"/>
        </w:rPr>
        <w:t>other</w:t>
      </w:r>
      <w:r w:rsidR="005C058C" w:rsidRPr="006D7741">
        <w:rPr>
          <w:rFonts w:ascii="Calibri Light" w:hAnsi="Calibri Light" w:cs="Arial"/>
          <w:color w:val="000000"/>
          <w:szCs w:val="24"/>
          <w:lang w:val="en-GB" w:eastAsia="en-GB"/>
        </w:rPr>
        <w:t xml:space="preserve"> </w:t>
      </w:r>
      <w:r w:rsidRPr="006D7741">
        <w:rPr>
          <w:rFonts w:ascii="Calibri Light" w:hAnsi="Calibri Light" w:cs="Arial"/>
          <w:color w:val="000000"/>
          <w:szCs w:val="24"/>
          <w:lang w:val="en-GB" w:eastAsia="en-GB"/>
        </w:rPr>
        <w:t>sources,</w:t>
      </w:r>
      <w:r w:rsidR="005C058C" w:rsidRPr="006D7741">
        <w:rPr>
          <w:rFonts w:ascii="Calibri Light" w:hAnsi="Calibri Light" w:cs="Arial"/>
          <w:color w:val="000000"/>
          <w:szCs w:val="24"/>
          <w:lang w:val="en-GB" w:eastAsia="en-GB"/>
        </w:rPr>
        <w:t xml:space="preserve"> </w:t>
      </w:r>
      <w:r w:rsidRPr="006D7741">
        <w:rPr>
          <w:rFonts w:ascii="Calibri Light" w:hAnsi="Calibri Light" w:cs="Arial"/>
          <w:color w:val="000000"/>
          <w:szCs w:val="24"/>
          <w:lang w:val="en-GB" w:eastAsia="en-GB"/>
        </w:rPr>
        <w:t>including</w:t>
      </w:r>
      <w:r w:rsidR="005C058C" w:rsidRPr="006D7741">
        <w:rPr>
          <w:rFonts w:ascii="Calibri Light" w:hAnsi="Calibri Light" w:cs="Arial"/>
          <w:color w:val="000000"/>
          <w:szCs w:val="24"/>
          <w:lang w:val="en-GB" w:eastAsia="en-GB"/>
        </w:rPr>
        <w:t xml:space="preserve"> </w:t>
      </w:r>
      <w:r w:rsidRPr="006D7741">
        <w:rPr>
          <w:rFonts w:ascii="Calibri Light" w:hAnsi="Calibri Light" w:cs="Arial"/>
          <w:color w:val="000000"/>
          <w:szCs w:val="24"/>
          <w:lang w:val="en-GB" w:eastAsia="en-GB"/>
        </w:rPr>
        <w:t>other</w:t>
      </w:r>
      <w:r w:rsidR="005C058C" w:rsidRPr="006D7741">
        <w:rPr>
          <w:rFonts w:ascii="Calibri Light" w:hAnsi="Calibri Light" w:cs="Arial"/>
          <w:color w:val="000000"/>
          <w:szCs w:val="24"/>
          <w:lang w:val="en-GB" w:eastAsia="en-GB"/>
        </w:rPr>
        <w:t xml:space="preserve"> </w:t>
      </w:r>
      <w:r w:rsidRPr="006D7741">
        <w:rPr>
          <w:rFonts w:ascii="Calibri Light" w:hAnsi="Calibri Light" w:cs="Arial"/>
          <w:color w:val="000000"/>
          <w:szCs w:val="24"/>
          <w:lang w:val="en-GB" w:eastAsia="en-GB"/>
        </w:rPr>
        <w:t>EC programmes;</w:t>
      </w:r>
    </w:p>
    <w:p w14:paraId="743C8F1B" w14:textId="77777777"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that have already been completed;</w:t>
      </w:r>
    </w:p>
    <w:p w14:paraId="524AEFCD" w14:textId="3EF3B00E"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w:t>
      </w:r>
      <w:r w:rsidR="003A7717">
        <w:rPr>
          <w:rFonts w:ascii="Calibri Light" w:hAnsi="Calibri Light" w:cs="Arial"/>
          <w:color w:val="000000"/>
          <w:szCs w:val="24"/>
          <w:lang w:val="en-GB" w:eastAsia="en-GB"/>
        </w:rPr>
        <w:t>/activities</w:t>
      </w:r>
      <w:r w:rsidRPr="005B199B">
        <w:rPr>
          <w:rFonts w:ascii="Calibri Light" w:hAnsi="Calibri Light" w:cs="Arial"/>
          <w:color w:val="000000"/>
          <w:szCs w:val="24"/>
          <w:lang w:val="en-GB" w:eastAsia="en-GB"/>
        </w:rPr>
        <w:t xml:space="preserve"> related to the tobacco industry, production of alcoholic distilled beverages (excluding local and traditional products), arms and munitions;</w:t>
      </w:r>
    </w:p>
    <w:p w14:paraId="1FDE6204" w14:textId="77777777"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concerned only, or mainly, with individual sponsorships for participation in workshops, seminars, conferences, congresses;</w:t>
      </w:r>
    </w:p>
    <w:p w14:paraId="3163056D" w14:textId="77777777"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concerned only, or mainly, with individual scholarships for studies or training courses;</w:t>
      </w:r>
    </w:p>
    <w:p w14:paraId="3ED3F57F" w14:textId="77777777"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concentrated only or mainly on charitable events;</w:t>
      </w:r>
    </w:p>
    <w:p w14:paraId="647DED3D" w14:textId="77777777"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in which the Applicant or Partner(s) re-grant the funding;</w:t>
      </w:r>
    </w:p>
    <w:p w14:paraId="4E0330C6" w14:textId="77777777"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that have the purpose or effect of producing a profit for the Applicant or Partners;</w:t>
      </w:r>
    </w:p>
    <w:p w14:paraId="35DAE643" w14:textId="77777777"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projects/activities which fall under the state aid rules;</w:t>
      </w:r>
    </w:p>
    <w:p w14:paraId="29C0746E" w14:textId="10064803" w:rsidR="005B199B" w:rsidRDefault="00816721" w:rsidP="00473E8C">
      <w:pPr>
        <w:numPr>
          <w:ilvl w:val="0"/>
          <w:numId w:val="51"/>
        </w:numPr>
        <w:spacing w:before="120" w:after="120" w:line="240" w:lineRule="auto"/>
        <w:ind w:left="360"/>
        <w:jc w:val="both"/>
        <w:rPr>
          <w:rFonts w:ascii="Calibri Light" w:hAnsi="Calibri Light" w:cs="Arial"/>
          <w:color w:val="000000"/>
          <w:szCs w:val="24"/>
          <w:lang w:val="en-GB" w:eastAsia="en-GB"/>
        </w:rPr>
      </w:pPr>
      <w:r>
        <w:rPr>
          <w:rFonts w:ascii="Calibri Light" w:hAnsi="Calibri Light" w:cs="Arial"/>
          <w:color w:val="000000"/>
          <w:szCs w:val="24"/>
          <w:lang w:val="en-GB" w:eastAsia="en-GB"/>
        </w:rPr>
        <w:t xml:space="preserve"> projects consisting of </w:t>
      </w:r>
      <w:r w:rsidR="005B199B" w:rsidRPr="005B199B">
        <w:rPr>
          <w:rFonts w:ascii="Calibri Light" w:hAnsi="Calibri Light" w:cs="Arial"/>
          <w:color w:val="000000"/>
          <w:szCs w:val="24"/>
          <w:lang w:val="en-GB" w:eastAsia="en-GB"/>
        </w:rPr>
        <w:t>activities linked to or financing political parties</w:t>
      </w:r>
    </w:p>
    <w:p w14:paraId="63E13BB9" w14:textId="77777777" w:rsidR="00512539" w:rsidRDefault="00512539">
      <w:pPr>
        <w:spacing w:after="0" w:line="240" w:lineRule="auto"/>
        <w:rPr>
          <w:rFonts w:ascii="Calibri Light" w:hAnsi="Calibri Light" w:cs="Calibri Light"/>
          <w:szCs w:val="24"/>
        </w:rPr>
      </w:pPr>
      <w:bookmarkStart w:id="240" w:name="_Toc483910527"/>
      <w:bookmarkStart w:id="241" w:name="_Toc501554951"/>
      <w:bookmarkStart w:id="242" w:name="_Toc137473142"/>
      <w:bookmarkStart w:id="243" w:name="_Toc137566779"/>
    </w:p>
    <w:p w14:paraId="6ACC00DF" w14:textId="2F5D5E1F" w:rsidR="006612F2" w:rsidRPr="00FA6478" w:rsidRDefault="00395706" w:rsidP="00F45FFB">
      <w:pPr>
        <w:pStyle w:val="Guidelines2"/>
        <w:shd w:val="clear" w:color="auto" w:fill="C00000"/>
        <w:spacing w:before="360" w:after="360"/>
        <w:ind w:right="144"/>
        <w:jc w:val="left"/>
        <w:outlineLvl w:val="1"/>
        <w:rPr>
          <w:rFonts w:ascii="Calibri Light" w:hAnsi="Calibri Light" w:cs="Calibri Light"/>
          <w:szCs w:val="24"/>
        </w:rPr>
      </w:pPr>
      <w:bookmarkStart w:id="244" w:name="_Toc189063809"/>
      <w:r w:rsidRPr="00FA6478">
        <w:rPr>
          <w:rFonts w:ascii="Calibri Light" w:hAnsi="Calibri Light" w:cs="Calibri Light"/>
          <w:szCs w:val="24"/>
        </w:rPr>
        <w:t>2.5</w:t>
      </w:r>
      <w:r w:rsidR="006612F2" w:rsidRPr="00FA6478">
        <w:rPr>
          <w:rFonts w:ascii="Calibri Light" w:hAnsi="Calibri Light" w:cs="Calibri Light"/>
          <w:szCs w:val="24"/>
        </w:rPr>
        <w:t xml:space="preserve"> </w:t>
      </w:r>
      <w:r w:rsidR="006612F2" w:rsidRPr="00FA6478">
        <w:rPr>
          <w:rFonts w:ascii="Calibri Light" w:hAnsi="Calibri Light" w:cs="Calibri Light"/>
          <w:szCs w:val="24"/>
        </w:rPr>
        <w:tab/>
      </w:r>
      <w:r w:rsidR="00724031" w:rsidRPr="00FA6478">
        <w:rPr>
          <w:rFonts w:ascii="Calibri Light" w:hAnsi="Calibri Light" w:cs="Calibri Light"/>
          <w:szCs w:val="24"/>
        </w:rPr>
        <w:t>Costs. Eligibility requirements</w:t>
      </w:r>
      <w:bookmarkEnd w:id="30"/>
      <w:bookmarkEnd w:id="31"/>
      <w:bookmarkEnd w:id="240"/>
      <w:bookmarkEnd w:id="241"/>
      <w:bookmarkEnd w:id="242"/>
      <w:bookmarkEnd w:id="243"/>
      <w:bookmarkEnd w:id="244"/>
    </w:p>
    <w:p w14:paraId="2F4A514B" w14:textId="77777777" w:rsidR="00D51606" w:rsidRPr="00D51606" w:rsidRDefault="00D51606" w:rsidP="00D51606">
      <w:pPr>
        <w:tabs>
          <w:tab w:val="left" w:pos="9498"/>
        </w:tabs>
        <w:spacing w:before="120" w:after="120" w:line="240" w:lineRule="auto"/>
        <w:jc w:val="both"/>
        <w:rPr>
          <w:rFonts w:ascii="Calibri Light" w:hAnsi="Calibri Light" w:cs="Arial"/>
          <w:snapToGrid w:val="0"/>
          <w:szCs w:val="24"/>
          <w:lang w:val="en-GB"/>
        </w:rPr>
      </w:pPr>
      <w:r w:rsidRPr="00D51606">
        <w:rPr>
          <w:rFonts w:ascii="Calibri Light" w:hAnsi="Calibri Light" w:cs="Arial"/>
          <w:snapToGrid w:val="0"/>
          <w:szCs w:val="24"/>
          <w:lang w:val="en-GB"/>
        </w:rPr>
        <w:t xml:space="preserve">Irrespective the sources of funding, either grant (EU contribution) or co-financing, the budget is both a cost estimate and a ceiling for "eligible costs". During the implementation eligible costs must be based on real costs based on supporting documents (except for those costs </w:t>
      </w:r>
      <w:r w:rsidR="004824F2" w:rsidRPr="00D51606">
        <w:rPr>
          <w:rFonts w:ascii="Calibri Light" w:hAnsi="Calibri Light" w:cs="Arial"/>
          <w:snapToGrid w:val="0"/>
          <w:szCs w:val="24"/>
          <w:lang w:val="en-GB"/>
        </w:rPr>
        <w:t>were</w:t>
      </w:r>
      <w:r w:rsidRPr="00D51606">
        <w:rPr>
          <w:rFonts w:ascii="Calibri Light" w:hAnsi="Calibri Light" w:cs="Arial"/>
          <w:snapToGrid w:val="0"/>
          <w:szCs w:val="24"/>
          <w:lang w:val="en-GB"/>
        </w:rPr>
        <w:t xml:space="preserve"> flat-rate funding will apply). </w:t>
      </w:r>
    </w:p>
    <w:p w14:paraId="511D7267" w14:textId="77777777" w:rsidR="00D51606" w:rsidRPr="00D51606" w:rsidRDefault="00D51606" w:rsidP="00D51606">
      <w:pPr>
        <w:tabs>
          <w:tab w:val="left" w:pos="9498"/>
        </w:tabs>
        <w:spacing w:before="120" w:after="120" w:line="240" w:lineRule="auto"/>
        <w:jc w:val="both"/>
        <w:rPr>
          <w:rFonts w:ascii="Calibri Light" w:hAnsi="Calibri Light" w:cs="Arial"/>
          <w:snapToGrid w:val="0"/>
          <w:szCs w:val="24"/>
          <w:lang w:val="en-GB"/>
        </w:rPr>
      </w:pPr>
      <w:r w:rsidRPr="00D51606">
        <w:rPr>
          <w:rFonts w:ascii="Calibri Light" w:hAnsi="Calibri Light" w:cs="Arial"/>
          <w:snapToGrid w:val="0"/>
          <w:szCs w:val="24"/>
          <w:lang w:val="en-GB"/>
        </w:rPr>
        <w:t xml:space="preserve">Grant award decisions are always subject to the condition that the checking process which precedes the signature of the contracts does not reveal problems requiring changes to the budget (for instance arithmetical errors, inaccuracies or unrealistic costs and other ineligible costs, etc.). </w:t>
      </w:r>
    </w:p>
    <w:p w14:paraId="71BAB02F" w14:textId="77777777" w:rsidR="00D51606" w:rsidRPr="00D51606" w:rsidRDefault="00D51606" w:rsidP="00D51606">
      <w:pPr>
        <w:tabs>
          <w:tab w:val="left" w:pos="9498"/>
        </w:tabs>
        <w:spacing w:before="120" w:after="120" w:line="240" w:lineRule="auto"/>
        <w:jc w:val="both"/>
        <w:rPr>
          <w:rFonts w:ascii="Calibri Light" w:hAnsi="Calibri Light" w:cs="Arial"/>
          <w:b/>
          <w:snapToGrid w:val="0"/>
          <w:szCs w:val="24"/>
          <w:lang w:val="en-GB"/>
        </w:rPr>
      </w:pPr>
      <w:r w:rsidRPr="00D51606">
        <w:rPr>
          <w:rFonts w:ascii="Calibri Light" w:hAnsi="Calibri Light" w:cs="Arial"/>
          <w:snapToGrid w:val="0"/>
          <w:szCs w:val="24"/>
          <w:lang w:val="en-GB"/>
        </w:rPr>
        <w:t>The checks may give rise to requests for clarification by the Managing Authority and, moreover, may lead to modifications or reductions of the budget, meant to correct errors or inaccuracies.</w:t>
      </w:r>
      <w:r w:rsidRPr="00D51606">
        <w:rPr>
          <w:rFonts w:ascii="Calibri Light" w:hAnsi="Calibri Light" w:cs="Arial"/>
          <w:b/>
          <w:snapToGrid w:val="0"/>
          <w:szCs w:val="24"/>
          <w:lang w:val="en-GB"/>
        </w:rPr>
        <w:t xml:space="preserve"> </w:t>
      </w:r>
    </w:p>
    <w:p w14:paraId="2205E1F4" w14:textId="77777777" w:rsidR="00D51606" w:rsidRDefault="00D51606" w:rsidP="00981852">
      <w:pPr>
        <w:tabs>
          <w:tab w:val="left" w:pos="9498"/>
        </w:tabs>
        <w:spacing w:before="120" w:after="120"/>
        <w:ind w:left="90" w:right="148"/>
        <w:jc w:val="both"/>
        <w:rPr>
          <w:rFonts w:ascii="Calibri Light" w:hAnsi="Calibri Light" w:cs="Calibri Light"/>
          <w:szCs w:val="24"/>
        </w:rPr>
      </w:pPr>
    </w:p>
    <w:p w14:paraId="56BA1040" w14:textId="57B77167" w:rsidR="008229F0" w:rsidRDefault="004D1CCA" w:rsidP="008A7223">
      <w:pPr>
        <w:pStyle w:val="Text1"/>
        <w:spacing w:before="120" w:after="120"/>
        <w:ind w:left="6030" w:right="148" w:firstLine="1710"/>
        <w:jc w:val="center"/>
        <w:rPr>
          <w:rFonts w:ascii="Arial" w:hAnsi="Arial" w:cs="Arial"/>
          <w:b/>
          <w:smallCaps/>
          <w:snapToGrid w:val="0"/>
          <w:color w:val="7030A0"/>
          <w:szCs w:val="24"/>
          <w:lang w:val="en-GB"/>
        </w:rPr>
      </w:pPr>
      <w:r w:rsidRPr="00582A1C">
        <w:rPr>
          <w:rFonts w:ascii="Arial" w:hAnsi="Arial" w:cs="Arial"/>
          <w:b/>
          <w:smallCaps/>
          <w:snapToGrid w:val="0"/>
          <w:color w:val="7030A0"/>
          <w:szCs w:val="24"/>
          <w:lang w:val="en-GB"/>
        </w:rPr>
        <w:t>TAKE NOTE THAT</w:t>
      </w:r>
    </w:p>
    <w:p w14:paraId="63191A11" w14:textId="12A1B7A5" w:rsidR="002F3984" w:rsidRPr="00444E94" w:rsidRDefault="002F3984" w:rsidP="002F3984">
      <w:pPr>
        <w:shd w:val="clear" w:color="auto" w:fill="CCCCFF"/>
        <w:tabs>
          <w:tab w:val="left" w:pos="9498"/>
        </w:tabs>
        <w:spacing w:before="120" w:after="120"/>
        <w:ind w:left="90" w:right="148"/>
        <w:jc w:val="both"/>
        <w:rPr>
          <w:rFonts w:ascii="Calibri Light" w:hAnsi="Calibri Light" w:cs="Calibri Light"/>
          <w:i/>
          <w:color w:val="000000"/>
          <w:szCs w:val="24"/>
        </w:rPr>
      </w:pPr>
      <w:r w:rsidRPr="002F3984">
        <w:rPr>
          <w:rFonts w:ascii="Calibri Light" w:hAnsi="Calibri Light" w:cs="Calibri Light"/>
          <w:i/>
          <w:color w:val="000000"/>
          <w:szCs w:val="24"/>
        </w:rPr>
        <w:t>The ratio (%) of the EU contribution as a result of the corrections made during the contracting process, cannot be increased over the 90% of the project budget.</w:t>
      </w:r>
    </w:p>
    <w:p w14:paraId="33866E4F" w14:textId="77777777" w:rsidR="002F3984" w:rsidRPr="00FA6478" w:rsidRDefault="002F3984" w:rsidP="008A7223">
      <w:pPr>
        <w:pStyle w:val="Text1"/>
        <w:spacing w:before="120" w:after="120"/>
        <w:ind w:left="6030" w:right="148" w:firstLine="1710"/>
        <w:jc w:val="center"/>
        <w:rPr>
          <w:rFonts w:ascii="Calibri Light" w:hAnsi="Calibri Light" w:cs="Calibri Light"/>
          <w:b/>
          <w:smallCaps/>
          <w:color w:val="C00000"/>
          <w:szCs w:val="24"/>
        </w:rPr>
      </w:pPr>
    </w:p>
    <w:p w14:paraId="469FFA25" w14:textId="77777777" w:rsidR="007C052E" w:rsidRPr="007C052E" w:rsidRDefault="007C052E" w:rsidP="007C052E">
      <w:pPr>
        <w:spacing w:before="120" w:after="120" w:line="240" w:lineRule="auto"/>
        <w:jc w:val="both"/>
        <w:rPr>
          <w:rFonts w:ascii="Calibri Light" w:hAnsi="Calibri Light" w:cs="Arial"/>
          <w:snapToGrid w:val="0"/>
          <w:szCs w:val="24"/>
          <w:lang w:val="en-GB"/>
        </w:rPr>
      </w:pPr>
      <w:r w:rsidRPr="007C052E">
        <w:rPr>
          <w:rFonts w:ascii="Calibri Light" w:hAnsi="Calibri Light" w:cs="Arial"/>
          <w:snapToGrid w:val="0"/>
          <w:szCs w:val="24"/>
          <w:lang w:val="en-GB"/>
        </w:rPr>
        <w:lastRenderedPageBreak/>
        <w:t>As a general principle, expenditure is eligible for funding when fulfilling the applicable national legislation, as well as respecting the specific rules described in the Common Provisions Regulation (EU Regulation 2021/1060) and the Interreg Regulation (EU Regulation 2021/1059).</w:t>
      </w:r>
    </w:p>
    <w:p w14:paraId="024C3ABB" w14:textId="77777777" w:rsidR="007C052E" w:rsidRPr="007C052E" w:rsidRDefault="007C052E" w:rsidP="007C052E">
      <w:pPr>
        <w:spacing w:before="120" w:after="120" w:line="240" w:lineRule="auto"/>
        <w:jc w:val="both"/>
        <w:rPr>
          <w:rFonts w:ascii="Calibri Light" w:hAnsi="Calibri Light" w:cs="Arial"/>
          <w:snapToGrid w:val="0"/>
          <w:color w:val="000000"/>
          <w:szCs w:val="24"/>
          <w:lang w:val="en-GB"/>
        </w:rPr>
      </w:pPr>
      <w:r w:rsidRPr="007C052E">
        <w:rPr>
          <w:rFonts w:ascii="Calibri Light" w:hAnsi="Calibri Light" w:cs="Arial"/>
          <w:snapToGrid w:val="0"/>
          <w:color w:val="000000"/>
          <w:szCs w:val="24"/>
          <w:lang w:val="en-GB"/>
        </w:rPr>
        <w:t>Eligible costs are actual costs incurred and paid by the project Partners, irrespective they are from EU contribution or own co-financing, which meet all the following criteria:</w:t>
      </w:r>
    </w:p>
    <w:p w14:paraId="4175D0E1" w14:textId="0B973889" w:rsidR="007C052E" w:rsidRPr="007C052E" w:rsidRDefault="007C052E" w:rsidP="00FB7B08">
      <w:pPr>
        <w:numPr>
          <w:ilvl w:val="0"/>
          <w:numId w:val="46"/>
        </w:numPr>
        <w:spacing w:before="120" w:after="120" w:line="240" w:lineRule="auto"/>
        <w:ind w:left="0" w:firstLine="0"/>
        <w:jc w:val="both"/>
        <w:rPr>
          <w:rFonts w:ascii="Calibri Light" w:hAnsi="Calibri Light" w:cs="Arial"/>
          <w:color w:val="000000"/>
          <w:szCs w:val="24"/>
          <w:lang w:val="en-GB" w:eastAsia="en-GB"/>
        </w:rPr>
      </w:pPr>
      <w:r w:rsidRPr="007C052E">
        <w:rPr>
          <w:rFonts w:ascii="Calibri Light" w:hAnsi="Calibri Light" w:cs="Arial"/>
          <w:color w:val="000000"/>
          <w:szCs w:val="24"/>
          <w:lang w:val="en-GB" w:eastAsia="en-GB"/>
        </w:rPr>
        <w:t>They are incurred during the implementation period of the project</w:t>
      </w:r>
      <w:r w:rsidR="000F7562" w:rsidRPr="000F7562">
        <w:rPr>
          <w:rFonts w:ascii="Calibri Light" w:hAnsi="Calibri Light" w:cs="Arial"/>
          <w:snapToGrid w:val="0"/>
          <w:color w:val="000000"/>
          <w:szCs w:val="24"/>
          <w:lang w:val="en-GB"/>
        </w:rPr>
        <w:t xml:space="preserve">, except for the </w:t>
      </w:r>
      <w:proofErr w:type="gramStart"/>
      <w:r w:rsidR="000F7562" w:rsidRPr="000F7562">
        <w:rPr>
          <w:rFonts w:ascii="Calibri Light" w:hAnsi="Calibri Light" w:cs="Arial"/>
          <w:snapToGrid w:val="0"/>
          <w:color w:val="000000"/>
          <w:szCs w:val="24"/>
          <w:lang w:val="en-GB"/>
        </w:rPr>
        <w:t>costs  related</w:t>
      </w:r>
      <w:proofErr w:type="gramEnd"/>
      <w:r w:rsidR="000F7562" w:rsidRPr="000F7562">
        <w:rPr>
          <w:rFonts w:ascii="Calibri Light" w:hAnsi="Calibri Light" w:cs="Arial"/>
          <w:snapToGrid w:val="0"/>
          <w:color w:val="000000"/>
          <w:szCs w:val="24"/>
          <w:lang w:val="en-GB"/>
        </w:rPr>
        <w:t xml:space="preserve"> to the final report, which may be incurred after the implementation period of the project</w:t>
      </w:r>
      <w:r w:rsidRPr="007C052E">
        <w:rPr>
          <w:rFonts w:ascii="Calibri Light" w:hAnsi="Calibri Light" w:cs="Arial"/>
          <w:color w:val="000000"/>
          <w:szCs w:val="24"/>
          <w:lang w:val="en-GB" w:eastAsia="en-GB"/>
        </w:rPr>
        <w:t>. In particular:</w:t>
      </w:r>
    </w:p>
    <w:p w14:paraId="5FDB2360" w14:textId="098C3487" w:rsidR="007C052E" w:rsidRPr="007C052E" w:rsidRDefault="007C052E" w:rsidP="00620D48">
      <w:pPr>
        <w:numPr>
          <w:ilvl w:val="0"/>
          <w:numId w:val="15"/>
        </w:numPr>
        <w:spacing w:before="120" w:after="120" w:line="240" w:lineRule="auto"/>
        <w:ind w:left="0" w:firstLine="810"/>
        <w:jc w:val="both"/>
        <w:rPr>
          <w:rFonts w:ascii="Calibri Light" w:hAnsi="Calibri Light" w:cs="Arial"/>
          <w:snapToGrid w:val="0"/>
          <w:color w:val="000000"/>
          <w:szCs w:val="24"/>
          <w:lang w:val="en-GB"/>
        </w:rPr>
      </w:pPr>
      <w:r w:rsidRPr="007C052E">
        <w:rPr>
          <w:rFonts w:ascii="Calibri Light" w:hAnsi="Calibri Light" w:cs="Arial"/>
          <w:snapToGrid w:val="0"/>
          <w:color w:val="000000"/>
          <w:szCs w:val="24"/>
          <w:lang w:val="en-GB"/>
        </w:rPr>
        <w:t xml:space="preserve">Costs of </w:t>
      </w:r>
      <w:proofErr w:type="gramStart"/>
      <w:r w:rsidRPr="007C052E">
        <w:rPr>
          <w:rFonts w:ascii="Calibri Light" w:hAnsi="Calibri Light" w:cs="Arial"/>
          <w:snapToGrid w:val="0"/>
          <w:color w:val="000000"/>
          <w:szCs w:val="24"/>
          <w:lang w:val="en-GB"/>
        </w:rPr>
        <w:t>services  shall</w:t>
      </w:r>
      <w:proofErr w:type="gramEnd"/>
      <w:r w:rsidRPr="007C052E">
        <w:rPr>
          <w:rFonts w:ascii="Calibri Light" w:hAnsi="Calibri Light" w:cs="Arial"/>
          <w:snapToGrid w:val="0"/>
          <w:color w:val="000000"/>
          <w:szCs w:val="24"/>
          <w:lang w:val="en-GB"/>
        </w:rPr>
        <w:t xml:space="preserve"> relate to project activities performed during the implementation period. Costs of supplies shall relate to delivery and installation of items during the implementation period. Signature of a contract, placing an order or entering into any commitment for expenditure within the implementation period for future delivery of services or supplies after expiry of the implementation period do not meet this requirement. Cash transfers between the Partners may not be considered as costs incurred;</w:t>
      </w:r>
    </w:p>
    <w:p w14:paraId="74E91055" w14:textId="432AEF6A" w:rsidR="007C052E" w:rsidRPr="007C052E" w:rsidRDefault="007C052E" w:rsidP="00620D48">
      <w:pPr>
        <w:numPr>
          <w:ilvl w:val="0"/>
          <w:numId w:val="15"/>
        </w:numPr>
        <w:spacing w:before="120" w:after="120" w:line="240" w:lineRule="auto"/>
        <w:ind w:left="0" w:firstLine="810"/>
        <w:jc w:val="both"/>
        <w:rPr>
          <w:rFonts w:ascii="Calibri Light" w:hAnsi="Calibri Light" w:cs="Arial"/>
          <w:snapToGrid w:val="0"/>
          <w:color w:val="000000"/>
          <w:szCs w:val="24"/>
          <w:lang w:val="en-GB"/>
        </w:rPr>
      </w:pPr>
      <w:r w:rsidRPr="007C052E">
        <w:rPr>
          <w:rFonts w:ascii="Calibri Light" w:hAnsi="Calibri Light" w:cs="Arial"/>
          <w:snapToGrid w:val="0"/>
          <w:color w:val="000000"/>
          <w:szCs w:val="24"/>
          <w:lang w:val="en-GB"/>
        </w:rPr>
        <w:t xml:space="preserve">Costs incurred should be paid before the submission of the final reports, except for the </w:t>
      </w:r>
      <w:proofErr w:type="gramStart"/>
      <w:r w:rsidRPr="007C052E">
        <w:rPr>
          <w:rFonts w:ascii="Calibri Light" w:hAnsi="Calibri Light" w:cs="Arial"/>
          <w:snapToGrid w:val="0"/>
          <w:color w:val="000000"/>
          <w:szCs w:val="24"/>
          <w:lang w:val="en-GB"/>
        </w:rPr>
        <w:t xml:space="preserve">costs </w:t>
      </w:r>
      <w:r w:rsidR="002B3D54">
        <w:rPr>
          <w:rFonts w:ascii="Calibri Light" w:hAnsi="Calibri Light" w:cs="Arial"/>
          <w:snapToGrid w:val="0"/>
          <w:color w:val="000000"/>
          <w:szCs w:val="24"/>
          <w:lang w:val="en-GB"/>
        </w:rPr>
        <w:t xml:space="preserve"> related</w:t>
      </w:r>
      <w:proofErr w:type="gramEnd"/>
      <w:r w:rsidR="002B3D54">
        <w:rPr>
          <w:rFonts w:ascii="Calibri Light" w:hAnsi="Calibri Light" w:cs="Arial"/>
          <w:snapToGrid w:val="0"/>
          <w:color w:val="000000"/>
          <w:szCs w:val="24"/>
          <w:lang w:val="en-GB"/>
        </w:rPr>
        <w:t xml:space="preserve"> </w:t>
      </w:r>
      <w:r w:rsidRPr="007C052E">
        <w:rPr>
          <w:rFonts w:ascii="Calibri Light" w:hAnsi="Calibri Light" w:cs="Arial"/>
          <w:snapToGrid w:val="0"/>
          <w:color w:val="000000"/>
          <w:szCs w:val="24"/>
          <w:lang w:val="en-GB"/>
        </w:rPr>
        <w:t>to the final report, which may be incurred after the implementation period of the project. They may be paid afterwards, provided they are listed in the final report together with the estimated date of payment;</w:t>
      </w:r>
    </w:p>
    <w:p w14:paraId="2C2493C0" w14:textId="77777777" w:rsidR="007C052E" w:rsidRPr="00185EA3" w:rsidRDefault="007C052E" w:rsidP="00620D48">
      <w:pPr>
        <w:numPr>
          <w:ilvl w:val="0"/>
          <w:numId w:val="15"/>
        </w:numPr>
        <w:spacing w:before="120" w:after="120" w:line="240" w:lineRule="auto"/>
        <w:ind w:left="0" w:firstLine="810"/>
        <w:jc w:val="both"/>
        <w:rPr>
          <w:rFonts w:ascii="Calibri Light" w:hAnsi="Calibri Light" w:cs="Arial"/>
          <w:snapToGrid w:val="0"/>
          <w:color w:val="000000"/>
          <w:szCs w:val="24"/>
          <w:lang w:val="en-GB"/>
        </w:rPr>
      </w:pPr>
      <w:r w:rsidRPr="007C052E">
        <w:rPr>
          <w:rFonts w:ascii="Calibri Light" w:hAnsi="Calibri Light" w:cs="Arial"/>
          <w:snapToGrid w:val="0"/>
          <w:color w:val="000000"/>
          <w:szCs w:val="24"/>
          <w:lang w:val="en-GB"/>
        </w:rPr>
        <w:t xml:space="preserve">If it is not foreseen otherwise in the national legislation of the project Partners, procedures to award contracts, may have been initiated and contracts may be concluded by the project partners before the start of the implementation period of </w:t>
      </w:r>
      <w:r w:rsidRPr="00185EA3">
        <w:rPr>
          <w:rFonts w:ascii="Calibri Light" w:hAnsi="Calibri Light" w:cs="Arial"/>
          <w:snapToGrid w:val="0"/>
          <w:color w:val="000000"/>
          <w:szCs w:val="24"/>
          <w:lang w:val="en-GB"/>
        </w:rPr>
        <w:t xml:space="preserve">the project, provided that the provisions of </w:t>
      </w:r>
      <w:bookmarkStart w:id="245" w:name="_Hlk136022155"/>
      <w:r w:rsidRPr="00185EA3">
        <w:rPr>
          <w:rFonts w:ascii="Calibri Light" w:hAnsi="Calibri Light" w:cs="Arial"/>
          <w:snapToGrid w:val="0"/>
          <w:color w:val="000000"/>
          <w:szCs w:val="24"/>
          <w:lang w:val="en-GB"/>
        </w:rPr>
        <w:t xml:space="preserve">chapter 4.2.1 Procurement </w:t>
      </w:r>
      <w:bookmarkEnd w:id="245"/>
      <w:r w:rsidRPr="00185EA3">
        <w:rPr>
          <w:rFonts w:ascii="Calibri Light" w:hAnsi="Calibri Light" w:cs="Arial"/>
          <w:snapToGrid w:val="0"/>
          <w:color w:val="000000"/>
          <w:szCs w:val="24"/>
          <w:lang w:val="en-GB"/>
        </w:rPr>
        <w:t>have been fully respected.;</w:t>
      </w:r>
    </w:p>
    <w:p w14:paraId="124504CB" w14:textId="77777777" w:rsidR="007C052E" w:rsidRPr="007C052E" w:rsidRDefault="007C052E" w:rsidP="00FB7B08">
      <w:pPr>
        <w:numPr>
          <w:ilvl w:val="0"/>
          <w:numId w:val="46"/>
        </w:numPr>
        <w:spacing w:before="120" w:after="120" w:line="240" w:lineRule="auto"/>
        <w:ind w:left="0" w:firstLine="0"/>
        <w:jc w:val="both"/>
        <w:rPr>
          <w:rFonts w:ascii="Calibri Light" w:hAnsi="Calibri Light" w:cs="Arial"/>
          <w:color w:val="000000"/>
          <w:szCs w:val="24"/>
          <w:lang w:val="en-GB" w:eastAsia="en-GB"/>
        </w:rPr>
      </w:pPr>
      <w:r w:rsidRPr="00185EA3">
        <w:rPr>
          <w:rFonts w:ascii="Calibri Light" w:hAnsi="Calibri Light" w:cs="Arial"/>
          <w:color w:val="000000"/>
          <w:szCs w:val="24"/>
          <w:lang w:val="en-GB" w:eastAsia="en-GB"/>
        </w:rPr>
        <w:t>They are included in the indicative overall budget for the pr</w:t>
      </w:r>
      <w:r w:rsidRPr="007C052E">
        <w:rPr>
          <w:rFonts w:ascii="Calibri Light" w:hAnsi="Calibri Light" w:cs="Arial"/>
          <w:color w:val="000000"/>
          <w:szCs w:val="24"/>
          <w:lang w:val="en-GB" w:eastAsia="en-GB"/>
        </w:rPr>
        <w:t>oject,</w:t>
      </w:r>
      <w:r w:rsidR="005C058C">
        <w:rPr>
          <w:rFonts w:ascii="Calibri Light" w:hAnsi="Calibri Light" w:cs="Arial"/>
          <w:color w:val="000000"/>
          <w:szCs w:val="24"/>
          <w:lang w:val="en-GB" w:eastAsia="en-GB"/>
        </w:rPr>
        <w:t xml:space="preserve"> </w:t>
      </w:r>
    </w:p>
    <w:p w14:paraId="7CD5A3A1" w14:textId="77777777" w:rsidR="007C052E" w:rsidRPr="007C052E" w:rsidRDefault="007C052E" w:rsidP="00FB7B08">
      <w:pPr>
        <w:numPr>
          <w:ilvl w:val="0"/>
          <w:numId w:val="46"/>
        </w:numPr>
        <w:spacing w:before="120" w:after="120" w:line="240" w:lineRule="auto"/>
        <w:ind w:left="0" w:firstLine="0"/>
        <w:jc w:val="both"/>
        <w:rPr>
          <w:rFonts w:ascii="Calibri Light" w:hAnsi="Calibri Light" w:cs="Arial"/>
          <w:color w:val="000000"/>
          <w:szCs w:val="24"/>
          <w:lang w:val="en-GB" w:eastAsia="en-GB"/>
        </w:rPr>
      </w:pPr>
      <w:r w:rsidRPr="007C052E">
        <w:rPr>
          <w:rFonts w:ascii="Calibri Light" w:hAnsi="Calibri Light" w:cs="Arial"/>
          <w:color w:val="000000"/>
          <w:szCs w:val="24"/>
          <w:lang w:val="en-GB" w:eastAsia="en-GB"/>
        </w:rPr>
        <w:t>They are necessary for the implementation of the project</w:t>
      </w:r>
      <w:r w:rsidRPr="007C052E">
        <w:rPr>
          <w:rFonts w:ascii="Times New Roman" w:hAnsi="Times New Roman"/>
          <w:szCs w:val="20"/>
          <w:lang w:val="en-GB" w:eastAsia="en-GB"/>
        </w:rPr>
        <w:t xml:space="preserve"> </w:t>
      </w:r>
      <w:r w:rsidRPr="007C052E">
        <w:rPr>
          <w:rFonts w:ascii="Calibri Light" w:hAnsi="Calibri Light" w:cs="Arial"/>
          <w:color w:val="000000"/>
          <w:szCs w:val="24"/>
          <w:lang w:val="en-GB" w:eastAsia="en-GB"/>
        </w:rPr>
        <w:t>and are related to the activities implemented in accordance with the rules of this call for proposals;</w:t>
      </w:r>
    </w:p>
    <w:p w14:paraId="2AF3470F" w14:textId="77777777" w:rsidR="007C052E" w:rsidRPr="007C052E"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7C052E">
        <w:rPr>
          <w:rFonts w:ascii="Calibri Light" w:hAnsi="Calibri Light" w:cs="Arial"/>
          <w:color w:val="000000"/>
          <w:szCs w:val="24"/>
          <w:lang w:val="en-GB" w:eastAsia="en-GB"/>
        </w:rPr>
        <w:t>They are identifiable and verifiable, in particular being recorded in the accounting records of the project partners and determined according to the accounting standards and the usual cost accounting practices applicable to the respective Partners;</w:t>
      </w:r>
    </w:p>
    <w:p w14:paraId="51F9CFC2" w14:textId="77777777" w:rsidR="007C052E" w:rsidRPr="007C052E"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7C052E">
        <w:rPr>
          <w:rFonts w:ascii="Calibri Light" w:hAnsi="Calibri Light" w:cs="Arial"/>
          <w:color w:val="000000"/>
          <w:szCs w:val="24"/>
          <w:lang w:val="en-GB" w:eastAsia="en-GB"/>
        </w:rPr>
        <w:t>They comply with the requirements of applicable national legislation;</w:t>
      </w:r>
    </w:p>
    <w:p w14:paraId="77A41FFD" w14:textId="77777777" w:rsidR="007C052E" w:rsidRPr="007C052E"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7C052E">
        <w:rPr>
          <w:rFonts w:ascii="Calibri Light" w:hAnsi="Calibri Light" w:cs="Arial"/>
          <w:color w:val="000000"/>
          <w:szCs w:val="24"/>
          <w:lang w:val="en-GB" w:eastAsia="en-GB"/>
        </w:rPr>
        <w:t>They are reasonable, justified and comply with the requirements of sound financial management, in particular regarding economy and efficiency;</w:t>
      </w:r>
    </w:p>
    <w:p w14:paraId="6E6C16EE" w14:textId="77777777" w:rsidR="007C052E" w:rsidRPr="005D6DD5"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5D6DD5">
        <w:rPr>
          <w:rFonts w:ascii="Calibri Light" w:hAnsi="Calibri Light" w:cs="Arial"/>
          <w:color w:val="000000"/>
          <w:szCs w:val="24"/>
          <w:lang w:val="en-GB" w:eastAsia="en-GB"/>
        </w:rPr>
        <w:t>They are supported by invoices or documents of equivalent probative value, as well as any other relevant document;</w:t>
      </w:r>
    </w:p>
    <w:p w14:paraId="43B8A990" w14:textId="77777777" w:rsidR="00456973" w:rsidRPr="005D6DD5"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5D6DD5">
        <w:rPr>
          <w:rFonts w:ascii="Calibri Light" w:hAnsi="Calibri Light" w:cs="Arial"/>
          <w:color w:val="000000"/>
          <w:szCs w:val="24"/>
          <w:lang w:val="en-GB" w:eastAsia="en-GB"/>
        </w:rPr>
        <w:t>They observe the relevant public procurement rules, as per chapter 4.2.1 Procurement</w:t>
      </w:r>
      <w:r w:rsidR="00456973" w:rsidRPr="005D6DD5">
        <w:rPr>
          <w:rFonts w:ascii="Calibri Light" w:hAnsi="Calibri Light" w:cs="Arial"/>
          <w:color w:val="000000"/>
          <w:szCs w:val="24"/>
          <w:lang w:val="en-GB" w:eastAsia="en-GB"/>
        </w:rPr>
        <w:t>.</w:t>
      </w:r>
    </w:p>
    <w:p w14:paraId="1E4DD1F4" w14:textId="28F0F186" w:rsidR="007C052E" w:rsidRPr="005D6DD5"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5D6DD5">
        <w:rPr>
          <w:rFonts w:ascii="Calibri Light" w:hAnsi="Calibri Light" w:cs="Arial"/>
          <w:color w:val="000000"/>
          <w:szCs w:val="24"/>
          <w:lang w:val="en-GB" w:eastAsia="en-GB"/>
        </w:rPr>
        <w:t xml:space="preserve">The compliance with the Programme </w:t>
      </w:r>
      <w:r w:rsidR="00A23C56">
        <w:rPr>
          <w:rFonts w:ascii="Calibri Light" w:hAnsi="Calibri Light" w:cs="Arial"/>
          <w:color w:val="000000"/>
          <w:szCs w:val="24"/>
          <w:lang w:val="en-GB" w:eastAsia="en-GB"/>
        </w:rPr>
        <w:t>v</w:t>
      </w:r>
      <w:r w:rsidRPr="005D6DD5">
        <w:rPr>
          <w:rFonts w:ascii="Calibri Light" w:hAnsi="Calibri Light" w:cs="Arial"/>
          <w:color w:val="000000"/>
          <w:szCs w:val="24"/>
          <w:lang w:val="en-GB" w:eastAsia="en-GB"/>
        </w:rPr>
        <w:t xml:space="preserve">isual </w:t>
      </w:r>
      <w:r w:rsidR="00A23C56">
        <w:rPr>
          <w:rFonts w:ascii="Calibri Light" w:hAnsi="Calibri Light" w:cs="Arial"/>
          <w:color w:val="000000"/>
          <w:szCs w:val="24"/>
          <w:lang w:val="en-GB" w:eastAsia="en-GB"/>
        </w:rPr>
        <w:t>i</w:t>
      </w:r>
      <w:r w:rsidRPr="005D6DD5">
        <w:rPr>
          <w:rFonts w:ascii="Calibri Light" w:hAnsi="Calibri Light" w:cs="Arial"/>
          <w:color w:val="000000"/>
          <w:szCs w:val="24"/>
          <w:lang w:val="en-GB" w:eastAsia="en-GB"/>
        </w:rPr>
        <w:t>dentity requirements is ensured;</w:t>
      </w:r>
    </w:p>
    <w:p w14:paraId="2FA5018D" w14:textId="77777777" w:rsidR="00243B49" w:rsidRDefault="00243B49">
      <w:pPr>
        <w:spacing w:after="0" w:line="240" w:lineRule="auto"/>
        <w:rPr>
          <w:rFonts w:ascii="Calibri Light" w:hAnsi="Calibri Light"/>
          <w:b/>
          <w:snapToGrid w:val="0"/>
          <w:szCs w:val="20"/>
          <w:lang w:val="en-GB" w:eastAsia="x-none"/>
        </w:rPr>
      </w:pPr>
      <w:bookmarkStart w:id="246" w:name="_Toc137566780"/>
      <w:bookmarkStart w:id="247" w:name="_Toc189063810"/>
      <w:r>
        <w:rPr>
          <w:rFonts w:ascii="Calibri Light" w:hAnsi="Calibri Light"/>
          <w:b/>
          <w:snapToGrid w:val="0"/>
          <w:szCs w:val="20"/>
          <w:lang w:val="en-GB" w:eastAsia="x-none"/>
        </w:rPr>
        <w:br w:type="page"/>
      </w:r>
    </w:p>
    <w:p w14:paraId="6424ECA2" w14:textId="2A663FA9" w:rsidR="005B73F9" w:rsidRPr="00185EA3" w:rsidRDefault="005B73F9" w:rsidP="005B73F9">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r>
        <w:rPr>
          <w:rFonts w:ascii="Calibri Light" w:hAnsi="Calibri Light"/>
          <w:b/>
          <w:snapToGrid w:val="0"/>
          <w:szCs w:val="20"/>
          <w:lang w:val="en-GB" w:eastAsia="x-none"/>
        </w:rPr>
        <w:lastRenderedPageBreak/>
        <w:t>2</w:t>
      </w:r>
      <w:r w:rsidRPr="00185EA3">
        <w:rPr>
          <w:rFonts w:ascii="Calibri Light" w:hAnsi="Calibri Light"/>
          <w:b/>
          <w:snapToGrid w:val="0"/>
          <w:szCs w:val="20"/>
          <w:lang w:val="en-GB" w:eastAsia="x-none"/>
        </w:rPr>
        <w:t>.</w:t>
      </w:r>
      <w:r w:rsidRPr="007961F7">
        <w:rPr>
          <w:rFonts w:ascii="Calibri Light" w:hAnsi="Calibri Light"/>
          <w:b/>
          <w:snapToGrid w:val="0"/>
          <w:szCs w:val="24"/>
          <w:lang w:val="en-GB" w:eastAsia="x-none"/>
        </w:rPr>
        <w:t xml:space="preserve">5.1 </w:t>
      </w:r>
      <w:r w:rsidRPr="007961F7">
        <w:rPr>
          <w:rFonts w:ascii="Calibri Light" w:hAnsi="Calibri Light"/>
          <w:b/>
          <w:snapToGrid w:val="0"/>
          <w:szCs w:val="24"/>
          <w:lang w:val="en-GB" w:eastAsia="x-none"/>
        </w:rPr>
        <w:tab/>
      </w:r>
      <w:r w:rsidRPr="007961F7">
        <w:rPr>
          <w:rFonts w:ascii="Calibri Light" w:hAnsi="Calibri Light"/>
          <w:b/>
          <w:bCs/>
          <w:szCs w:val="24"/>
          <w:lang w:val="en-GB" w:eastAsia="en-GB"/>
        </w:rPr>
        <w:t>Form of grants</w:t>
      </w:r>
      <w:bookmarkEnd w:id="246"/>
      <w:bookmarkEnd w:id="247"/>
    </w:p>
    <w:p w14:paraId="7796E59B" w14:textId="77777777" w:rsidR="005B73F9" w:rsidRPr="005B73F9" w:rsidRDefault="005B73F9" w:rsidP="005B73F9">
      <w:pPr>
        <w:rPr>
          <w:lang w:val="en-GB" w:eastAsia="en-GB"/>
        </w:rPr>
      </w:pPr>
    </w:p>
    <w:p w14:paraId="72F35494" w14:textId="77777777" w:rsidR="00D84ED8" w:rsidRPr="00D84ED8" w:rsidRDefault="00D84ED8" w:rsidP="00D84ED8">
      <w:pPr>
        <w:spacing w:before="120" w:after="120" w:line="240" w:lineRule="auto"/>
        <w:jc w:val="both"/>
        <w:rPr>
          <w:rFonts w:ascii="Calibri Light" w:hAnsi="Calibri Light" w:cs="Arial"/>
          <w:color w:val="000000"/>
          <w:szCs w:val="24"/>
          <w:lang w:val="en-GB" w:eastAsia="en-GB"/>
        </w:rPr>
      </w:pPr>
      <w:r w:rsidRPr="00D84ED8">
        <w:rPr>
          <w:rFonts w:ascii="Calibri Light" w:hAnsi="Calibri Light" w:cs="Arial"/>
          <w:color w:val="000000"/>
          <w:szCs w:val="24"/>
          <w:lang w:val="en-GB" w:eastAsia="en-GB"/>
        </w:rPr>
        <w:t>Under the present call</w:t>
      </w:r>
      <w:r>
        <w:rPr>
          <w:rFonts w:ascii="Calibri Light" w:hAnsi="Calibri Light" w:cs="Arial"/>
          <w:color w:val="000000"/>
          <w:szCs w:val="24"/>
          <w:lang w:val="en-GB" w:eastAsia="en-GB"/>
        </w:rPr>
        <w:t>,</w:t>
      </w:r>
      <w:r w:rsidRPr="00D84ED8">
        <w:rPr>
          <w:rFonts w:ascii="Calibri Light" w:hAnsi="Calibri Light" w:cs="Arial"/>
          <w:color w:val="000000"/>
          <w:szCs w:val="24"/>
          <w:lang w:val="en-GB" w:eastAsia="en-GB"/>
        </w:rPr>
        <w:t xml:space="preserve"> the grant provided shall take the form of the combination of the following two forms:</w:t>
      </w:r>
    </w:p>
    <w:p w14:paraId="7C00B9E8" w14:textId="77777777" w:rsidR="00D84ED8" w:rsidRPr="00D84ED8" w:rsidRDefault="00D84ED8" w:rsidP="002B6501">
      <w:pPr>
        <w:numPr>
          <w:ilvl w:val="0"/>
          <w:numId w:val="47"/>
        </w:numPr>
        <w:spacing w:before="120" w:after="120" w:line="240" w:lineRule="auto"/>
        <w:jc w:val="both"/>
        <w:rPr>
          <w:rFonts w:ascii="Calibri Light" w:hAnsi="Calibri Light" w:cs="Arial"/>
          <w:color w:val="000000"/>
          <w:szCs w:val="24"/>
          <w:lang w:val="en-GB" w:eastAsia="en-GB"/>
        </w:rPr>
      </w:pPr>
      <w:r w:rsidRPr="00D84ED8">
        <w:rPr>
          <w:rFonts w:ascii="Calibri Light" w:hAnsi="Calibri Light" w:cs="Arial"/>
          <w:color w:val="000000"/>
          <w:szCs w:val="24"/>
          <w:lang w:val="en-GB" w:eastAsia="en-GB"/>
        </w:rPr>
        <w:t xml:space="preserve">reimbursement of eligible costs actually incurred by a beneficiary and paid in implementing the project, (real costs) </w:t>
      </w:r>
    </w:p>
    <w:p w14:paraId="42E8FB22" w14:textId="77777777" w:rsidR="00D84ED8" w:rsidRPr="00D84ED8" w:rsidRDefault="00D84ED8" w:rsidP="00094F6D">
      <w:pPr>
        <w:numPr>
          <w:ilvl w:val="0"/>
          <w:numId w:val="47"/>
        </w:numPr>
        <w:spacing w:before="120" w:after="120" w:line="240" w:lineRule="auto"/>
        <w:jc w:val="both"/>
        <w:rPr>
          <w:rFonts w:ascii="Calibri Light" w:hAnsi="Calibri Light" w:cs="Arial"/>
          <w:color w:val="000000"/>
          <w:szCs w:val="24"/>
          <w:lang w:val="en-GB" w:eastAsia="en-GB"/>
        </w:rPr>
      </w:pPr>
      <w:r w:rsidRPr="00D84ED8">
        <w:rPr>
          <w:rFonts w:ascii="Calibri Light" w:hAnsi="Calibri Light" w:cs="Arial"/>
          <w:color w:val="000000"/>
          <w:szCs w:val="24"/>
          <w:lang w:val="en-GB" w:eastAsia="en-GB"/>
        </w:rPr>
        <w:t>flat rate (simplified costs).</w:t>
      </w:r>
    </w:p>
    <w:p w14:paraId="7EF718F2" w14:textId="77777777" w:rsidR="00D84ED8" w:rsidRPr="00D84ED8" w:rsidRDefault="00D84ED8" w:rsidP="00D84ED8">
      <w:pPr>
        <w:spacing w:before="120" w:after="120" w:line="240" w:lineRule="auto"/>
        <w:ind w:left="283" w:hanging="283"/>
        <w:jc w:val="both"/>
        <w:rPr>
          <w:rFonts w:ascii="Calibri Light" w:hAnsi="Calibri Light" w:cs="Arial"/>
          <w:color w:val="000000"/>
          <w:szCs w:val="24"/>
          <w:lang w:val="en-GB" w:eastAsia="en-GB"/>
        </w:rPr>
      </w:pPr>
      <w:r w:rsidRPr="00D84ED8">
        <w:rPr>
          <w:rFonts w:ascii="Calibri Light" w:hAnsi="Calibri Light" w:cs="Arial"/>
          <w:color w:val="000000"/>
          <w:szCs w:val="24"/>
          <w:lang w:val="en-GB" w:eastAsia="en-GB"/>
        </w:rPr>
        <w:t>Each form covers different categories of costs, as detailed bellow:</w:t>
      </w:r>
    </w:p>
    <w:p w14:paraId="3AD3908B" w14:textId="77777777" w:rsidR="00512539" w:rsidRDefault="00512539">
      <w:pPr>
        <w:spacing w:after="0" w:line="240" w:lineRule="auto"/>
        <w:rPr>
          <w:b/>
          <w:lang w:val="en-GB"/>
        </w:rPr>
      </w:pPr>
    </w:p>
    <w:p w14:paraId="6884F4B2" w14:textId="3F8DAEA0" w:rsidR="00BB5222" w:rsidRPr="00D84ED8" w:rsidRDefault="00BB5222" w:rsidP="00BB5222">
      <w:pPr>
        <w:jc w:val="both"/>
        <w:rPr>
          <w:snapToGrid w:val="0"/>
          <w:lang w:val="en-GB"/>
        </w:rPr>
      </w:pPr>
      <w:r w:rsidRPr="009F43E8">
        <w:rPr>
          <w:b/>
          <w:lang w:val="en-GB"/>
        </w:rPr>
        <w:t>The simplified cost</w:t>
      </w:r>
      <w:r w:rsidRPr="00D84ED8">
        <w:rPr>
          <w:snapToGrid w:val="0"/>
          <w:lang w:val="en-GB"/>
        </w:rPr>
        <w:t xml:space="preserve"> (flat rate)</w:t>
      </w:r>
      <w:r>
        <w:rPr>
          <w:snapToGrid w:val="0"/>
          <w:lang w:val="en-GB"/>
        </w:rPr>
        <w:t xml:space="preserve"> </w:t>
      </w:r>
      <w:r w:rsidRPr="00D84ED8">
        <w:rPr>
          <w:snapToGrid w:val="0"/>
          <w:lang w:val="en-GB"/>
        </w:rPr>
        <w:t>will be used for the following budgetary line:</w:t>
      </w:r>
    </w:p>
    <w:p w14:paraId="3F4E7932" w14:textId="3E6E6DCF" w:rsidR="00612926" w:rsidRPr="00D84ED8" w:rsidRDefault="00BB5222" w:rsidP="00A2646E">
      <w:pPr>
        <w:numPr>
          <w:ilvl w:val="0"/>
          <w:numId w:val="56"/>
        </w:numPr>
        <w:ind w:right="180"/>
        <w:jc w:val="both"/>
        <w:rPr>
          <w:snapToGrid w:val="0"/>
          <w:lang w:val="en-GB"/>
        </w:rPr>
      </w:pPr>
      <w:r w:rsidRPr="009F43E8">
        <w:rPr>
          <w:b/>
          <w:lang w:val="en-GB"/>
        </w:rPr>
        <w:t>Budget line 2</w:t>
      </w:r>
      <w:r w:rsidRPr="001F4004">
        <w:rPr>
          <w:snapToGrid w:val="0"/>
          <w:lang w:val="en-GB"/>
        </w:rPr>
        <w:t xml:space="preserve">: Office and administrative costs </w:t>
      </w:r>
      <w:r w:rsidR="00EA7428">
        <w:rPr>
          <w:snapToGrid w:val="0"/>
          <w:lang w:val="en-GB"/>
        </w:rPr>
        <w:t xml:space="preserve">- </w:t>
      </w:r>
      <w:r w:rsidRPr="001F4004">
        <w:rPr>
          <w:snapToGrid w:val="0"/>
          <w:lang w:val="en-GB"/>
        </w:rPr>
        <w:t xml:space="preserve">up to 7% of the direct costs of the </w:t>
      </w:r>
      <w:proofErr w:type="gramStart"/>
      <w:r w:rsidRPr="001F4004">
        <w:rPr>
          <w:snapToGrid w:val="0"/>
          <w:lang w:val="en-GB"/>
        </w:rPr>
        <w:t>project</w:t>
      </w:r>
      <w:r w:rsidR="00EA7428">
        <w:rPr>
          <w:snapToGrid w:val="0"/>
          <w:lang w:val="en-GB"/>
        </w:rPr>
        <w:t>(</w:t>
      </w:r>
      <w:proofErr w:type="gramEnd"/>
      <w:r w:rsidRPr="001F4004">
        <w:rPr>
          <w:snapToGrid w:val="0"/>
          <w:lang w:val="en-GB"/>
        </w:rPr>
        <w:t>budget lines 1</w:t>
      </w:r>
      <w:r w:rsidR="001F4004" w:rsidRPr="001F4004">
        <w:rPr>
          <w:snapToGrid w:val="0"/>
          <w:lang w:val="en-GB"/>
        </w:rPr>
        <w:t>-</w:t>
      </w:r>
      <w:r w:rsidR="001F4004" w:rsidRPr="001F4004">
        <w:t xml:space="preserve"> </w:t>
      </w:r>
      <w:r w:rsidR="001F4004" w:rsidRPr="001F4004">
        <w:rPr>
          <w:snapToGrid w:val="0"/>
          <w:lang w:val="en-GB"/>
        </w:rPr>
        <w:t>Staff costs</w:t>
      </w:r>
      <w:r w:rsidRPr="001F4004">
        <w:rPr>
          <w:snapToGrid w:val="0"/>
          <w:lang w:val="en-GB"/>
        </w:rPr>
        <w:t>,</w:t>
      </w:r>
      <w:r w:rsidR="00B85DD4">
        <w:rPr>
          <w:snapToGrid w:val="0"/>
          <w:lang w:val="en-GB"/>
        </w:rPr>
        <w:t xml:space="preserve"> </w:t>
      </w:r>
      <w:r w:rsidRPr="001F4004">
        <w:rPr>
          <w:snapToGrid w:val="0"/>
          <w:lang w:val="en-GB"/>
        </w:rPr>
        <w:t>3</w:t>
      </w:r>
      <w:r w:rsidR="001F4004" w:rsidRPr="001F4004">
        <w:rPr>
          <w:snapToGrid w:val="0"/>
          <w:lang w:val="en-GB"/>
        </w:rPr>
        <w:t>-</w:t>
      </w:r>
      <w:r w:rsidR="001F4004" w:rsidRPr="001F4004">
        <w:t xml:space="preserve"> </w:t>
      </w:r>
      <w:r w:rsidR="001F4004" w:rsidRPr="001F4004">
        <w:rPr>
          <w:snapToGrid w:val="0"/>
          <w:lang w:val="en-GB"/>
        </w:rPr>
        <w:t>Travel and accommodation costs</w:t>
      </w:r>
      <w:r w:rsidRPr="001F4004">
        <w:rPr>
          <w:snapToGrid w:val="0"/>
          <w:lang w:val="en-GB"/>
        </w:rPr>
        <w:t>,</w:t>
      </w:r>
      <w:r w:rsidR="00B85DD4">
        <w:rPr>
          <w:snapToGrid w:val="0"/>
          <w:lang w:val="en-GB"/>
        </w:rPr>
        <w:t xml:space="preserve"> </w:t>
      </w:r>
      <w:r w:rsidRPr="001F4004">
        <w:rPr>
          <w:snapToGrid w:val="0"/>
          <w:lang w:val="en-GB"/>
        </w:rPr>
        <w:t>4</w:t>
      </w:r>
      <w:r w:rsidR="001F4004" w:rsidRPr="001F4004">
        <w:rPr>
          <w:snapToGrid w:val="0"/>
          <w:lang w:val="en-GB"/>
        </w:rPr>
        <w:t>-</w:t>
      </w:r>
      <w:r w:rsidR="001F4004" w:rsidRPr="001F4004">
        <w:t xml:space="preserve"> </w:t>
      </w:r>
      <w:r w:rsidR="001F4004" w:rsidRPr="001F4004">
        <w:rPr>
          <w:snapToGrid w:val="0"/>
          <w:lang w:val="en-GB"/>
        </w:rPr>
        <w:t>External expertise and services</w:t>
      </w:r>
      <w:r w:rsidRPr="001F4004">
        <w:rPr>
          <w:snapToGrid w:val="0"/>
          <w:lang w:val="en-GB"/>
        </w:rPr>
        <w:t>,</w:t>
      </w:r>
      <w:r w:rsidR="00B85DD4">
        <w:rPr>
          <w:snapToGrid w:val="0"/>
          <w:lang w:val="en-GB"/>
        </w:rPr>
        <w:t xml:space="preserve"> </w:t>
      </w:r>
      <w:r w:rsidRPr="001F4004">
        <w:rPr>
          <w:snapToGrid w:val="0"/>
          <w:lang w:val="en-GB"/>
        </w:rPr>
        <w:t>5</w:t>
      </w:r>
      <w:r w:rsidR="001F4004" w:rsidRPr="001F4004">
        <w:rPr>
          <w:snapToGrid w:val="0"/>
          <w:lang w:val="en-GB"/>
        </w:rPr>
        <w:t>-</w:t>
      </w:r>
      <w:r w:rsidR="001F4004" w:rsidRPr="001F4004">
        <w:t xml:space="preserve"> </w:t>
      </w:r>
      <w:r w:rsidR="001F4004" w:rsidRPr="001F4004">
        <w:rPr>
          <w:snapToGrid w:val="0"/>
          <w:lang w:val="en-GB"/>
        </w:rPr>
        <w:t xml:space="preserve">Equipment, </w:t>
      </w:r>
      <w:r w:rsidR="00D95291">
        <w:rPr>
          <w:snapToGrid w:val="0"/>
          <w:lang w:val="en-GB"/>
        </w:rPr>
        <w:t xml:space="preserve"> </w:t>
      </w:r>
      <w:r w:rsidRPr="001F4004">
        <w:rPr>
          <w:snapToGrid w:val="0"/>
          <w:lang w:val="en-GB"/>
        </w:rPr>
        <w:t>)</w:t>
      </w:r>
    </w:p>
    <w:p w14:paraId="48E2EBA9" w14:textId="2B2214C2" w:rsidR="00D84ED8" w:rsidRDefault="00D84ED8" w:rsidP="004B4434">
      <w:pPr>
        <w:jc w:val="both"/>
        <w:rPr>
          <w:snapToGrid w:val="0"/>
          <w:lang w:val="en-GB"/>
        </w:rPr>
      </w:pPr>
      <w:r w:rsidRPr="009F43E8">
        <w:rPr>
          <w:b/>
          <w:lang w:val="en-GB"/>
        </w:rPr>
        <w:t>Real costs</w:t>
      </w:r>
      <w:r w:rsidRPr="00D84ED8">
        <w:rPr>
          <w:snapToGrid w:val="0"/>
          <w:lang w:val="en-GB"/>
        </w:rPr>
        <w:t xml:space="preserve"> will be used for the following budgetary lines:</w:t>
      </w:r>
    </w:p>
    <w:p w14:paraId="5583162A" w14:textId="4C729562" w:rsidR="00355122" w:rsidRPr="00355122" w:rsidRDefault="00355122" w:rsidP="00B378C5">
      <w:pPr>
        <w:pStyle w:val="ListParagraph"/>
        <w:numPr>
          <w:ilvl w:val="0"/>
          <w:numId w:val="71"/>
        </w:numPr>
        <w:jc w:val="both"/>
        <w:rPr>
          <w:snapToGrid w:val="0"/>
          <w:lang w:val="en-GB"/>
        </w:rPr>
      </w:pPr>
      <w:r w:rsidRPr="00355122">
        <w:rPr>
          <w:b/>
          <w:lang w:val="en-GB"/>
        </w:rPr>
        <w:t>Budget line 1</w:t>
      </w:r>
      <w:r w:rsidRPr="00355122">
        <w:rPr>
          <w:snapToGrid w:val="0"/>
          <w:lang w:val="en-GB" w:eastAsia="x-none"/>
        </w:rPr>
        <w:t>: Staff costs</w:t>
      </w:r>
    </w:p>
    <w:p w14:paraId="4477850A" w14:textId="7C3B6B05" w:rsidR="00B22FA1" w:rsidRPr="00D84ED8" w:rsidRDefault="00B22FA1" w:rsidP="002B6501">
      <w:pPr>
        <w:numPr>
          <w:ilvl w:val="0"/>
          <w:numId w:val="55"/>
        </w:numPr>
        <w:jc w:val="both"/>
        <w:rPr>
          <w:snapToGrid w:val="0"/>
          <w:lang w:val="en-GB"/>
        </w:rPr>
      </w:pPr>
      <w:bookmarkStart w:id="248" w:name="_Hlk136973485"/>
      <w:r w:rsidRPr="009F43E8">
        <w:rPr>
          <w:b/>
          <w:lang w:val="en-GB"/>
        </w:rPr>
        <w:t>Budget line 3</w:t>
      </w:r>
      <w:r w:rsidRPr="00D84ED8">
        <w:rPr>
          <w:snapToGrid w:val="0"/>
          <w:lang w:val="en-GB"/>
        </w:rPr>
        <w:t>: Travel and accommodation costs</w:t>
      </w:r>
    </w:p>
    <w:bookmarkEnd w:id="248"/>
    <w:p w14:paraId="3837B7E3" w14:textId="77777777" w:rsidR="00D84ED8" w:rsidRPr="00D84ED8" w:rsidRDefault="00D84ED8" w:rsidP="00FB7B08">
      <w:pPr>
        <w:numPr>
          <w:ilvl w:val="0"/>
          <w:numId w:val="55"/>
        </w:numPr>
        <w:jc w:val="both"/>
        <w:rPr>
          <w:snapToGrid w:val="0"/>
          <w:lang w:val="en-GB"/>
        </w:rPr>
      </w:pPr>
      <w:r w:rsidRPr="009F43E8">
        <w:rPr>
          <w:b/>
          <w:lang w:val="en-GB"/>
        </w:rPr>
        <w:t>Budget line 4</w:t>
      </w:r>
      <w:r w:rsidRPr="00D84ED8">
        <w:rPr>
          <w:snapToGrid w:val="0"/>
          <w:lang w:val="en-GB"/>
        </w:rPr>
        <w:t>: External expertise and services</w:t>
      </w:r>
    </w:p>
    <w:p w14:paraId="4C963E7B" w14:textId="1BC9A305" w:rsidR="00D84ED8" w:rsidRPr="00243B49" w:rsidRDefault="00D84ED8" w:rsidP="00FB7B08">
      <w:pPr>
        <w:numPr>
          <w:ilvl w:val="0"/>
          <w:numId w:val="55"/>
        </w:numPr>
        <w:jc w:val="both"/>
        <w:rPr>
          <w:snapToGrid w:val="0"/>
          <w:u w:val="single"/>
          <w:lang w:val="en-GB" w:eastAsia="x-none"/>
        </w:rPr>
      </w:pPr>
      <w:r w:rsidRPr="009F43E8">
        <w:rPr>
          <w:b/>
          <w:lang w:val="en-GB"/>
        </w:rPr>
        <w:t>Budget line 5</w:t>
      </w:r>
      <w:r w:rsidRPr="00D84ED8">
        <w:rPr>
          <w:snapToGrid w:val="0"/>
          <w:lang w:val="en-GB"/>
        </w:rPr>
        <w:t>: Equipment</w:t>
      </w:r>
    </w:p>
    <w:p w14:paraId="3AE7C54F" w14:textId="6613E488" w:rsidR="00D84ED8" w:rsidRDefault="00D84ED8" w:rsidP="00913A5E">
      <w:pPr>
        <w:ind w:left="720"/>
        <w:jc w:val="both"/>
        <w:rPr>
          <w:snapToGrid w:val="0"/>
          <w:lang w:val="en-GB"/>
        </w:rPr>
      </w:pPr>
    </w:p>
    <w:p w14:paraId="702459C8" w14:textId="77777777" w:rsidR="00BF27A3" w:rsidRPr="00185EA3" w:rsidRDefault="00BF27A3" w:rsidP="007F00B7">
      <w:pPr>
        <w:keepNext/>
        <w:pBdr>
          <w:bottom w:val="single" w:sz="18" w:space="1" w:color="7030A0"/>
        </w:pBdr>
        <w:spacing w:before="240" w:after="60" w:line="240" w:lineRule="auto"/>
        <w:jc w:val="both"/>
        <w:outlineLvl w:val="3"/>
        <w:rPr>
          <w:rFonts w:ascii="Calibri Light" w:hAnsi="Calibri Light"/>
          <w:b/>
          <w:snapToGrid w:val="0"/>
          <w:szCs w:val="20"/>
          <w:lang w:val="en-GB" w:eastAsia="x-none"/>
        </w:rPr>
      </w:pPr>
      <w:bookmarkStart w:id="249" w:name="_Toc137473145"/>
      <w:r w:rsidRPr="00185EA3">
        <w:rPr>
          <w:rFonts w:ascii="Calibri Light" w:hAnsi="Calibri Light"/>
          <w:b/>
          <w:snapToGrid w:val="0"/>
          <w:szCs w:val="20"/>
          <w:lang w:val="en-GB" w:eastAsia="x-none"/>
        </w:rPr>
        <w:t xml:space="preserve">2.5.1.1 </w:t>
      </w:r>
      <w:r w:rsidRPr="00185EA3">
        <w:rPr>
          <w:rFonts w:ascii="Calibri Light" w:hAnsi="Calibri Light"/>
          <w:b/>
          <w:snapToGrid w:val="0"/>
          <w:szCs w:val="20"/>
          <w:lang w:val="en-GB" w:eastAsia="x-none"/>
        </w:rPr>
        <w:tab/>
        <w:t>Simplified costs (flat rates)</w:t>
      </w:r>
      <w:bookmarkEnd w:id="249"/>
    </w:p>
    <w:p w14:paraId="1197E3C6" w14:textId="03FAB712" w:rsidR="00AA5565" w:rsidRPr="00DF3802" w:rsidRDefault="00BF27A3" w:rsidP="00DF3802">
      <w:pPr>
        <w:spacing w:after="0" w:line="240" w:lineRule="auto"/>
        <w:rPr>
          <w:rFonts w:ascii="Times New Roman" w:hAnsi="Times New Roman"/>
          <w:snapToGrid w:val="0"/>
          <w:szCs w:val="20"/>
          <w:lang w:val="en-GB" w:eastAsia="x-none"/>
        </w:rPr>
      </w:pPr>
      <w:r w:rsidRPr="00185EA3">
        <w:rPr>
          <w:rFonts w:ascii="Times New Roman" w:hAnsi="Times New Roman"/>
          <w:b/>
          <w:snapToGrid w:val="0"/>
          <w:szCs w:val="20"/>
          <w:lang w:val="en-GB" w:eastAsia="x-none"/>
        </w:rPr>
        <w:t xml:space="preserve"> </w:t>
      </w:r>
    </w:p>
    <w:p w14:paraId="0B09D7C2" w14:textId="77777777" w:rsidR="00DF3802" w:rsidRPr="00C11162" w:rsidRDefault="00DF3802" w:rsidP="00DF3802">
      <w:pPr>
        <w:tabs>
          <w:tab w:val="left" w:pos="9498"/>
        </w:tabs>
        <w:autoSpaceDE w:val="0"/>
        <w:autoSpaceDN w:val="0"/>
        <w:adjustRightInd w:val="0"/>
        <w:spacing w:before="120" w:after="120" w:line="240" w:lineRule="auto"/>
        <w:jc w:val="both"/>
        <w:rPr>
          <w:rFonts w:ascii="Calibri Light" w:hAnsi="Calibri Light" w:cs="Arial"/>
          <w:b/>
          <w:bCs/>
          <w:snapToGrid w:val="0"/>
          <w:szCs w:val="24"/>
          <w:lang w:val="en-GB"/>
        </w:rPr>
      </w:pPr>
      <w:r w:rsidRPr="00185EA3">
        <w:rPr>
          <w:rFonts w:ascii="Calibri Light" w:hAnsi="Calibri Light" w:cs="Arial"/>
          <w:b/>
          <w:bCs/>
          <w:snapToGrid w:val="0"/>
          <w:szCs w:val="24"/>
          <w:lang w:val="en-GB"/>
        </w:rPr>
        <w:t>Office and administrative costs (budget line 2)</w:t>
      </w:r>
    </w:p>
    <w:p w14:paraId="13A6E321" w14:textId="77777777" w:rsidR="00DF3802" w:rsidRPr="00DF3802" w:rsidRDefault="00DF3802" w:rsidP="00DF3802">
      <w:pPr>
        <w:tabs>
          <w:tab w:val="left" w:pos="9498"/>
        </w:tabs>
        <w:autoSpaceDE w:val="0"/>
        <w:autoSpaceDN w:val="0"/>
        <w:adjustRightInd w:val="0"/>
        <w:spacing w:before="120" w:after="120" w:line="240" w:lineRule="auto"/>
        <w:jc w:val="both"/>
        <w:rPr>
          <w:rFonts w:ascii="Calibri Light" w:hAnsi="Calibri Light" w:cs="Arial"/>
          <w:snapToGrid w:val="0"/>
          <w:szCs w:val="24"/>
          <w:lang w:val="en-GB"/>
        </w:rPr>
      </w:pPr>
      <w:r w:rsidRPr="00DF3802">
        <w:rPr>
          <w:rFonts w:ascii="Calibri Light" w:hAnsi="Calibri Light" w:cs="Arial"/>
          <w:snapToGrid w:val="0"/>
          <w:szCs w:val="24"/>
          <w:lang w:val="en-GB"/>
        </w:rPr>
        <w:t xml:space="preserve">Office and administrative costs are indirect costs. They shall be calculated as up to 7% of eligible direct costs </w:t>
      </w:r>
    </w:p>
    <w:p w14:paraId="04641E91" w14:textId="174D7056" w:rsidR="00DF3802" w:rsidRDefault="00DF3802" w:rsidP="00DF3802">
      <w:pPr>
        <w:tabs>
          <w:tab w:val="left" w:pos="9498"/>
        </w:tabs>
        <w:autoSpaceDE w:val="0"/>
        <w:autoSpaceDN w:val="0"/>
        <w:adjustRightInd w:val="0"/>
        <w:spacing w:before="120" w:after="120" w:line="240" w:lineRule="auto"/>
        <w:jc w:val="both"/>
        <w:rPr>
          <w:rFonts w:ascii="Calibri Light" w:hAnsi="Calibri Light" w:cs="Arial"/>
          <w:snapToGrid w:val="0"/>
          <w:szCs w:val="24"/>
          <w:lang w:val="en-GB"/>
        </w:rPr>
      </w:pPr>
      <w:r w:rsidRPr="00DF3802">
        <w:rPr>
          <w:rFonts w:ascii="Calibri Light" w:hAnsi="Calibri Light" w:cs="Arial"/>
          <w:snapToGrid w:val="0"/>
          <w:szCs w:val="24"/>
          <w:lang w:val="en-GB"/>
        </w:rPr>
        <w:t>Indirect costs are eligible provided that they do not include costs assigned to another budget heading.</w:t>
      </w:r>
      <w:r w:rsidR="005C058C">
        <w:rPr>
          <w:rFonts w:ascii="Calibri Light" w:hAnsi="Calibri Light" w:cs="Arial"/>
          <w:snapToGrid w:val="0"/>
          <w:szCs w:val="24"/>
          <w:lang w:val="en-GB"/>
        </w:rPr>
        <w:t xml:space="preserve"> </w:t>
      </w:r>
    </w:p>
    <w:p w14:paraId="10DB54CF" w14:textId="7474AFC2" w:rsidR="0002487E" w:rsidRPr="00DF3802" w:rsidRDefault="0002487E" w:rsidP="00DF3802">
      <w:pPr>
        <w:tabs>
          <w:tab w:val="left" w:pos="9498"/>
        </w:tabs>
        <w:autoSpaceDE w:val="0"/>
        <w:autoSpaceDN w:val="0"/>
        <w:adjustRightInd w:val="0"/>
        <w:spacing w:before="120" w:after="120" w:line="240" w:lineRule="auto"/>
        <w:jc w:val="both"/>
        <w:rPr>
          <w:rFonts w:ascii="Calibri Light" w:hAnsi="Calibri Light" w:cs="Arial"/>
          <w:snapToGrid w:val="0"/>
          <w:szCs w:val="24"/>
          <w:lang w:val="en-GB"/>
        </w:rPr>
      </w:pPr>
      <w:r w:rsidRPr="0002487E">
        <w:rPr>
          <w:rFonts w:cs="Calibri"/>
          <w:snapToGrid w:val="0"/>
          <w:color w:val="000000"/>
          <w:szCs w:val="24"/>
          <w:lang w:val="en-GB"/>
        </w:rPr>
        <w:t xml:space="preserve">The Managing Authority may ask to justify the requested percentage before contracting.  </w:t>
      </w:r>
    </w:p>
    <w:p w14:paraId="09EF55EF" w14:textId="77777777" w:rsidR="005772F5" w:rsidRPr="005772F5" w:rsidRDefault="00DF3802" w:rsidP="005772F5">
      <w:p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hAnsi="Calibri Light" w:cs="Arial"/>
          <w:b/>
          <w:snapToGrid w:val="0"/>
          <w:szCs w:val="24"/>
          <w:lang w:val="en-GB"/>
        </w:rPr>
        <w:t xml:space="preserve">Office and administrative costs shall be limited to the following elements: </w:t>
      </w:r>
    </w:p>
    <w:p w14:paraId="0FF54F49" w14:textId="0E55BAE3" w:rsidR="00DF3802" w:rsidRPr="00DF3802" w:rsidRDefault="00DF3802" w:rsidP="00FB7B08">
      <w:pPr>
        <w:numPr>
          <w:ilvl w:val="0"/>
          <w:numId w:val="48"/>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office rent;</w:t>
      </w:r>
    </w:p>
    <w:p w14:paraId="50EF563F"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insurance and taxes related to the buildings where the staff is located and to the equipment of the office (such as fire or theft insurance);</w:t>
      </w:r>
    </w:p>
    <w:p w14:paraId="08CC879B"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utilities (such as electricity, heating, water);</w:t>
      </w:r>
    </w:p>
    <w:p w14:paraId="297AFB2F"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office supplies;</w:t>
      </w:r>
    </w:p>
    <w:p w14:paraId="6E03048D"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accounting;</w:t>
      </w:r>
    </w:p>
    <w:p w14:paraId="04D28432"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archives;</w:t>
      </w:r>
    </w:p>
    <w:p w14:paraId="1B262618"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maintenance, cleaning and repairs;</w:t>
      </w:r>
    </w:p>
    <w:p w14:paraId="2190157A"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security;</w:t>
      </w:r>
    </w:p>
    <w:p w14:paraId="2F94A9FC"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lastRenderedPageBreak/>
        <w:t>IT systems;</w:t>
      </w:r>
    </w:p>
    <w:p w14:paraId="7549F904"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communication (such as telephone, fax, internet, postal services, business cards);</w:t>
      </w:r>
    </w:p>
    <w:p w14:paraId="31E311CE"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bank charges for opening and administering the account or accounts where the implementation of an operation requires a separate account to be opened; and</w:t>
      </w:r>
    </w:p>
    <w:p w14:paraId="6F2ECF58" w14:textId="77777777" w:rsidR="00DF3802" w:rsidRPr="00185EA3"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185EA3">
        <w:rPr>
          <w:rFonts w:ascii="Calibri Light" w:eastAsia="Calibri" w:hAnsi="Calibri Light" w:cs="Calibri Light"/>
          <w:color w:val="000000"/>
          <w:szCs w:val="24"/>
        </w:rPr>
        <w:t>charges for transnational financial transactions.</w:t>
      </w:r>
    </w:p>
    <w:p w14:paraId="0916846A" w14:textId="77777777" w:rsidR="00A2646E" w:rsidRPr="00EC44BB" w:rsidRDefault="00A2646E" w:rsidP="00A2646E">
      <w:pPr>
        <w:pStyle w:val="Text1"/>
        <w:spacing w:before="120" w:after="120"/>
        <w:ind w:left="0" w:right="148"/>
        <w:jc w:val="right"/>
        <w:rPr>
          <w:rFonts w:ascii="Calibri Light" w:hAnsi="Calibri Light" w:cs="Calibri Light"/>
          <w:b/>
          <w:smallCaps/>
          <w:color w:val="7030A0"/>
          <w:szCs w:val="24"/>
        </w:rPr>
      </w:pPr>
      <w:r w:rsidRPr="00EC44BB">
        <w:rPr>
          <w:rFonts w:ascii="Calibri Light" w:hAnsi="Calibri Light" w:cs="Calibri Light"/>
          <w:b/>
          <w:smallCaps/>
          <w:color w:val="7030A0"/>
          <w:szCs w:val="24"/>
        </w:rPr>
        <w:t>TAKE NOTE THAT</w:t>
      </w:r>
    </w:p>
    <w:p w14:paraId="3FE29273" w14:textId="77777777" w:rsidR="00A2646E" w:rsidRPr="00185EA3" w:rsidRDefault="00A2646E" w:rsidP="00A2646E">
      <w:pPr>
        <w:shd w:val="clear" w:color="auto" w:fill="CCCCFF"/>
        <w:tabs>
          <w:tab w:val="left" w:pos="9498"/>
        </w:tabs>
        <w:spacing w:before="120" w:after="120"/>
        <w:ind w:right="148"/>
        <w:jc w:val="both"/>
        <w:rPr>
          <w:rFonts w:ascii="Calibri Light" w:hAnsi="Calibri Light" w:cs="Calibri Light"/>
          <w:szCs w:val="24"/>
          <w:lang w:val="en-GB"/>
        </w:rPr>
      </w:pPr>
      <w:r w:rsidRPr="00EC44BB">
        <w:rPr>
          <w:rFonts w:ascii="Calibri Light" w:hAnsi="Calibri Light" w:cs="Calibri Light"/>
          <w:b/>
          <w:bCs/>
          <w:szCs w:val="24"/>
          <w:lang w:val="en-GB"/>
        </w:rPr>
        <w:t>The flat rates are automatically calculated in the Joint electronic monitoring system (J</w:t>
      </w:r>
      <w:r>
        <w:rPr>
          <w:rFonts w:ascii="Calibri Light" w:hAnsi="Calibri Light" w:cs="Calibri Light"/>
          <w:b/>
          <w:bCs/>
          <w:szCs w:val="24"/>
          <w:lang w:val="en-GB"/>
        </w:rPr>
        <w:t>EMS</w:t>
      </w:r>
      <w:r w:rsidRPr="00EC44BB">
        <w:rPr>
          <w:rFonts w:ascii="Calibri Light" w:hAnsi="Calibri Light" w:cs="Calibri Light"/>
          <w:b/>
          <w:bCs/>
          <w:szCs w:val="24"/>
          <w:lang w:val="en-GB"/>
        </w:rPr>
        <w:t xml:space="preserve">) per each </w:t>
      </w:r>
      <w:r w:rsidRPr="00185EA3">
        <w:rPr>
          <w:rFonts w:ascii="Calibri Light" w:hAnsi="Calibri Light" w:cs="Calibri Light"/>
          <w:b/>
          <w:bCs/>
          <w:szCs w:val="24"/>
          <w:lang w:val="en-GB"/>
        </w:rPr>
        <w:t>project partner</w:t>
      </w:r>
      <w:r w:rsidRPr="00185EA3">
        <w:rPr>
          <w:rFonts w:ascii="Calibri Light" w:hAnsi="Calibri Light" w:cs="Calibri Light"/>
          <w:szCs w:val="24"/>
          <w:lang w:val="en-GB"/>
        </w:rPr>
        <w:t xml:space="preserve">. </w:t>
      </w:r>
    </w:p>
    <w:p w14:paraId="2053574A" w14:textId="77777777" w:rsidR="00FC76FD" w:rsidRPr="00185EA3" w:rsidRDefault="00FC76FD" w:rsidP="007F00B7">
      <w:pPr>
        <w:keepNext/>
        <w:pBdr>
          <w:bottom w:val="single" w:sz="18" w:space="1" w:color="7030A0"/>
        </w:pBdr>
        <w:spacing w:before="240" w:after="60" w:line="240" w:lineRule="auto"/>
        <w:jc w:val="both"/>
        <w:outlineLvl w:val="3"/>
        <w:rPr>
          <w:rFonts w:ascii="Calibri Light" w:hAnsi="Calibri Light"/>
          <w:b/>
          <w:snapToGrid w:val="0"/>
          <w:szCs w:val="20"/>
          <w:lang w:val="en-GB" w:eastAsia="x-none"/>
        </w:rPr>
      </w:pPr>
      <w:bookmarkStart w:id="250" w:name="_Toc137473146"/>
      <w:bookmarkStart w:id="251" w:name="_Toc131594283"/>
      <w:r w:rsidRPr="00185EA3">
        <w:rPr>
          <w:rFonts w:ascii="Calibri Light" w:hAnsi="Calibri Light"/>
          <w:b/>
          <w:snapToGrid w:val="0"/>
          <w:szCs w:val="20"/>
          <w:lang w:val="en-GB" w:eastAsia="x-none"/>
        </w:rPr>
        <w:t xml:space="preserve">2.5.1.2 </w:t>
      </w:r>
      <w:r w:rsidRPr="00185EA3">
        <w:rPr>
          <w:rFonts w:ascii="Calibri Light" w:hAnsi="Calibri Light"/>
          <w:b/>
          <w:snapToGrid w:val="0"/>
          <w:szCs w:val="20"/>
          <w:lang w:val="en-GB" w:eastAsia="x-none"/>
        </w:rPr>
        <w:tab/>
        <w:t>Real costs</w:t>
      </w:r>
      <w:bookmarkEnd w:id="250"/>
      <w:r w:rsidR="005C058C">
        <w:rPr>
          <w:rFonts w:ascii="Calibri Light" w:hAnsi="Calibri Light"/>
          <w:b/>
          <w:snapToGrid w:val="0"/>
          <w:szCs w:val="20"/>
          <w:lang w:val="en-GB" w:eastAsia="x-none"/>
        </w:rPr>
        <w:t xml:space="preserve"> </w:t>
      </w:r>
      <w:bookmarkEnd w:id="251"/>
    </w:p>
    <w:p w14:paraId="384883A1" w14:textId="77777777" w:rsidR="00FC76FD" w:rsidRPr="00185EA3" w:rsidRDefault="00FC76FD" w:rsidP="00FC76FD">
      <w:pPr>
        <w:tabs>
          <w:tab w:val="left" w:pos="9498"/>
        </w:tabs>
        <w:spacing w:before="120" w:after="120" w:line="240" w:lineRule="auto"/>
        <w:jc w:val="both"/>
        <w:rPr>
          <w:rFonts w:ascii="Calibri Light" w:hAnsi="Calibri Light" w:cs="Arial"/>
          <w:b/>
          <w:snapToGrid w:val="0"/>
          <w:szCs w:val="24"/>
          <w:lang w:val="en-GB"/>
        </w:rPr>
      </w:pPr>
    </w:p>
    <w:p w14:paraId="12C7F8CC" w14:textId="77777777" w:rsidR="0081789D" w:rsidRPr="00185EA3" w:rsidRDefault="0081789D" w:rsidP="0081789D">
      <w:pPr>
        <w:autoSpaceDE w:val="0"/>
        <w:autoSpaceDN w:val="0"/>
        <w:adjustRightInd w:val="0"/>
        <w:spacing w:after="0" w:line="276" w:lineRule="auto"/>
        <w:jc w:val="both"/>
        <w:rPr>
          <w:rFonts w:ascii="Calibri Light" w:hAnsi="Calibri Light" w:cs="Calibri Light"/>
          <w:b/>
          <w:iCs/>
          <w:snapToGrid w:val="0"/>
          <w:szCs w:val="20"/>
        </w:rPr>
      </w:pPr>
      <w:r w:rsidRPr="00185EA3">
        <w:rPr>
          <w:rFonts w:ascii="Calibri Light" w:hAnsi="Calibri Light" w:cs="Calibri Light"/>
          <w:b/>
          <w:iCs/>
          <w:snapToGrid w:val="0"/>
          <w:szCs w:val="20"/>
        </w:rPr>
        <w:t>Staff costs (budget line 1)</w:t>
      </w:r>
    </w:p>
    <w:p w14:paraId="1CA0703F" w14:textId="77777777" w:rsidR="0081789D" w:rsidRPr="007F3280" w:rsidRDefault="0081789D" w:rsidP="0081789D">
      <w:pPr>
        <w:autoSpaceDE w:val="0"/>
        <w:autoSpaceDN w:val="0"/>
        <w:adjustRightInd w:val="0"/>
        <w:spacing w:after="0" w:line="276" w:lineRule="auto"/>
        <w:jc w:val="both"/>
        <w:rPr>
          <w:rFonts w:ascii="Calibri Light" w:hAnsi="Calibri Light" w:cs="Calibri Light"/>
          <w:bCs/>
          <w:iCs/>
          <w:snapToGrid w:val="0"/>
          <w:szCs w:val="20"/>
        </w:rPr>
      </w:pPr>
      <w:r>
        <w:rPr>
          <w:rFonts w:ascii="Calibri Light" w:hAnsi="Calibri Light" w:cs="Calibri Light"/>
          <w:bCs/>
          <w:iCs/>
          <w:snapToGrid w:val="0"/>
          <w:szCs w:val="20"/>
        </w:rPr>
        <w:t xml:space="preserve">Staff costs are direct costs. </w:t>
      </w:r>
      <w:r w:rsidRPr="00185EA3">
        <w:rPr>
          <w:rFonts w:ascii="Calibri Light" w:hAnsi="Calibri Light" w:cs="Calibri Light"/>
          <w:bCs/>
          <w:iCs/>
          <w:snapToGrid w:val="0"/>
          <w:szCs w:val="20"/>
        </w:rPr>
        <w:t>When calculating</w:t>
      </w:r>
      <w:r w:rsidRPr="007F3280">
        <w:rPr>
          <w:rFonts w:ascii="Calibri Light" w:hAnsi="Calibri Light" w:cs="Calibri Light"/>
          <w:bCs/>
          <w:iCs/>
          <w:snapToGrid w:val="0"/>
          <w:szCs w:val="20"/>
        </w:rPr>
        <w:t xml:space="preserve"> the necessary allocation in the budget for Staff costs it should be considered that staff costs are gross employment costs of staff employed by the project partners for implementing the project.</w:t>
      </w:r>
      <w:r w:rsidRPr="007F3280">
        <w:rPr>
          <w:rFonts w:ascii="Calibri Light" w:hAnsi="Calibri Light" w:cs="Calibri Light"/>
          <w:bCs/>
          <w:snapToGrid w:val="0"/>
          <w:szCs w:val="20"/>
          <w:lang w:val="en-GB"/>
        </w:rPr>
        <w:t xml:space="preserve"> </w:t>
      </w:r>
    </w:p>
    <w:p w14:paraId="51FED4F6" w14:textId="77777777" w:rsidR="0081789D" w:rsidRPr="007F3280" w:rsidRDefault="0081789D" w:rsidP="0081789D">
      <w:pPr>
        <w:autoSpaceDE w:val="0"/>
        <w:autoSpaceDN w:val="0"/>
        <w:adjustRightInd w:val="0"/>
        <w:spacing w:after="0" w:line="276" w:lineRule="auto"/>
        <w:jc w:val="both"/>
        <w:rPr>
          <w:rFonts w:ascii="Calibri Light" w:hAnsi="Calibri Light" w:cs="Calibri Light"/>
          <w:bCs/>
          <w:iCs/>
          <w:snapToGrid w:val="0"/>
          <w:szCs w:val="20"/>
        </w:rPr>
      </w:pPr>
      <w:r w:rsidRPr="007F3280">
        <w:rPr>
          <w:rFonts w:ascii="Calibri Light" w:hAnsi="Calibri Light" w:cs="Calibri Light"/>
          <w:bCs/>
          <w:iCs/>
          <w:snapToGrid w:val="0"/>
          <w:szCs w:val="20"/>
        </w:rPr>
        <w:t>Expenditure included under this line is limited to the following:</w:t>
      </w:r>
    </w:p>
    <w:p w14:paraId="383CC46C" w14:textId="77777777" w:rsidR="0081789D" w:rsidRPr="007F3280" w:rsidRDefault="0081789D" w:rsidP="0081789D">
      <w:pPr>
        <w:autoSpaceDE w:val="0"/>
        <w:autoSpaceDN w:val="0"/>
        <w:adjustRightInd w:val="0"/>
        <w:spacing w:after="0" w:line="276" w:lineRule="auto"/>
        <w:jc w:val="both"/>
        <w:rPr>
          <w:rFonts w:ascii="Calibri Light" w:hAnsi="Calibri Light" w:cs="Calibri Light"/>
          <w:bCs/>
          <w:iCs/>
          <w:snapToGrid w:val="0"/>
          <w:szCs w:val="20"/>
        </w:rPr>
      </w:pPr>
      <w:r w:rsidRPr="007F3280">
        <w:rPr>
          <w:rFonts w:ascii="Calibri Light" w:hAnsi="Calibri Light" w:cs="Calibri Light"/>
          <w:bCs/>
          <w:iCs/>
          <w:snapToGrid w:val="0"/>
          <w:szCs w:val="20"/>
        </w:rPr>
        <w:t>(a) salary payments related to the activities which the project partner would not carry out if the operation concerned was not undertaken, provided for</w:t>
      </w:r>
      <w:r>
        <w:rPr>
          <w:rFonts w:ascii="Calibri Light" w:hAnsi="Calibri Light" w:cs="Calibri Light"/>
          <w:bCs/>
          <w:iCs/>
          <w:snapToGrid w:val="0"/>
          <w:szCs w:val="20"/>
        </w:rPr>
        <w:t>,</w:t>
      </w:r>
      <w:r w:rsidRPr="007F3280">
        <w:rPr>
          <w:rFonts w:ascii="Calibri Light" w:hAnsi="Calibri Light" w:cs="Calibri Light"/>
          <w:bCs/>
          <w:iCs/>
          <w:snapToGrid w:val="0"/>
          <w:szCs w:val="20"/>
        </w:rPr>
        <w:t xml:space="preserve"> in an employment document, either in the form of an employment or work contract or an appointment decision, or by law, and relating to responsibilities specified in the job description of the staff member concerned;</w:t>
      </w:r>
    </w:p>
    <w:p w14:paraId="0E484206" w14:textId="77777777" w:rsidR="0081789D" w:rsidRPr="007F3280" w:rsidRDefault="0081789D" w:rsidP="0081789D">
      <w:pPr>
        <w:autoSpaceDE w:val="0"/>
        <w:autoSpaceDN w:val="0"/>
        <w:adjustRightInd w:val="0"/>
        <w:spacing w:after="0" w:line="276" w:lineRule="auto"/>
        <w:jc w:val="both"/>
        <w:rPr>
          <w:rFonts w:ascii="Calibri Light" w:hAnsi="Calibri Light" w:cs="Calibri Light"/>
          <w:bCs/>
          <w:iCs/>
          <w:snapToGrid w:val="0"/>
          <w:szCs w:val="20"/>
        </w:rPr>
      </w:pPr>
      <w:r w:rsidRPr="007F3280">
        <w:rPr>
          <w:rFonts w:ascii="Calibri Light" w:hAnsi="Calibri Light" w:cs="Calibri Light"/>
          <w:bCs/>
          <w:iCs/>
          <w:snapToGrid w:val="0"/>
          <w:szCs w:val="20"/>
        </w:rPr>
        <w:t>(b) any other costs directly linked to salary payments incurred and paid by the employer, such as employment taxes and social security including pensions as covered by Regulation (EC) No 883/2004 of the European Parliament and of the Council (20), on condition that they are:</w:t>
      </w:r>
    </w:p>
    <w:p w14:paraId="05198B0B" w14:textId="77777777" w:rsidR="0081789D" w:rsidRPr="007F3280" w:rsidRDefault="0081789D" w:rsidP="0081789D">
      <w:pPr>
        <w:autoSpaceDE w:val="0"/>
        <w:autoSpaceDN w:val="0"/>
        <w:adjustRightInd w:val="0"/>
        <w:spacing w:after="0" w:line="276" w:lineRule="auto"/>
        <w:ind w:firstLine="720"/>
        <w:jc w:val="both"/>
        <w:rPr>
          <w:rFonts w:ascii="Calibri Light" w:hAnsi="Calibri Light" w:cs="Calibri Light"/>
          <w:bCs/>
          <w:iCs/>
          <w:snapToGrid w:val="0"/>
          <w:szCs w:val="20"/>
        </w:rPr>
      </w:pPr>
      <w:r w:rsidRPr="007F3280">
        <w:rPr>
          <w:rFonts w:ascii="Calibri Light" w:hAnsi="Calibri Light" w:cs="Calibri Light"/>
          <w:bCs/>
          <w:iCs/>
          <w:snapToGrid w:val="0"/>
          <w:szCs w:val="20"/>
        </w:rPr>
        <w:t>- provided for in an employment document or by law;</w:t>
      </w:r>
    </w:p>
    <w:p w14:paraId="3FF7D493" w14:textId="77777777" w:rsidR="0081789D" w:rsidRPr="007F3280" w:rsidRDefault="0081789D" w:rsidP="0081789D">
      <w:pPr>
        <w:autoSpaceDE w:val="0"/>
        <w:autoSpaceDN w:val="0"/>
        <w:adjustRightInd w:val="0"/>
        <w:spacing w:after="0" w:line="276" w:lineRule="auto"/>
        <w:ind w:left="720"/>
        <w:jc w:val="both"/>
        <w:rPr>
          <w:rFonts w:ascii="Calibri Light" w:hAnsi="Calibri Light" w:cs="Calibri Light"/>
          <w:bCs/>
          <w:iCs/>
          <w:snapToGrid w:val="0"/>
          <w:szCs w:val="20"/>
        </w:rPr>
      </w:pPr>
      <w:r w:rsidRPr="007F3280">
        <w:rPr>
          <w:rFonts w:ascii="Calibri Light" w:hAnsi="Calibri Light" w:cs="Calibri Light"/>
          <w:bCs/>
          <w:iCs/>
          <w:snapToGrid w:val="0"/>
          <w:szCs w:val="20"/>
        </w:rPr>
        <w:t xml:space="preserve">- in accordance with the legislation referred to in the employment document and with standard practices in the country or the </w:t>
      </w:r>
      <w:proofErr w:type="spellStart"/>
      <w:r w:rsidRPr="007F3280">
        <w:rPr>
          <w:rFonts w:ascii="Calibri Light" w:hAnsi="Calibri Light" w:cs="Calibri Light"/>
          <w:bCs/>
          <w:iCs/>
          <w:snapToGrid w:val="0"/>
          <w:szCs w:val="20"/>
        </w:rPr>
        <w:t>organisation</w:t>
      </w:r>
      <w:proofErr w:type="spellEnd"/>
      <w:r w:rsidRPr="007F3280">
        <w:rPr>
          <w:rFonts w:ascii="Calibri Light" w:hAnsi="Calibri Light" w:cs="Calibri Light"/>
          <w:bCs/>
          <w:iCs/>
          <w:snapToGrid w:val="0"/>
          <w:szCs w:val="20"/>
        </w:rPr>
        <w:t xml:space="preserve"> where the individual staff member is actually working, or both; and</w:t>
      </w:r>
    </w:p>
    <w:p w14:paraId="21A2F25B" w14:textId="77777777" w:rsidR="0081789D" w:rsidRPr="007F3280" w:rsidRDefault="0081789D" w:rsidP="0081789D">
      <w:pPr>
        <w:autoSpaceDE w:val="0"/>
        <w:autoSpaceDN w:val="0"/>
        <w:adjustRightInd w:val="0"/>
        <w:spacing w:after="0" w:line="276" w:lineRule="auto"/>
        <w:ind w:firstLine="720"/>
        <w:jc w:val="both"/>
        <w:rPr>
          <w:rFonts w:ascii="Calibri Light" w:hAnsi="Calibri Light" w:cs="Calibri Light"/>
          <w:bCs/>
          <w:iCs/>
          <w:snapToGrid w:val="0"/>
          <w:szCs w:val="20"/>
        </w:rPr>
      </w:pPr>
      <w:r w:rsidRPr="007F3280">
        <w:rPr>
          <w:rFonts w:ascii="Calibri Light" w:hAnsi="Calibri Light" w:cs="Calibri Light"/>
          <w:bCs/>
          <w:iCs/>
          <w:snapToGrid w:val="0"/>
          <w:szCs w:val="20"/>
        </w:rPr>
        <w:t>- not recoverable by the employer.</w:t>
      </w:r>
    </w:p>
    <w:p w14:paraId="03385691" w14:textId="77777777" w:rsidR="0081789D" w:rsidRPr="007F3280" w:rsidRDefault="0081789D" w:rsidP="0081789D">
      <w:pPr>
        <w:autoSpaceDE w:val="0"/>
        <w:autoSpaceDN w:val="0"/>
        <w:adjustRightInd w:val="0"/>
        <w:spacing w:after="0" w:line="276" w:lineRule="auto"/>
        <w:jc w:val="both"/>
        <w:rPr>
          <w:rFonts w:ascii="Calibri Light" w:hAnsi="Calibri Light" w:cs="Calibri Light"/>
          <w:bCs/>
          <w:iCs/>
          <w:snapToGrid w:val="0"/>
          <w:szCs w:val="20"/>
        </w:rPr>
      </w:pPr>
    </w:p>
    <w:p w14:paraId="235DB36C" w14:textId="77777777" w:rsidR="0081789D" w:rsidRPr="007F3280" w:rsidRDefault="0081789D" w:rsidP="0081789D">
      <w:pPr>
        <w:autoSpaceDE w:val="0"/>
        <w:autoSpaceDN w:val="0"/>
        <w:adjustRightInd w:val="0"/>
        <w:spacing w:after="0" w:line="276" w:lineRule="auto"/>
        <w:jc w:val="both"/>
        <w:rPr>
          <w:rFonts w:ascii="Calibri Light" w:hAnsi="Calibri Light" w:cs="Calibri Light"/>
          <w:bCs/>
          <w:iCs/>
          <w:snapToGrid w:val="0"/>
          <w:szCs w:val="20"/>
        </w:rPr>
      </w:pPr>
      <w:r w:rsidRPr="007F3280">
        <w:rPr>
          <w:rFonts w:ascii="Calibri Light" w:hAnsi="Calibri Light" w:cs="Calibri Light"/>
          <w:bCs/>
          <w:iCs/>
          <w:snapToGrid w:val="0"/>
          <w:szCs w:val="20"/>
        </w:rPr>
        <w:t>Payments to natural persons working for the project partner under a contract other than an employment or work contract may be assimilated to salary payments and such a contract shall be considered to be an employment document.</w:t>
      </w:r>
    </w:p>
    <w:p w14:paraId="5A344A89" w14:textId="79C58778" w:rsidR="0081789D" w:rsidRDefault="0081789D" w:rsidP="009F32B8">
      <w:pPr>
        <w:spacing w:after="0" w:line="240" w:lineRule="auto"/>
        <w:rPr>
          <w:rFonts w:ascii="Times New Roman" w:hAnsi="Times New Roman"/>
          <w:snapToGrid w:val="0"/>
          <w:szCs w:val="20"/>
          <w:lang w:val="en-GB" w:eastAsia="x-none"/>
        </w:rPr>
      </w:pPr>
    </w:p>
    <w:p w14:paraId="642FEE49" w14:textId="0068D576" w:rsidR="00D91328" w:rsidRDefault="00D91328" w:rsidP="00D91328">
      <w:pPr>
        <w:spacing w:before="120" w:after="120" w:line="240" w:lineRule="auto"/>
        <w:ind w:left="5760" w:firstLine="720"/>
        <w:jc w:val="both"/>
        <w:rPr>
          <w:rFonts w:ascii="Calibri Light" w:hAnsi="Calibri Light" w:cs="Arial"/>
          <w:b/>
          <w:smallCaps/>
          <w:snapToGrid w:val="0"/>
          <w:color w:val="7030A0"/>
          <w:sz w:val="28"/>
          <w:szCs w:val="28"/>
          <w:lang w:val="en-GB"/>
        </w:rPr>
      </w:pPr>
      <w:r w:rsidRPr="00F34547">
        <w:rPr>
          <w:rFonts w:ascii="Calibri Light" w:hAnsi="Calibri Light" w:cs="Arial"/>
          <w:b/>
          <w:smallCaps/>
          <w:snapToGrid w:val="0"/>
          <w:color w:val="7030A0"/>
          <w:sz w:val="28"/>
          <w:szCs w:val="28"/>
          <w:lang w:val="en-GB"/>
        </w:rPr>
        <w:t>TAKE NOTE THAT</w:t>
      </w:r>
    </w:p>
    <w:p w14:paraId="298B7120" w14:textId="77777777" w:rsidR="003747E7" w:rsidRPr="003747E7" w:rsidRDefault="003747E7" w:rsidP="003747E7">
      <w:pPr>
        <w:shd w:val="clear" w:color="auto" w:fill="CCCCFF"/>
        <w:tabs>
          <w:tab w:val="left" w:pos="9498"/>
        </w:tabs>
        <w:spacing w:before="120" w:after="120"/>
        <w:ind w:left="90" w:right="148"/>
        <w:jc w:val="both"/>
        <w:rPr>
          <w:rFonts w:ascii="Calibri Light" w:hAnsi="Calibri Light" w:cs="Calibri Light"/>
          <w:bCs/>
          <w:snapToGrid w:val="0"/>
          <w:szCs w:val="20"/>
          <w:lang w:val="en-GB"/>
        </w:rPr>
      </w:pPr>
      <w:r w:rsidRPr="003747E7">
        <w:rPr>
          <w:rFonts w:ascii="Calibri Light" w:hAnsi="Calibri Light" w:cs="Calibri Light"/>
          <w:bCs/>
          <w:snapToGrid w:val="0"/>
          <w:szCs w:val="20"/>
          <w:lang w:val="en-GB"/>
        </w:rPr>
        <w:t xml:space="preserve">If the project partners do not have adequate professionals to carry out certain tasks and/or project activities, external experts may be contracted and budgeted under budget line “External expertise and services”, with the compliance of public procurement legislation. </w:t>
      </w:r>
    </w:p>
    <w:p w14:paraId="54D95C00" w14:textId="77777777" w:rsidR="00DF14CF" w:rsidRDefault="00DF14CF" w:rsidP="009F32B8">
      <w:pPr>
        <w:spacing w:after="0" w:line="240" w:lineRule="auto"/>
        <w:rPr>
          <w:rFonts w:asciiTheme="majorHAnsi" w:hAnsiTheme="majorHAnsi" w:cstheme="majorHAnsi"/>
          <w:b/>
          <w:bCs/>
          <w:snapToGrid w:val="0"/>
          <w:szCs w:val="20"/>
          <w:lang w:val="en-GB" w:eastAsia="x-none"/>
        </w:rPr>
      </w:pPr>
    </w:p>
    <w:p w14:paraId="50EE97D8" w14:textId="0131215B" w:rsidR="009F32B8" w:rsidRPr="00DF14CF" w:rsidRDefault="009F32B8" w:rsidP="009F32B8">
      <w:pPr>
        <w:spacing w:after="0" w:line="240" w:lineRule="auto"/>
        <w:rPr>
          <w:rFonts w:asciiTheme="majorHAnsi" w:hAnsiTheme="majorHAnsi" w:cstheme="majorHAnsi"/>
          <w:b/>
          <w:bCs/>
          <w:snapToGrid w:val="0"/>
          <w:szCs w:val="20"/>
          <w:lang w:val="en-GB" w:eastAsia="x-none"/>
        </w:rPr>
      </w:pPr>
      <w:r w:rsidRPr="00DF14CF">
        <w:rPr>
          <w:rFonts w:asciiTheme="majorHAnsi" w:hAnsiTheme="majorHAnsi" w:cstheme="majorHAnsi"/>
          <w:b/>
          <w:bCs/>
          <w:snapToGrid w:val="0"/>
          <w:szCs w:val="20"/>
          <w:lang w:val="en-GB" w:eastAsia="x-none"/>
        </w:rPr>
        <w:t>Travel and accommodation costs (budget line 3)</w:t>
      </w:r>
    </w:p>
    <w:p w14:paraId="6C4429EF" w14:textId="77777777" w:rsidR="009F32B8" w:rsidRPr="00185EA3" w:rsidRDefault="009F32B8" w:rsidP="009F32B8">
      <w:pPr>
        <w:spacing w:after="0" w:line="240" w:lineRule="auto"/>
        <w:rPr>
          <w:rFonts w:ascii="Calibri Light" w:hAnsi="Calibri Light" w:cs="Calibri Light"/>
          <w:b/>
          <w:bCs/>
          <w:snapToGrid w:val="0"/>
          <w:szCs w:val="20"/>
          <w:lang w:eastAsia="x-none"/>
        </w:rPr>
      </w:pPr>
    </w:p>
    <w:p w14:paraId="0E09A851" w14:textId="77777777" w:rsidR="009F32B8" w:rsidRPr="00DF3802" w:rsidRDefault="009F32B8" w:rsidP="009F32B8">
      <w:pPr>
        <w:spacing w:after="0" w:line="240" w:lineRule="auto"/>
        <w:rPr>
          <w:rFonts w:ascii="Calibri Light" w:hAnsi="Calibri Light" w:cs="Calibri Light"/>
          <w:snapToGrid w:val="0"/>
          <w:szCs w:val="20"/>
          <w:lang w:eastAsia="x-none"/>
        </w:rPr>
      </w:pPr>
      <w:r w:rsidRPr="00185EA3">
        <w:rPr>
          <w:rFonts w:ascii="Calibri Light" w:hAnsi="Calibri Light" w:cs="Calibri Light"/>
          <w:snapToGrid w:val="0"/>
          <w:szCs w:val="20"/>
          <w:lang w:eastAsia="x-none"/>
        </w:rPr>
        <w:lastRenderedPageBreak/>
        <w:t>Travel and accommodation costs, regardless</w:t>
      </w:r>
      <w:r w:rsidRPr="00DF3802">
        <w:rPr>
          <w:rFonts w:ascii="Calibri Light" w:hAnsi="Calibri Light" w:cs="Calibri Light"/>
          <w:snapToGrid w:val="0"/>
          <w:szCs w:val="20"/>
          <w:lang w:eastAsia="x-none"/>
        </w:rPr>
        <w:t xml:space="preserve"> whether such costs are incurred and paid inside or outside the </w:t>
      </w:r>
      <w:proofErr w:type="spellStart"/>
      <w:r w:rsidRPr="00DF3802">
        <w:rPr>
          <w:rFonts w:ascii="Calibri Light" w:hAnsi="Calibri Light" w:cs="Calibri Light"/>
          <w:snapToGrid w:val="0"/>
          <w:szCs w:val="20"/>
          <w:lang w:eastAsia="x-none"/>
        </w:rPr>
        <w:t>programme</w:t>
      </w:r>
      <w:proofErr w:type="spellEnd"/>
      <w:r w:rsidRPr="00DF3802">
        <w:rPr>
          <w:rFonts w:ascii="Calibri Light" w:hAnsi="Calibri Light" w:cs="Calibri Light"/>
          <w:snapToGrid w:val="0"/>
          <w:szCs w:val="20"/>
          <w:lang w:eastAsia="x-none"/>
        </w:rPr>
        <w:t xml:space="preserve"> area shall be limited to the following cost elements</w:t>
      </w:r>
      <w:r w:rsidRPr="00DF3802">
        <w:rPr>
          <w:rFonts w:ascii="Calibri Light" w:hAnsi="Calibri Light" w:cs="Calibri Light"/>
          <w:snapToGrid w:val="0"/>
          <w:szCs w:val="20"/>
          <w:lang w:val="ro-RO" w:eastAsia="x-none"/>
        </w:rPr>
        <w:t>:</w:t>
      </w:r>
    </w:p>
    <w:p w14:paraId="238AF3E2" w14:textId="2A1296E2" w:rsidR="009F32B8" w:rsidRPr="005679D2" w:rsidRDefault="0000121F" w:rsidP="005679D2">
      <w:pPr>
        <w:spacing w:after="0" w:line="240" w:lineRule="auto"/>
        <w:ind w:left="360"/>
        <w:rPr>
          <w:rFonts w:ascii="Calibri Light" w:hAnsi="Calibri Light" w:cs="Calibri Light"/>
          <w:snapToGrid w:val="0"/>
          <w:szCs w:val="20"/>
          <w:lang w:eastAsia="x-none"/>
        </w:rPr>
      </w:pPr>
      <w:r w:rsidRPr="005679D2">
        <w:rPr>
          <w:rFonts w:ascii="Calibri Light" w:hAnsi="Calibri Light" w:cs="Calibri Light"/>
          <w:snapToGrid w:val="0"/>
          <w:szCs w:val="20"/>
          <w:lang w:eastAsia="x-none"/>
        </w:rPr>
        <w:t xml:space="preserve">a) </w:t>
      </w:r>
      <w:r w:rsidR="009F32B8" w:rsidRPr="005679D2">
        <w:rPr>
          <w:rFonts w:ascii="Calibri Light" w:hAnsi="Calibri Light" w:cs="Calibri Light"/>
          <w:snapToGrid w:val="0"/>
          <w:szCs w:val="20"/>
          <w:lang w:eastAsia="x-none"/>
        </w:rPr>
        <w:t>travel costs (</w:t>
      </w:r>
      <w:proofErr w:type="gramStart"/>
      <w:r w:rsidR="009F32B8" w:rsidRPr="005679D2">
        <w:rPr>
          <w:rFonts w:ascii="Calibri Light" w:hAnsi="Calibri Light" w:cs="Calibri Light"/>
          <w:snapToGrid w:val="0"/>
          <w:szCs w:val="20"/>
          <w:lang w:eastAsia="x-none"/>
        </w:rPr>
        <w:t>e.g.</w:t>
      </w:r>
      <w:proofErr w:type="gramEnd"/>
      <w:r w:rsidR="009F32B8" w:rsidRPr="005679D2">
        <w:rPr>
          <w:rFonts w:ascii="Calibri Light" w:hAnsi="Calibri Light" w:cs="Calibri Light"/>
          <w:snapToGrid w:val="0"/>
          <w:szCs w:val="20"/>
          <w:lang w:eastAsia="x-none"/>
        </w:rPr>
        <w:t xml:space="preserve"> tickets, travel and car insurance, fuel, car mileage, toll and parking fees);</w:t>
      </w:r>
    </w:p>
    <w:p w14:paraId="24BAF161" w14:textId="7EEEBF39" w:rsidR="009F32B8" w:rsidRPr="005679D2" w:rsidRDefault="0000121F" w:rsidP="005679D2">
      <w:pPr>
        <w:spacing w:after="0" w:line="240" w:lineRule="auto"/>
        <w:ind w:left="360"/>
        <w:rPr>
          <w:rFonts w:ascii="Calibri Light" w:hAnsi="Calibri Light" w:cs="Calibri Light"/>
          <w:snapToGrid w:val="0"/>
          <w:szCs w:val="20"/>
          <w:lang w:eastAsia="x-none"/>
        </w:rPr>
      </w:pPr>
      <w:r w:rsidRPr="005679D2">
        <w:rPr>
          <w:rFonts w:ascii="Calibri Light" w:hAnsi="Calibri Light" w:cs="Calibri Light"/>
          <w:snapToGrid w:val="0"/>
          <w:szCs w:val="20"/>
          <w:lang w:eastAsia="x-none"/>
        </w:rPr>
        <w:t xml:space="preserve">b) </w:t>
      </w:r>
      <w:r w:rsidR="009F32B8" w:rsidRPr="005679D2">
        <w:rPr>
          <w:rFonts w:ascii="Calibri Light" w:hAnsi="Calibri Light" w:cs="Calibri Light"/>
          <w:snapToGrid w:val="0"/>
          <w:szCs w:val="20"/>
          <w:lang w:eastAsia="x-none"/>
        </w:rPr>
        <w:t>the costs of meals;</w:t>
      </w:r>
    </w:p>
    <w:p w14:paraId="32CAECA2" w14:textId="207A44AC" w:rsidR="009F32B8" w:rsidRPr="005679D2" w:rsidRDefault="0000121F" w:rsidP="00473E8C">
      <w:pPr>
        <w:spacing w:after="0" w:line="240" w:lineRule="auto"/>
        <w:ind w:left="360"/>
        <w:jc w:val="both"/>
        <w:rPr>
          <w:rFonts w:ascii="Calibri Light" w:hAnsi="Calibri Light" w:cs="Calibri Light"/>
          <w:snapToGrid w:val="0"/>
          <w:szCs w:val="20"/>
          <w:lang w:eastAsia="x-none"/>
        </w:rPr>
      </w:pPr>
      <w:r w:rsidRPr="005679D2">
        <w:rPr>
          <w:rFonts w:ascii="Calibri Light" w:hAnsi="Calibri Light" w:cs="Calibri Light"/>
          <w:snapToGrid w:val="0"/>
          <w:szCs w:val="20"/>
          <w:lang w:eastAsia="x-none"/>
        </w:rPr>
        <w:t xml:space="preserve">c) </w:t>
      </w:r>
      <w:r w:rsidR="009F32B8" w:rsidRPr="005679D2">
        <w:rPr>
          <w:rFonts w:ascii="Calibri Light" w:hAnsi="Calibri Light" w:cs="Calibri Light"/>
          <w:snapToGrid w:val="0"/>
          <w:szCs w:val="20"/>
          <w:lang w:eastAsia="x-none"/>
        </w:rPr>
        <w:t>accommodation costs;</w:t>
      </w:r>
    </w:p>
    <w:p w14:paraId="2DE4C6E3" w14:textId="76B35B7A" w:rsidR="009F32B8" w:rsidRPr="005679D2" w:rsidRDefault="0000121F" w:rsidP="00473E8C">
      <w:pPr>
        <w:spacing w:after="0" w:line="240" w:lineRule="auto"/>
        <w:ind w:left="360"/>
        <w:jc w:val="both"/>
        <w:rPr>
          <w:rFonts w:ascii="Calibri Light" w:hAnsi="Calibri Light" w:cs="Calibri Light"/>
          <w:snapToGrid w:val="0"/>
          <w:szCs w:val="20"/>
          <w:lang w:eastAsia="x-none"/>
        </w:rPr>
      </w:pPr>
      <w:r w:rsidRPr="005679D2">
        <w:rPr>
          <w:rFonts w:ascii="Calibri Light" w:hAnsi="Calibri Light" w:cs="Calibri Light"/>
          <w:snapToGrid w:val="0"/>
          <w:szCs w:val="20"/>
          <w:lang w:eastAsia="x-none"/>
        </w:rPr>
        <w:t xml:space="preserve">d) </w:t>
      </w:r>
      <w:r w:rsidR="009F32B8" w:rsidRPr="005679D2">
        <w:rPr>
          <w:rFonts w:ascii="Calibri Light" w:hAnsi="Calibri Light" w:cs="Calibri Light"/>
          <w:snapToGrid w:val="0"/>
          <w:szCs w:val="20"/>
          <w:lang w:eastAsia="x-none"/>
        </w:rPr>
        <w:t>visa costs;</w:t>
      </w:r>
    </w:p>
    <w:p w14:paraId="3CAEC99B" w14:textId="26485CF5" w:rsidR="009F32B8" w:rsidRPr="005679D2" w:rsidRDefault="0000121F" w:rsidP="00473E8C">
      <w:pPr>
        <w:spacing w:after="0" w:line="240" w:lineRule="auto"/>
        <w:ind w:left="360"/>
        <w:jc w:val="both"/>
        <w:rPr>
          <w:rFonts w:ascii="Calibri Light" w:hAnsi="Calibri Light" w:cs="Calibri Light"/>
          <w:snapToGrid w:val="0"/>
          <w:szCs w:val="20"/>
          <w:lang w:eastAsia="x-none"/>
        </w:rPr>
      </w:pPr>
      <w:r w:rsidRPr="005679D2">
        <w:rPr>
          <w:rFonts w:ascii="Calibri Light" w:hAnsi="Calibri Light" w:cs="Calibri Light"/>
          <w:snapToGrid w:val="0"/>
          <w:szCs w:val="20"/>
          <w:lang w:eastAsia="x-none"/>
        </w:rPr>
        <w:t xml:space="preserve">e) </w:t>
      </w:r>
      <w:r w:rsidR="009F32B8" w:rsidRPr="005679D2">
        <w:rPr>
          <w:rFonts w:ascii="Calibri Light" w:hAnsi="Calibri Light" w:cs="Calibri Light"/>
          <w:snapToGrid w:val="0"/>
          <w:szCs w:val="20"/>
          <w:lang w:eastAsia="x-none"/>
        </w:rPr>
        <w:t>daily allowances.</w:t>
      </w:r>
    </w:p>
    <w:p w14:paraId="187922AB" w14:textId="6DAF403C" w:rsidR="009F32B8" w:rsidRDefault="0000121F" w:rsidP="00473E8C">
      <w:pPr>
        <w:tabs>
          <w:tab w:val="left" w:pos="9498"/>
        </w:tabs>
        <w:spacing w:before="120" w:after="120" w:line="240" w:lineRule="auto"/>
        <w:jc w:val="both"/>
        <w:rPr>
          <w:rFonts w:ascii="Calibri Light" w:hAnsi="Calibri Light" w:cs="Arial"/>
          <w:b/>
          <w:snapToGrid w:val="0"/>
          <w:szCs w:val="24"/>
        </w:rPr>
      </w:pPr>
      <w:r w:rsidRPr="0000121F">
        <w:rPr>
          <w:rFonts w:ascii="Calibri Light" w:hAnsi="Calibri Light" w:cs="Arial"/>
          <w:b/>
          <w:snapToGrid w:val="0"/>
          <w:szCs w:val="24"/>
        </w:rPr>
        <w:t xml:space="preserve">Any cost element listed in points (a) to (d) of </w:t>
      </w:r>
      <w:r w:rsidR="00E30926">
        <w:rPr>
          <w:rFonts w:ascii="Calibri Light" w:hAnsi="Calibri Light" w:cs="Arial"/>
          <w:b/>
          <w:snapToGrid w:val="0"/>
          <w:szCs w:val="24"/>
        </w:rPr>
        <w:t>the above paragraph,</w:t>
      </w:r>
      <w:r w:rsidRPr="0000121F">
        <w:rPr>
          <w:rFonts w:ascii="Calibri Light" w:hAnsi="Calibri Light" w:cs="Arial"/>
          <w:b/>
          <w:snapToGrid w:val="0"/>
          <w:szCs w:val="24"/>
        </w:rPr>
        <w:t xml:space="preserve"> covered by a daily allowance shall not be reimbursed in addition to the daily allowance.</w:t>
      </w:r>
    </w:p>
    <w:p w14:paraId="7740292B" w14:textId="0382E12F" w:rsidR="00A2646E" w:rsidRDefault="00520397" w:rsidP="00473E8C">
      <w:pPr>
        <w:tabs>
          <w:tab w:val="left" w:pos="9498"/>
        </w:tabs>
        <w:spacing w:before="120" w:after="120" w:line="240" w:lineRule="auto"/>
        <w:jc w:val="both"/>
        <w:rPr>
          <w:rFonts w:ascii="Calibri Light" w:hAnsi="Calibri Light" w:cs="Arial"/>
          <w:b/>
          <w:snapToGrid w:val="0"/>
          <w:szCs w:val="24"/>
        </w:rPr>
      </w:pPr>
      <w:r>
        <w:rPr>
          <w:rFonts w:ascii="Calibri Light" w:hAnsi="Calibri Light" w:cs="Arial"/>
          <w:b/>
          <w:snapToGrid w:val="0"/>
          <w:szCs w:val="24"/>
        </w:rPr>
        <w:t>Travel and accommodation costs of external experts and service providers fall under external expertise and services costs (budget line 4)</w:t>
      </w:r>
    </w:p>
    <w:p w14:paraId="39B2C41A" w14:textId="5B6F80E4" w:rsidR="00E311CA" w:rsidRPr="00B378C5" w:rsidRDefault="00E311CA" w:rsidP="00473E8C">
      <w:pPr>
        <w:tabs>
          <w:tab w:val="left" w:pos="9498"/>
        </w:tabs>
        <w:spacing w:before="120" w:after="120" w:line="240" w:lineRule="auto"/>
        <w:jc w:val="both"/>
        <w:rPr>
          <w:rFonts w:ascii="Calibri Light" w:hAnsi="Calibri Light" w:cs="Arial"/>
          <w:snapToGrid w:val="0"/>
          <w:szCs w:val="24"/>
          <w:lang w:val="en-GB"/>
        </w:rPr>
      </w:pPr>
      <w:r w:rsidRPr="00B378C5">
        <w:rPr>
          <w:rFonts w:ascii="Calibri Light" w:hAnsi="Calibri Light" w:cs="Arial"/>
          <w:snapToGrid w:val="0"/>
          <w:szCs w:val="24"/>
          <w:lang w:val="en"/>
        </w:rPr>
        <w:t xml:space="preserve">The provisions of the national legislation in force will be taken into account, </w:t>
      </w:r>
      <w:r w:rsidRPr="00B378C5">
        <w:rPr>
          <w:rFonts w:ascii="Calibri Light" w:hAnsi="Calibri Light" w:cs="Arial"/>
          <w:snapToGrid w:val="0"/>
          <w:szCs w:val="24"/>
        </w:rPr>
        <w:t>in each country.  In the case of the Republic of Moldova - provisions of Government Decision no. 10/2012 for the approval of the Regulation regarding to the delegation of employees of entities from the Republic of Moldova, are to be considered.</w:t>
      </w:r>
    </w:p>
    <w:p w14:paraId="146F118D" w14:textId="77777777" w:rsidR="00DF14CF" w:rsidRDefault="00DF14CF" w:rsidP="00473E8C">
      <w:pPr>
        <w:tabs>
          <w:tab w:val="left" w:pos="9498"/>
        </w:tabs>
        <w:spacing w:before="120" w:after="120" w:line="240" w:lineRule="auto"/>
        <w:jc w:val="both"/>
        <w:rPr>
          <w:rFonts w:ascii="Calibri Light" w:hAnsi="Calibri Light" w:cs="Arial"/>
          <w:b/>
          <w:snapToGrid w:val="0"/>
          <w:szCs w:val="24"/>
          <w:lang w:val="en-GB"/>
        </w:rPr>
      </w:pPr>
    </w:p>
    <w:p w14:paraId="7A33A80D" w14:textId="31AB51D4" w:rsidR="00FC76FD" w:rsidRPr="00FC76FD" w:rsidRDefault="00FC76FD" w:rsidP="00473E8C">
      <w:pPr>
        <w:tabs>
          <w:tab w:val="left" w:pos="9498"/>
        </w:tabs>
        <w:spacing w:before="120" w:after="120" w:line="240" w:lineRule="auto"/>
        <w:jc w:val="both"/>
        <w:rPr>
          <w:rFonts w:ascii="Calibri Light" w:hAnsi="Calibri Light" w:cs="Arial"/>
          <w:b/>
          <w:snapToGrid w:val="0"/>
          <w:szCs w:val="24"/>
          <w:lang w:val="en-GB"/>
        </w:rPr>
      </w:pPr>
      <w:r w:rsidRPr="00FC76FD">
        <w:rPr>
          <w:rFonts w:ascii="Calibri Light" w:hAnsi="Calibri Light" w:cs="Arial"/>
          <w:b/>
          <w:snapToGrid w:val="0"/>
          <w:szCs w:val="24"/>
          <w:lang w:val="en-GB"/>
        </w:rPr>
        <w:t>External expertise and services (Budget line 4)</w:t>
      </w:r>
    </w:p>
    <w:p w14:paraId="2AC2E1D3" w14:textId="32FF63A3" w:rsidR="00FC76FD" w:rsidRPr="00FC76FD" w:rsidRDefault="00FC76FD" w:rsidP="00473E8C">
      <w:pPr>
        <w:tabs>
          <w:tab w:val="left" w:pos="9498"/>
        </w:tabs>
        <w:spacing w:before="120" w:after="120" w:line="240" w:lineRule="auto"/>
        <w:jc w:val="both"/>
        <w:rPr>
          <w:rFonts w:ascii="Calibri Light" w:hAnsi="Calibri Light" w:cs="Arial"/>
          <w:snapToGrid w:val="0"/>
          <w:szCs w:val="24"/>
          <w:lang w:val="en-GB"/>
        </w:rPr>
      </w:pPr>
      <w:r w:rsidRPr="00FC76FD">
        <w:rPr>
          <w:rFonts w:ascii="Calibri Light" w:hAnsi="Calibri Light" w:cs="Arial"/>
          <w:snapToGrid w:val="0"/>
          <w:szCs w:val="24"/>
          <w:lang w:val="en-GB"/>
        </w:rPr>
        <w:t>The external expertise and service costs should be based on contracts or written agreements concluded with external experts and service providers</w:t>
      </w:r>
      <w:r w:rsidR="0002487E">
        <w:rPr>
          <w:rFonts w:ascii="Calibri Light" w:hAnsi="Calibri Light" w:cs="Arial"/>
          <w:snapToGrid w:val="0"/>
          <w:szCs w:val="24"/>
          <w:lang w:val="en-GB"/>
        </w:rPr>
        <w:t xml:space="preserve"> </w:t>
      </w:r>
      <w:r w:rsidR="0002487E" w:rsidRPr="0002487E">
        <w:rPr>
          <w:rFonts w:cs="Calibri"/>
          <w:snapToGrid w:val="0"/>
          <w:color w:val="000000"/>
          <w:szCs w:val="24"/>
          <w:lang w:val="en-GB"/>
        </w:rPr>
        <w:t>following a procurement procedure (see section 4.2.1)</w:t>
      </w:r>
      <w:proofErr w:type="gramStart"/>
      <w:r w:rsidR="0002487E" w:rsidRPr="0002487E">
        <w:rPr>
          <w:rFonts w:cs="Calibri"/>
          <w:snapToGrid w:val="0"/>
          <w:color w:val="000000"/>
          <w:szCs w:val="24"/>
          <w:lang w:val="en-GB"/>
        </w:rPr>
        <w:t xml:space="preserve">, </w:t>
      </w:r>
      <w:r w:rsidRPr="00FC76FD">
        <w:rPr>
          <w:rFonts w:ascii="Calibri Light" w:hAnsi="Calibri Light" w:cs="Arial"/>
          <w:snapToGrid w:val="0"/>
          <w:szCs w:val="24"/>
          <w:lang w:val="en-GB"/>
        </w:rPr>
        <w:t>,</w:t>
      </w:r>
      <w:proofErr w:type="gramEnd"/>
      <w:r w:rsidRPr="00FC76FD">
        <w:rPr>
          <w:rFonts w:ascii="Calibri Light" w:hAnsi="Calibri Light" w:cs="Arial"/>
          <w:snapToGrid w:val="0"/>
          <w:szCs w:val="24"/>
          <w:lang w:val="en-GB"/>
        </w:rPr>
        <w:t xml:space="preserve"> and paid based on invoices or equivalent requests for reimbursement. The external experts and service providers are contracted by the partners to carry out certain tasks or activities which are strictly linked to the project and are essential for its effective implementation. </w:t>
      </w:r>
    </w:p>
    <w:p w14:paraId="115E3319" w14:textId="4B777B83" w:rsidR="00FC76FD" w:rsidRPr="00FC76FD" w:rsidRDefault="00FC76FD" w:rsidP="00473E8C">
      <w:pPr>
        <w:tabs>
          <w:tab w:val="left" w:pos="9498"/>
        </w:tabs>
        <w:spacing w:before="120" w:after="120" w:line="240" w:lineRule="auto"/>
        <w:jc w:val="both"/>
        <w:rPr>
          <w:rFonts w:ascii="Calibri Light" w:hAnsi="Calibri Light" w:cs="Arial"/>
          <w:snapToGrid w:val="0"/>
          <w:szCs w:val="24"/>
          <w:lang w:val="en-GB"/>
        </w:rPr>
      </w:pPr>
      <w:r w:rsidRPr="005772F5">
        <w:rPr>
          <w:rFonts w:ascii="Calibri Light" w:hAnsi="Calibri Light" w:cs="Arial"/>
          <w:bCs/>
          <w:snapToGrid w:val="0"/>
          <w:szCs w:val="24"/>
          <w:lang w:val="en-GB"/>
        </w:rPr>
        <w:t>These costs shall be limited to the following services and expertise</w:t>
      </w:r>
      <w:r w:rsidRPr="00FC76FD">
        <w:rPr>
          <w:rFonts w:ascii="Calibri Light" w:hAnsi="Calibri Light" w:cs="Arial"/>
          <w:snapToGrid w:val="0"/>
          <w:szCs w:val="24"/>
          <w:lang w:val="en-GB"/>
        </w:rPr>
        <w:t xml:space="preserve"> provided by a public or private law body or a natural person other than the beneficiary</w:t>
      </w:r>
      <w:r w:rsidR="005303A1">
        <w:rPr>
          <w:rFonts w:ascii="Calibri Light" w:hAnsi="Calibri Light" w:cs="Arial"/>
          <w:snapToGrid w:val="0"/>
          <w:szCs w:val="24"/>
          <w:lang w:val="en-GB"/>
        </w:rPr>
        <w:t>/beneficiary</w:t>
      </w:r>
      <w:r w:rsidR="005679D2">
        <w:rPr>
          <w:rFonts w:ascii="Calibri Light" w:hAnsi="Calibri Light" w:cs="Arial"/>
          <w:snapToGrid w:val="0"/>
          <w:szCs w:val="24"/>
          <w:lang w:val="en-GB"/>
        </w:rPr>
        <w:t>’s</w:t>
      </w:r>
      <w:r w:rsidR="005303A1">
        <w:rPr>
          <w:rFonts w:ascii="Calibri Light" w:hAnsi="Calibri Light" w:cs="Arial"/>
          <w:snapToGrid w:val="0"/>
          <w:szCs w:val="24"/>
          <w:lang w:val="en-GB"/>
        </w:rPr>
        <w:t xml:space="preserve"> staff</w:t>
      </w:r>
      <w:r w:rsidRPr="00FC76FD">
        <w:rPr>
          <w:rFonts w:ascii="Calibri Light" w:hAnsi="Calibri Light" w:cs="Arial"/>
          <w:snapToGrid w:val="0"/>
          <w:szCs w:val="24"/>
          <w:lang w:val="en-GB"/>
        </w:rPr>
        <w:t xml:space="preserve"> and all partners of the operation:</w:t>
      </w:r>
    </w:p>
    <w:p w14:paraId="65DAF895" w14:textId="1C020466" w:rsidR="00FC76FD" w:rsidRPr="00FC76FD" w:rsidRDefault="00FC76FD" w:rsidP="00473E8C">
      <w:pPr>
        <w:numPr>
          <w:ilvl w:val="0"/>
          <w:numId w:val="42"/>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 xml:space="preserve">studies, or surveys (e.g. evaluations, </w:t>
      </w:r>
      <w:proofErr w:type="gramStart"/>
      <w:r w:rsidRPr="00FC76FD">
        <w:rPr>
          <w:rFonts w:ascii="Calibri Light" w:hAnsi="Calibri Light" w:cs="Calibri Light"/>
          <w:snapToGrid w:val="0"/>
          <w:szCs w:val="20"/>
          <w:lang w:val="en-GB"/>
        </w:rPr>
        <w:t>strategies,  ,</w:t>
      </w:r>
      <w:proofErr w:type="gramEnd"/>
      <w:r w:rsidRPr="00FC76FD">
        <w:rPr>
          <w:rFonts w:ascii="Calibri Light" w:hAnsi="Calibri Light" w:cs="Calibri Light"/>
          <w:snapToGrid w:val="0"/>
          <w:szCs w:val="20"/>
          <w:lang w:val="en-GB"/>
        </w:rPr>
        <w:t xml:space="preserve"> handbooks, etc);</w:t>
      </w:r>
    </w:p>
    <w:p w14:paraId="1C7F564E" w14:textId="77777777" w:rsidR="00FC76FD" w:rsidRPr="00FC76FD" w:rsidRDefault="00FC76FD" w:rsidP="00473E8C">
      <w:pPr>
        <w:numPr>
          <w:ilvl w:val="0"/>
          <w:numId w:val="42"/>
        </w:numPr>
        <w:spacing w:after="0" w:line="276" w:lineRule="auto"/>
        <w:ind w:left="714" w:hanging="357"/>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training;</w:t>
      </w:r>
    </w:p>
    <w:p w14:paraId="5C1EB092"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translations;</w:t>
      </w:r>
    </w:p>
    <w:p w14:paraId="2068C0C2"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development, modifications and updates to IT systems and website related to project;</w:t>
      </w:r>
    </w:p>
    <w:p w14:paraId="6DB7A5A5"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promotion, communication, publicity, promotional items and activities or information linked to the project;</w:t>
      </w:r>
    </w:p>
    <w:p w14:paraId="395A9C9C"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financial management;</w:t>
      </w:r>
    </w:p>
    <w:p w14:paraId="6436D547"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services related to the organisation and implementation of events or meetings (including rent, catering or interpretation);</w:t>
      </w:r>
    </w:p>
    <w:p w14:paraId="26A0DF02"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participation in events (such as registration fees);</w:t>
      </w:r>
    </w:p>
    <w:p w14:paraId="04981DE1"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 xml:space="preserve">legal consultancy and notarial </w:t>
      </w:r>
      <w:r w:rsidRPr="003F1EF4">
        <w:rPr>
          <w:rFonts w:ascii="Calibri Light" w:hAnsi="Calibri Light" w:cs="Calibri Light"/>
          <w:snapToGrid w:val="0"/>
          <w:color w:val="000000"/>
          <w:szCs w:val="20"/>
          <w:lang w:val="en-GB"/>
        </w:rPr>
        <w:t>services, technical an</w:t>
      </w:r>
      <w:r w:rsidRPr="00FC76FD">
        <w:rPr>
          <w:rFonts w:ascii="Calibri Light" w:hAnsi="Calibri Light" w:cs="Calibri Light"/>
          <w:snapToGrid w:val="0"/>
          <w:color w:val="000000"/>
          <w:szCs w:val="20"/>
          <w:lang w:val="en-GB"/>
        </w:rPr>
        <w:t>d financial expertise, other consultancy and accountancy services dedicated to the project;</w:t>
      </w:r>
    </w:p>
    <w:p w14:paraId="5ABF0585"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intellectual property rights;</w:t>
      </w:r>
    </w:p>
    <w:p w14:paraId="6D43B5C7"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the provision of guarantees by a bank or other financial institution where required by Union or national law;</w:t>
      </w:r>
    </w:p>
    <w:p w14:paraId="59A173CD" w14:textId="4B86631F"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travel and accommodation for external experts, speakers, chairpersons of meetings</w:t>
      </w:r>
      <w:r w:rsidR="00646AC2">
        <w:rPr>
          <w:rFonts w:ascii="Calibri Light" w:hAnsi="Calibri Light" w:cs="Calibri Light"/>
          <w:snapToGrid w:val="0"/>
          <w:color w:val="000000"/>
          <w:szCs w:val="20"/>
          <w:lang w:val="en-GB"/>
        </w:rPr>
        <w:t xml:space="preserve"> (other than beneficiary’s staff)</w:t>
      </w:r>
      <w:r w:rsidRPr="00FC76FD">
        <w:rPr>
          <w:rFonts w:ascii="Calibri Light" w:hAnsi="Calibri Light" w:cs="Calibri Light"/>
          <w:snapToGrid w:val="0"/>
          <w:color w:val="000000"/>
          <w:szCs w:val="20"/>
          <w:lang w:val="en-GB"/>
        </w:rPr>
        <w:t xml:space="preserve"> and service providers </w:t>
      </w:r>
    </w:p>
    <w:p w14:paraId="21E45784" w14:textId="77777777" w:rsidR="00FC76FD" w:rsidRPr="00185EA3"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lastRenderedPageBreak/>
        <w:t xml:space="preserve">other specific expertise and services needed </w:t>
      </w:r>
      <w:r w:rsidRPr="00185EA3">
        <w:rPr>
          <w:rFonts w:ascii="Calibri Light" w:hAnsi="Calibri Light" w:cs="Calibri Light"/>
          <w:snapToGrid w:val="0"/>
          <w:color w:val="000000"/>
          <w:szCs w:val="20"/>
          <w:lang w:val="en-GB"/>
        </w:rPr>
        <w:t>for projects (these may include the costs for expenditure verification if the case may be);</w:t>
      </w:r>
    </w:p>
    <w:p w14:paraId="4FFE26D6" w14:textId="77777777" w:rsidR="00FC76FD" w:rsidRPr="00FC76FD" w:rsidRDefault="00FC76FD" w:rsidP="00FC76FD">
      <w:pPr>
        <w:tabs>
          <w:tab w:val="left" w:pos="9498"/>
        </w:tabs>
        <w:spacing w:before="120" w:after="120" w:line="240" w:lineRule="auto"/>
        <w:jc w:val="both"/>
        <w:rPr>
          <w:rFonts w:ascii="Calibri Light" w:hAnsi="Calibri Light" w:cs="Arial"/>
          <w:snapToGrid w:val="0"/>
          <w:szCs w:val="24"/>
          <w:lang w:val="en-GB"/>
        </w:rPr>
      </w:pPr>
    </w:p>
    <w:p w14:paraId="5DBD3D62" w14:textId="6839202C" w:rsidR="001439DB" w:rsidRPr="00512539" w:rsidRDefault="00FC76FD" w:rsidP="00512539">
      <w:pPr>
        <w:tabs>
          <w:tab w:val="left" w:pos="9498"/>
        </w:tabs>
        <w:spacing w:before="120" w:after="120" w:line="240" w:lineRule="auto"/>
        <w:jc w:val="both"/>
        <w:rPr>
          <w:rFonts w:ascii="Calibri Light" w:hAnsi="Calibri Light" w:cs="Arial"/>
          <w:b/>
          <w:snapToGrid w:val="0"/>
          <w:szCs w:val="24"/>
          <w:lang w:val="en-GB"/>
        </w:rPr>
      </w:pPr>
      <w:r w:rsidRPr="00FC76FD">
        <w:rPr>
          <w:rFonts w:ascii="Calibri Light" w:hAnsi="Calibri Light" w:cs="Arial"/>
          <w:b/>
          <w:snapToGrid w:val="0"/>
          <w:szCs w:val="24"/>
          <w:lang w:val="en-GB"/>
        </w:rPr>
        <w:t xml:space="preserve">The above cost items cannot be claimed and reimbursed under any other budget line. </w:t>
      </w:r>
      <w:r w:rsidR="001439DB">
        <w:rPr>
          <w:rFonts w:ascii="Arial" w:hAnsi="Arial" w:cs="Arial"/>
          <w:b/>
          <w:smallCaps/>
          <w:snapToGrid w:val="0"/>
          <w:color w:val="7030A0"/>
          <w:szCs w:val="24"/>
          <w:lang w:val="en-GB"/>
        </w:rPr>
        <w:t xml:space="preserve">                                                                                                                                       </w:t>
      </w:r>
    </w:p>
    <w:p w14:paraId="57638483" w14:textId="77777777" w:rsidR="003230E1" w:rsidRDefault="003230E1" w:rsidP="00FC76FD">
      <w:pPr>
        <w:tabs>
          <w:tab w:val="left" w:pos="9498"/>
        </w:tabs>
        <w:spacing w:before="120" w:after="120" w:line="240" w:lineRule="auto"/>
        <w:jc w:val="both"/>
        <w:rPr>
          <w:rFonts w:ascii="Calibri Light" w:hAnsi="Calibri Light" w:cs="Arial"/>
          <w:b/>
          <w:snapToGrid w:val="0"/>
          <w:szCs w:val="24"/>
          <w:lang w:val="en-GB"/>
        </w:rPr>
      </w:pPr>
      <w:bookmarkStart w:id="252" w:name="_Toc125114514"/>
    </w:p>
    <w:p w14:paraId="5E9C3827" w14:textId="0B0EF1EB" w:rsidR="00FC76FD" w:rsidRPr="00FC76FD" w:rsidRDefault="00FC76FD" w:rsidP="00FC76FD">
      <w:pPr>
        <w:tabs>
          <w:tab w:val="left" w:pos="9498"/>
        </w:tabs>
        <w:spacing w:before="120" w:after="120" w:line="240" w:lineRule="auto"/>
        <w:jc w:val="both"/>
        <w:rPr>
          <w:rFonts w:ascii="Calibri Light" w:hAnsi="Calibri Light" w:cs="Arial"/>
          <w:b/>
          <w:snapToGrid w:val="0"/>
          <w:szCs w:val="24"/>
          <w:lang w:val="en-GB"/>
        </w:rPr>
      </w:pPr>
      <w:r w:rsidRPr="00FC76FD">
        <w:rPr>
          <w:rFonts w:ascii="Calibri Light" w:hAnsi="Calibri Light" w:cs="Arial"/>
          <w:b/>
          <w:snapToGrid w:val="0"/>
          <w:szCs w:val="24"/>
          <w:lang w:val="en-GB"/>
        </w:rPr>
        <w:t>Equipment</w:t>
      </w:r>
      <w:bookmarkEnd w:id="252"/>
      <w:r w:rsidRPr="00FC76FD">
        <w:rPr>
          <w:rFonts w:ascii="Calibri Light" w:hAnsi="Calibri Light" w:cs="Arial"/>
          <w:b/>
          <w:snapToGrid w:val="0"/>
          <w:szCs w:val="24"/>
          <w:lang w:val="en-GB"/>
        </w:rPr>
        <w:t xml:space="preserve"> (Budget line 5)</w:t>
      </w:r>
    </w:p>
    <w:p w14:paraId="20519D39" w14:textId="157F1AE6" w:rsidR="00FC76FD" w:rsidRPr="00FC76FD" w:rsidRDefault="00FC76FD" w:rsidP="00FC76FD">
      <w:p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Costs under this category refer to equipment purchased (only new)</w:t>
      </w:r>
      <w:r w:rsidR="009C4B85">
        <w:rPr>
          <w:rStyle w:val="FootnoteReference"/>
          <w:rFonts w:cs="Calibri Light"/>
          <w:snapToGrid w:val="0"/>
          <w:szCs w:val="20"/>
          <w:lang w:val="en-GB"/>
        </w:rPr>
        <w:footnoteReference w:id="12"/>
      </w:r>
      <w:r w:rsidRPr="00FC76FD">
        <w:rPr>
          <w:rFonts w:ascii="Calibri Light" w:hAnsi="Calibri Light" w:cs="Calibri Light"/>
          <w:snapToGrid w:val="0"/>
          <w:szCs w:val="20"/>
          <w:lang w:val="en-GB"/>
        </w:rPr>
        <w:t>, rented or leased specifically for the purpose of the project,</w:t>
      </w:r>
      <w:r w:rsidR="0063367E">
        <w:rPr>
          <w:rFonts w:ascii="Calibri Light" w:hAnsi="Calibri Light" w:cs="Calibri Light"/>
          <w:snapToGrid w:val="0"/>
          <w:szCs w:val="20"/>
          <w:lang w:val="en-GB"/>
        </w:rPr>
        <w:t xml:space="preserve"> </w:t>
      </w:r>
      <w:r w:rsidR="0063367E" w:rsidRPr="00185EA3">
        <w:rPr>
          <w:rFonts w:ascii="Calibri Light" w:hAnsi="Calibri Light" w:cs="Calibri Light"/>
          <w:snapToGrid w:val="0"/>
          <w:szCs w:val="20"/>
          <w:lang w:val="en-GB"/>
        </w:rPr>
        <w:t xml:space="preserve">including </w:t>
      </w:r>
      <w:r w:rsidRPr="00185EA3">
        <w:rPr>
          <w:rFonts w:ascii="Calibri Light" w:hAnsi="Calibri Light" w:cs="Calibri Light"/>
          <w:snapToGrid w:val="0"/>
          <w:szCs w:val="20"/>
          <w:lang w:val="en-GB"/>
        </w:rPr>
        <w:t>related supplies</w:t>
      </w:r>
      <w:r w:rsidRPr="00FC76FD">
        <w:rPr>
          <w:rFonts w:ascii="Calibri Light" w:hAnsi="Calibri Light" w:cs="Calibri Light"/>
          <w:snapToGrid w:val="0"/>
          <w:szCs w:val="20"/>
          <w:lang w:val="en-GB"/>
        </w:rPr>
        <w:t xml:space="preserve"> specifically for the purpose of the project, provided they correspond to market prices.</w:t>
      </w:r>
    </w:p>
    <w:p w14:paraId="760964B4" w14:textId="77777777" w:rsidR="00FC76FD" w:rsidRPr="00FC76FD" w:rsidRDefault="00FC76FD" w:rsidP="00FC76FD">
      <w:p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 xml:space="preserve">All costs should be listed in the project budget </w:t>
      </w:r>
    </w:p>
    <w:p w14:paraId="616934CA" w14:textId="77777777" w:rsidR="00FC76FD" w:rsidRPr="00FC76FD" w:rsidRDefault="00FC76FD" w:rsidP="00FC76FD">
      <w:pPr>
        <w:spacing w:after="0" w:line="276" w:lineRule="auto"/>
        <w:contextualSpacing/>
        <w:jc w:val="both"/>
        <w:rPr>
          <w:rFonts w:ascii="Calibri Light" w:hAnsi="Calibri Light" w:cs="Calibri Light"/>
          <w:snapToGrid w:val="0"/>
          <w:szCs w:val="20"/>
          <w:lang w:val="en-GB"/>
        </w:rPr>
      </w:pPr>
    </w:p>
    <w:p w14:paraId="1C1B1CB3" w14:textId="77777777" w:rsidR="00FC76FD" w:rsidRPr="00FC76FD" w:rsidRDefault="00FC76FD" w:rsidP="00FC76FD">
      <w:p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 xml:space="preserve">The following </w:t>
      </w:r>
      <w:r w:rsidRPr="003230E1">
        <w:rPr>
          <w:rFonts w:ascii="Calibri Light" w:hAnsi="Calibri Light" w:cs="Calibri Light"/>
          <w:b/>
          <w:snapToGrid w:val="0"/>
          <w:szCs w:val="20"/>
          <w:lang w:val="en-GB"/>
        </w:rPr>
        <w:t>exhaustive list</w:t>
      </w:r>
      <w:r w:rsidRPr="003230E1">
        <w:rPr>
          <w:rFonts w:ascii="Calibri Light" w:hAnsi="Calibri Light" w:cs="Calibri Light"/>
          <w:snapToGrid w:val="0"/>
          <w:szCs w:val="20"/>
          <w:lang w:val="en-GB"/>
        </w:rPr>
        <w:t xml:space="preserve"> includes the cost items which</w:t>
      </w:r>
      <w:r w:rsidRPr="00FC76FD">
        <w:rPr>
          <w:rFonts w:ascii="Calibri Light" w:hAnsi="Calibri Light" w:cs="Calibri Light"/>
          <w:snapToGrid w:val="0"/>
          <w:szCs w:val="20"/>
          <w:lang w:val="en-GB"/>
        </w:rPr>
        <w:t xml:space="preserve"> could be included under this budget line and these should not be included also in Office and administrative cost budgetary line:</w:t>
      </w:r>
    </w:p>
    <w:p w14:paraId="5728C768" w14:textId="77777777" w:rsidR="00FC76FD" w:rsidRPr="00FC76FD"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Office equipment;</w:t>
      </w:r>
    </w:p>
    <w:p w14:paraId="5276CC74" w14:textId="77777777" w:rsidR="00FC76FD" w:rsidRPr="00FC76FD"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IT hardware and software;</w:t>
      </w:r>
    </w:p>
    <w:p w14:paraId="328E58A8" w14:textId="77777777" w:rsidR="00FC76FD" w:rsidRPr="00D35B9F"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D35B9F">
        <w:rPr>
          <w:rFonts w:ascii="Calibri Light" w:hAnsi="Calibri Light" w:cs="Calibri Light"/>
          <w:snapToGrid w:val="0"/>
          <w:szCs w:val="20"/>
          <w:lang w:val="en-GB"/>
        </w:rPr>
        <w:t>Furniture and fittings;</w:t>
      </w:r>
    </w:p>
    <w:p w14:paraId="19EBE8B2" w14:textId="77777777" w:rsidR="00FC76FD" w:rsidRPr="00D35B9F"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D35B9F">
        <w:rPr>
          <w:rFonts w:ascii="Calibri Light" w:hAnsi="Calibri Light" w:cs="Calibri Light"/>
          <w:snapToGrid w:val="0"/>
          <w:szCs w:val="20"/>
          <w:lang w:val="en-GB"/>
        </w:rPr>
        <w:t>Laboratory equipment;</w:t>
      </w:r>
    </w:p>
    <w:p w14:paraId="0A4AA8F8" w14:textId="77777777" w:rsidR="00FC76FD" w:rsidRPr="00D35B9F"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D35B9F">
        <w:rPr>
          <w:rFonts w:ascii="Calibri Light" w:hAnsi="Calibri Light" w:cs="Calibri Light"/>
          <w:snapToGrid w:val="0"/>
          <w:szCs w:val="20"/>
          <w:lang w:val="en-GB"/>
        </w:rPr>
        <w:t>Machines and instruments;</w:t>
      </w:r>
    </w:p>
    <w:p w14:paraId="6D40DD53" w14:textId="77777777" w:rsidR="00FC76FD" w:rsidRPr="00D35B9F"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D35B9F">
        <w:rPr>
          <w:rFonts w:ascii="Calibri Light" w:hAnsi="Calibri Light" w:cs="Calibri Light"/>
          <w:snapToGrid w:val="0"/>
          <w:szCs w:val="20"/>
          <w:lang w:val="en-GB"/>
        </w:rPr>
        <w:t xml:space="preserve">Tools or devices; </w:t>
      </w:r>
    </w:p>
    <w:p w14:paraId="6C77B1EF" w14:textId="77777777" w:rsidR="00FC76FD" w:rsidRPr="00D35B9F"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D35B9F">
        <w:rPr>
          <w:rFonts w:ascii="Calibri Light" w:hAnsi="Calibri Light" w:cs="Calibri Light"/>
          <w:snapToGrid w:val="0"/>
          <w:szCs w:val="20"/>
          <w:lang w:val="en-GB"/>
        </w:rPr>
        <w:t>Vehicles;</w:t>
      </w:r>
    </w:p>
    <w:p w14:paraId="55DF8CDA" w14:textId="6B0A8DC5" w:rsidR="00AD3890" w:rsidRPr="00D35B9F" w:rsidRDefault="00FC76FD" w:rsidP="00AD3890">
      <w:pPr>
        <w:numPr>
          <w:ilvl w:val="0"/>
          <w:numId w:val="54"/>
        </w:numPr>
        <w:spacing w:after="0" w:line="276" w:lineRule="auto"/>
        <w:contextualSpacing/>
        <w:jc w:val="both"/>
        <w:rPr>
          <w:rFonts w:ascii="Calibri Light" w:hAnsi="Calibri Light" w:cs="Calibri Light"/>
          <w:snapToGrid w:val="0"/>
          <w:szCs w:val="20"/>
          <w:lang w:val="en-GB"/>
        </w:rPr>
      </w:pPr>
      <w:r w:rsidRPr="00D35B9F">
        <w:rPr>
          <w:rFonts w:ascii="Calibri Light" w:hAnsi="Calibri Light" w:cs="Calibri Light"/>
          <w:snapToGrid w:val="0"/>
          <w:szCs w:val="20"/>
          <w:lang w:val="en-GB"/>
        </w:rPr>
        <w:t>Other specific equipment needed for the project.</w:t>
      </w:r>
    </w:p>
    <w:p w14:paraId="323A555C" w14:textId="77777777" w:rsidR="00484188" w:rsidRPr="00FC76FD" w:rsidRDefault="00484188" w:rsidP="0018220C">
      <w:pPr>
        <w:spacing w:after="0" w:line="276" w:lineRule="auto"/>
        <w:contextualSpacing/>
        <w:jc w:val="both"/>
        <w:rPr>
          <w:rFonts w:ascii="Calibri Light" w:hAnsi="Calibri Light" w:cs="Calibri Light"/>
          <w:snapToGrid w:val="0"/>
          <w:szCs w:val="20"/>
          <w:lang w:val="en-GB"/>
        </w:rPr>
      </w:pPr>
    </w:p>
    <w:p w14:paraId="64AA4427" w14:textId="126935E1" w:rsidR="003230E1" w:rsidRDefault="003230E1" w:rsidP="003230E1">
      <w:pPr>
        <w:spacing w:after="0" w:line="276" w:lineRule="auto"/>
        <w:contextualSpacing/>
        <w:jc w:val="both"/>
        <w:rPr>
          <w:rFonts w:ascii="Calibri Light" w:hAnsi="Calibri Light" w:cs="Calibri Light"/>
          <w:b/>
          <w:snapToGrid w:val="0"/>
          <w:szCs w:val="20"/>
          <w:lang w:val="en-GB"/>
        </w:rPr>
      </w:pPr>
      <w:r w:rsidRPr="003230E1">
        <w:rPr>
          <w:rFonts w:ascii="Calibri Light" w:hAnsi="Calibri Light" w:cs="Calibri Light"/>
          <w:b/>
          <w:snapToGrid w:val="0"/>
          <w:szCs w:val="20"/>
          <w:lang w:val="en-GB"/>
        </w:rPr>
        <w:t>The above cost items cannot be claimed and reimbursed under any other cost category.</w:t>
      </w:r>
    </w:p>
    <w:p w14:paraId="6944AD69" w14:textId="0ABD8996" w:rsidR="00546178" w:rsidRDefault="00546178" w:rsidP="003230E1">
      <w:pPr>
        <w:spacing w:after="0" w:line="276" w:lineRule="auto"/>
        <w:contextualSpacing/>
        <w:jc w:val="both"/>
        <w:rPr>
          <w:rFonts w:ascii="Calibri Light" w:hAnsi="Calibri Light" w:cs="Calibri Light"/>
          <w:b/>
          <w:snapToGrid w:val="0"/>
          <w:szCs w:val="20"/>
          <w:lang w:val="en-GB"/>
        </w:rPr>
      </w:pPr>
    </w:p>
    <w:p w14:paraId="02E9877D" w14:textId="77777777" w:rsidR="00FC76FD" w:rsidRPr="00FC76FD" w:rsidRDefault="00FC76FD" w:rsidP="00FC76FD">
      <w:pPr>
        <w:spacing w:after="0" w:line="276" w:lineRule="auto"/>
        <w:contextualSpacing/>
        <w:jc w:val="both"/>
        <w:rPr>
          <w:rFonts w:ascii="Calibri Light" w:hAnsi="Calibri Light" w:cs="Calibri Light"/>
          <w:snapToGrid w:val="0"/>
          <w:szCs w:val="20"/>
          <w:lang w:val="en-GB"/>
        </w:rPr>
      </w:pPr>
    </w:p>
    <w:p w14:paraId="5991279A" w14:textId="0B279FAE" w:rsidR="005D5DC5" w:rsidRDefault="005D5DC5" w:rsidP="005D5DC5">
      <w:pPr>
        <w:tabs>
          <w:tab w:val="center" w:pos="4995"/>
          <w:tab w:val="right" w:pos="9991"/>
        </w:tabs>
        <w:spacing w:before="120" w:after="120" w:line="240" w:lineRule="auto"/>
        <w:rPr>
          <w:rFonts w:ascii="Calibri Light" w:hAnsi="Calibri Light" w:cs="Arial"/>
          <w:b/>
          <w:smallCaps/>
          <w:snapToGrid w:val="0"/>
          <w:color w:val="C00000"/>
          <w:sz w:val="28"/>
          <w:szCs w:val="28"/>
          <w:lang w:val="en-GB"/>
        </w:rPr>
      </w:pPr>
      <w:bookmarkStart w:id="253" w:name="_Hlk140502242"/>
      <w:r>
        <w:rPr>
          <w:rFonts w:ascii="Arial" w:hAnsi="Arial" w:cs="Arial"/>
          <w:b/>
          <w:smallCaps/>
          <w:snapToGrid w:val="0"/>
          <w:color w:val="7030A0"/>
          <w:szCs w:val="24"/>
          <w:lang w:val="en-GB"/>
        </w:rPr>
        <w:t xml:space="preserve">                                                                                                                                               </w:t>
      </w:r>
      <w:r w:rsidRPr="00582A1C">
        <w:rPr>
          <w:rFonts w:ascii="Arial" w:hAnsi="Arial" w:cs="Arial"/>
          <w:b/>
          <w:smallCaps/>
          <w:snapToGrid w:val="0"/>
          <w:color w:val="7030A0"/>
          <w:szCs w:val="24"/>
          <w:lang w:val="en-GB"/>
        </w:rPr>
        <w:t>TAKE NOTE THAT</w:t>
      </w:r>
      <w:r w:rsidRPr="00FC76FD" w:rsidDel="004D1CCA">
        <w:rPr>
          <w:rFonts w:ascii="Calibri Light" w:hAnsi="Calibri Light" w:cs="Arial"/>
          <w:b/>
          <w:smallCaps/>
          <w:snapToGrid w:val="0"/>
          <w:color w:val="C00000"/>
          <w:sz w:val="28"/>
          <w:szCs w:val="28"/>
          <w:lang w:val="en-GB"/>
        </w:rPr>
        <w:t xml:space="preserve"> </w:t>
      </w:r>
    </w:p>
    <w:p w14:paraId="292B0142" w14:textId="44A62741" w:rsidR="005D5DC5" w:rsidRPr="007D234D" w:rsidRDefault="00C56133" w:rsidP="005D5DC5">
      <w:pPr>
        <w:shd w:val="clear" w:color="auto" w:fill="CCCCFF"/>
        <w:tabs>
          <w:tab w:val="left" w:pos="9498"/>
        </w:tabs>
        <w:spacing w:before="120" w:after="120"/>
        <w:ind w:left="90" w:right="148"/>
        <w:jc w:val="both"/>
        <w:rPr>
          <w:rFonts w:ascii="Calibri Light" w:hAnsi="Calibri Light" w:cs="Calibri Light"/>
          <w:bCs/>
          <w:szCs w:val="24"/>
          <w:lang w:val="en-GB"/>
        </w:rPr>
      </w:pPr>
      <w:r w:rsidRPr="00C56133">
        <w:rPr>
          <w:rFonts w:ascii="Calibri Light" w:hAnsi="Calibri Light" w:cs="Calibri Light"/>
          <w:bCs/>
          <w:szCs w:val="24"/>
          <w:lang w:val="en-GB"/>
        </w:rPr>
        <w:t>With the view to ensure that the project budget is cost-effective, in case of acquisition of vehicles for project management purposes, the programme will</w:t>
      </w:r>
      <w:r w:rsidR="00F94FDA">
        <w:rPr>
          <w:rFonts w:ascii="Calibri Light" w:hAnsi="Calibri Light" w:cs="Calibri Light"/>
          <w:bCs/>
          <w:szCs w:val="24"/>
          <w:lang w:val="en-GB"/>
        </w:rPr>
        <w:t xml:space="preserve"> consider eligible</w:t>
      </w:r>
      <w:r w:rsidRPr="00C56133">
        <w:rPr>
          <w:rFonts w:ascii="Calibri Light" w:hAnsi="Calibri Light" w:cs="Calibri Light"/>
          <w:bCs/>
          <w:szCs w:val="24"/>
          <w:lang w:val="en-GB"/>
        </w:rPr>
        <w:t xml:space="preserve"> up to </w:t>
      </w:r>
      <w:proofErr w:type="gramStart"/>
      <w:r w:rsidRPr="00C56133">
        <w:rPr>
          <w:rFonts w:ascii="Calibri Light" w:hAnsi="Calibri Light" w:cs="Calibri Light"/>
          <w:bCs/>
          <w:szCs w:val="24"/>
          <w:lang w:val="en-GB"/>
        </w:rPr>
        <w:t xml:space="preserve">EUR </w:t>
      </w:r>
      <w:r w:rsidR="00D52DD6">
        <w:rPr>
          <w:rFonts w:ascii="Calibri Light" w:hAnsi="Calibri Light" w:cs="Calibri Light"/>
          <w:bCs/>
          <w:szCs w:val="24"/>
          <w:lang w:val="en-GB"/>
        </w:rPr>
        <w:t xml:space="preserve"> 23</w:t>
      </w:r>
      <w:r w:rsidRPr="00C56133">
        <w:rPr>
          <w:rFonts w:ascii="Calibri Light" w:hAnsi="Calibri Light" w:cs="Calibri Light"/>
          <w:bCs/>
          <w:szCs w:val="24"/>
          <w:lang w:val="en-GB"/>
        </w:rPr>
        <w:t>,000</w:t>
      </w:r>
      <w:proofErr w:type="gramEnd"/>
      <w:r w:rsidRPr="00C56133">
        <w:rPr>
          <w:rFonts w:ascii="Calibri Light" w:hAnsi="Calibri Light" w:cs="Calibri Light"/>
          <w:bCs/>
          <w:szCs w:val="24"/>
          <w:lang w:val="en-GB"/>
        </w:rPr>
        <w:t xml:space="preserve"> </w:t>
      </w:r>
      <w:r w:rsidR="00D52DD6">
        <w:rPr>
          <w:rFonts w:ascii="Calibri Light" w:hAnsi="Calibri Light" w:cs="Calibri Light"/>
          <w:bCs/>
          <w:szCs w:val="24"/>
          <w:lang w:val="en-GB"/>
        </w:rPr>
        <w:t xml:space="preserve">VAT included </w:t>
      </w:r>
      <w:r w:rsidRPr="00C56133">
        <w:rPr>
          <w:rFonts w:ascii="Calibri Light" w:hAnsi="Calibri Light" w:cs="Calibri Light"/>
          <w:bCs/>
          <w:szCs w:val="24"/>
          <w:lang w:val="en-GB"/>
        </w:rPr>
        <w:t>per vehicle (this amount does not include insurance, maintenance or minor repairs );</w:t>
      </w:r>
    </w:p>
    <w:bookmarkEnd w:id="253"/>
    <w:p w14:paraId="735F21C3" w14:textId="683938D1" w:rsidR="00F46D21" w:rsidRPr="00FC76FD" w:rsidRDefault="00F46D21" w:rsidP="00DF14CF">
      <w:pPr>
        <w:spacing w:before="120" w:after="120" w:line="240" w:lineRule="auto"/>
        <w:jc w:val="both"/>
        <w:rPr>
          <w:rFonts w:ascii="Calibri Light" w:hAnsi="Calibri Light" w:cs="Calibri Light"/>
          <w:snapToGrid w:val="0"/>
          <w:szCs w:val="24"/>
          <w:lang w:val="en-GB"/>
        </w:rPr>
      </w:pPr>
      <w:r w:rsidRPr="00F46D21">
        <w:rPr>
          <w:rFonts w:ascii="Calibri Light" w:hAnsi="Calibri Light" w:cs="Calibri Light"/>
          <w:b/>
          <w:snapToGrid w:val="0"/>
          <w:szCs w:val="24"/>
          <w:lang w:val="en-GB"/>
        </w:rPr>
        <w:t xml:space="preserve">                 </w:t>
      </w:r>
    </w:p>
    <w:p w14:paraId="45CFBE56" w14:textId="0A5A9099" w:rsidR="007F763E" w:rsidRPr="009F43E8" w:rsidRDefault="00617E40" w:rsidP="009F43E8">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5C058C">
        <w:rPr>
          <w:rFonts w:ascii="Arial" w:hAnsi="Arial" w:cs="Arial"/>
          <w:b/>
          <w:smallCaps/>
          <w:snapToGrid w:val="0"/>
          <w:color w:val="7030A0"/>
          <w:szCs w:val="24"/>
          <w:lang w:val="en-GB"/>
        </w:rPr>
        <w:t xml:space="preserve">   </w:t>
      </w:r>
      <w:r w:rsidR="004D1CCA">
        <w:rPr>
          <w:rFonts w:ascii="Arial" w:hAnsi="Arial" w:cs="Arial"/>
          <w:b/>
          <w:smallCaps/>
          <w:snapToGrid w:val="0"/>
          <w:color w:val="7030A0"/>
          <w:szCs w:val="24"/>
          <w:lang w:val="en-GB"/>
        </w:rPr>
        <w:t xml:space="preserve"> </w:t>
      </w:r>
      <w:bookmarkStart w:id="254" w:name="_Hlk140506809"/>
      <w:r w:rsidR="004D1CCA" w:rsidRPr="00582A1C">
        <w:rPr>
          <w:rFonts w:ascii="Arial" w:hAnsi="Arial" w:cs="Arial"/>
          <w:b/>
          <w:smallCaps/>
          <w:snapToGrid w:val="0"/>
          <w:color w:val="7030A0"/>
          <w:szCs w:val="24"/>
          <w:lang w:val="en-GB"/>
        </w:rPr>
        <w:t>TAKE NOTE THAT</w:t>
      </w:r>
    </w:p>
    <w:p w14:paraId="25E2940D" w14:textId="0C524B9E" w:rsidR="007159E5" w:rsidRDefault="00332E8A" w:rsidP="007F763E">
      <w:pPr>
        <w:shd w:val="clear" w:color="auto" w:fill="CCCCFF"/>
        <w:tabs>
          <w:tab w:val="left" w:pos="9498"/>
        </w:tabs>
        <w:spacing w:before="120" w:after="120"/>
        <w:ind w:left="90" w:right="148"/>
        <w:jc w:val="both"/>
        <w:rPr>
          <w:rFonts w:ascii="Calibri Light" w:hAnsi="Calibri Light" w:cs="Calibri Light"/>
          <w:bCs/>
          <w:szCs w:val="24"/>
          <w:lang w:val="en-GB"/>
        </w:rPr>
      </w:pPr>
      <w:r w:rsidRPr="00332E8A">
        <w:rPr>
          <w:rFonts w:ascii="Calibri Light" w:hAnsi="Calibri Light" w:cs="Calibri Light"/>
          <w:bCs/>
          <w:szCs w:val="24"/>
          <w:lang w:val="en-GB"/>
        </w:rPr>
        <w:lastRenderedPageBreak/>
        <w:t xml:space="preserve">For evaluation purposes, the </w:t>
      </w:r>
      <w:r w:rsidR="00F46D21">
        <w:rPr>
          <w:rFonts w:ascii="Calibri Light" w:hAnsi="Calibri Light" w:cs="Calibri Light"/>
          <w:bCs/>
          <w:szCs w:val="24"/>
          <w:lang w:val="en-GB"/>
        </w:rPr>
        <w:t>L</w:t>
      </w:r>
      <w:r w:rsidRPr="00332E8A">
        <w:rPr>
          <w:rFonts w:ascii="Calibri Light" w:hAnsi="Calibri Light" w:cs="Calibri Light"/>
          <w:bCs/>
          <w:szCs w:val="24"/>
          <w:lang w:val="en-GB"/>
        </w:rPr>
        <w:t xml:space="preserve">ead </w:t>
      </w:r>
      <w:r w:rsidR="00F46D21">
        <w:rPr>
          <w:rFonts w:ascii="Calibri Light" w:hAnsi="Calibri Light" w:cs="Calibri Light"/>
          <w:bCs/>
          <w:szCs w:val="24"/>
          <w:lang w:val="en-GB"/>
        </w:rPr>
        <w:t>partner</w:t>
      </w:r>
      <w:r w:rsidRPr="00332E8A">
        <w:rPr>
          <w:rFonts w:ascii="Calibri Light" w:hAnsi="Calibri Light" w:cs="Calibri Light"/>
          <w:bCs/>
          <w:szCs w:val="24"/>
          <w:lang w:val="en-GB"/>
        </w:rPr>
        <w:t xml:space="preserve"> and partners are required to mention in the Project statement/Project partner statement if the costs presented in their own budgets include VAT.</w:t>
      </w:r>
    </w:p>
    <w:bookmarkEnd w:id="254"/>
    <w:p w14:paraId="55C5D0D8" w14:textId="21F9CF5C" w:rsidR="007D234D" w:rsidRPr="007D234D" w:rsidRDefault="00617E40" w:rsidP="009F43E8">
      <w:pPr>
        <w:tabs>
          <w:tab w:val="center" w:pos="4995"/>
          <w:tab w:val="right" w:pos="9991"/>
        </w:tabs>
        <w:spacing w:before="120" w:after="120" w:line="240" w:lineRule="auto"/>
        <w:rPr>
          <w:rFonts w:ascii="Calibri Light" w:hAnsi="Calibri Light" w:cs="Calibri Light"/>
          <w:bCs/>
          <w:szCs w:val="24"/>
          <w:lang w:val="en-GB"/>
        </w:rPr>
      </w:pPr>
      <w:r>
        <w:rPr>
          <w:rFonts w:ascii="Arial" w:hAnsi="Arial" w:cs="Arial"/>
          <w:b/>
          <w:smallCaps/>
          <w:snapToGrid w:val="0"/>
          <w:color w:val="7030A0"/>
          <w:szCs w:val="24"/>
          <w:lang w:val="en-GB"/>
        </w:rPr>
        <w:t xml:space="preserve">                                                                                                                                 </w:t>
      </w:r>
      <w:r w:rsidRPr="009F43E8">
        <w:rPr>
          <w:rFonts w:ascii="Arial" w:hAnsi="Arial"/>
          <w:b/>
          <w:smallCaps/>
          <w:color w:val="7030A0"/>
          <w:lang w:val="en-GB"/>
        </w:rPr>
        <w:t xml:space="preserve"> </w:t>
      </w:r>
    </w:p>
    <w:p w14:paraId="07D095EC" w14:textId="32B640FF" w:rsidR="00BF27A3" w:rsidRPr="00BF27A3" w:rsidRDefault="00BF27A3" w:rsidP="00BF27A3">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55" w:name="_Toc137473148"/>
      <w:bookmarkStart w:id="256" w:name="_Toc137566782"/>
      <w:bookmarkStart w:id="257" w:name="_Toc189063811"/>
      <w:r w:rsidRPr="00BF27A3">
        <w:rPr>
          <w:rFonts w:ascii="Calibri Light" w:hAnsi="Calibri Light"/>
          <w:b/>
          <w:snapToGrid w:val="0"/>
          <w:szCs w:val="20"/>
          <w:lang w:val="en-GB" w:eastAsia="x-none"/>
        </w:rPr>
        <w:t>2.5.</w:t>
      </w:r>
      <w:r w:rsidR="00AC7427">
        <w:rPr>
          <w:rFonts w:ascii="Calibri Light" w:hAnsi="Calibri Light"/>
          <w:b/>
          <w:snapToGrid w:val="0"/>
          <w:szCs w:val="20"/>
          <w:lang w:val="en-GB" w:eastAsia="x-none"/>
        </w:rPr>
        <w:t>2</w:t>
      </w:r>
      <w:r w:rsidRPr="00BF27A3">
        <w:rPr>
          <w:rFonts w:ascii="Calibri Light" w:hAnsi="Calibri Light"/>
          <w:b/>
          <w:snapToGrid w:val="0"/>
          <w:szCs w:val="20"/>
          <w:lang w:val="en-GB" w:eastAsia="x-none"/>
        </w:rPr>
        <w:t xml:space="preserve"> </w:t>
      </w:r>
      <w:r w:rsidRPr="00BF27A3">
        <w:rPr>
          <w:rFonts w:ascii="Calibri Light" w:hAnsi="Calibri Light"/>
          <w:b/>
          <w:snapToGrid w:val="0"/>
          <w:szCs w:val="20"/>
          <w:lang w:val="en-GB" w:eastAsia="x-none"/>
        </w:rPr>
        <w:tab/>
        <w:t>Ineligible costs</w:t>
      </w:r>
      <w:bookmarkEnd w:id="255"/>
      <w:bookmarkEnd w:id="256"/>
      <w:bookmarkEnd w:id="257"/>
      <w:r w:rsidRPr="00BF27A3">
        <w:rPr>
          <w:rFonts w:ascii="Calibri Light" w:hAnsi="Calibri Light"/>
          <w:b/>
          <w:snapToGrid w:val="0"/>
          <w:szCs w:val="20"/>
          <w:lang w:val="en-GB" w:eastAsia="x-none"/>
        </w:rPr>
        <w:t xml:space="preserve"> </w:t>
      </w:r>
    </w:p>
    <w:p w14:paraId="0017F550" w14:textId="4212EBB9" w:rsidR="000F4CBB" w:rsidRPr="00E351C6" w:rsidRDefault="000F4CBB" w:rsidP="009F43E8">
      <w:pPr>
        <w:autoSpaceDE w:val="0"/>
        <w:autoSpaceDN w:val="0"/>
        <w:adjustRightInd w:val="0"/>
        <w:spacing w:before="60" w:after="60" w:line="240" w:lineRule="auto"/>
        <w:jc w:val="both"/>
        <w:rPr>
          <w:rFonts w:asciiTheme="majorHAnsi" w:hAnsiTheme="majorHAnsi" w:cstheme="majorHAnsi"/>
          <w:szCs w:val="24"/>
          <w:lang w:val="en-GB"/>
        </w:rPr>
      </w:pPr>
      <w:r w:rsidRPr="00E351C6">
        <w:rPr>
          <w:rFonts w:asciiTheme="majorHAnsi" w:hAnsiTheme="majorHAnsi" w:cstheme="majorHAnsi"/>
          <w:szCs w:val="24"/>
          <w:lang w:val="en-GB"/>
        </w:rPr>
        <w:t>The following costs shall not be considered eligible:</w:t>
      </w:r>
    </w:p>
    <w:p w14:paraId="322AAEB1" w14:textId="2AD5CB26"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a) debts and interest on debts;</w:t>
      </w:r>
    </w:p>
    <w:p w14:paraId="2A7C91B9" w14:textId="55F83C93"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b) provisions for losses or liabilities;</w:t>
      </w:r>
    </w:p>
    <w:p w14:paraId="07EF2A05" w14:textId="2F38A42D"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c) costs declared by the Lead Partner and/or the Partners and financed by another project or programme, or from any other sources;</w:t>
      </w:r>
    </w:p>
    <w:p w14:paraId="7D2BC40D" w14:textId="2AFF24D8"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d) purchase of land or buildings;</w:t>
      </w:r>
    </w:p>
    <w:p w14:paraId="130D1672" w14:textId="19354BC9"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e) costs related to fluctuation of foreign exchange;</w:t>
      </w:r>
    </w:p>
    <w:p w14:paraId="7822C04B" w14:textId="77777777"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 xml:space="preserve">f) loans to third parties; </w:t>
      </w:r>
    </w:p>
    <w:p w14:paraId="6837F5E1" w14:textId="118580B0"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g) fines, financial penalties and expenses of litigation and legal disputes;</w:t>
      </w:r>
    </w:p>
    <w:p w14:paraId="45E0A3A9" w14:textId="19CAB4A5"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h) contributions in kind;</w:t>
      </w:r>
    </w:p>
    <w:p w14:paraId="55F36BF3" w14:textId="77777777" w:rsidR="000F4CBB" w:rsidRPr="00E351C6" w:rsidRDefault="000F4CBB" w:rsidP="000F4CBB">
      <w:pPr>
        <w:autoSpaceDE w:val="0"/>
        <w:autoSpaceDN w:val="0"/>
        <w:adjustRightInd w:val="0"/>
        <w:spacing w:before="60" w:after="60" w:line="240" w:lineRule="auto"/>
        <w:ind w:left="567"/>
        <w:jc w:val="both"/>
        <w:rPr>
          <w:rFonts w:asciiTheme="majorHAnsi" w:hAnsiTheme="majorHAnsi" w:cstheme="majorHAnsi"/>
          <w:bCs/>
          <w:szCs w:val="24"/>
          <w:lang w:val="en-GB"/>
        </w:rPr>
      </w:pPr>
      <w:proofErr w:type="spellStart"/>
      <w:r w:rsidRPr="00E351C6">
        <w:rPr>
          <w:rFonts w:asciiTheme="majorHAnsi" w:hAnsiTheme="majorHAnsi" w:cstheme="majorHAnsi"/>
          <w:szCs w:val="24"/>
          <w:lang w:val="en-GB"/>
        </w:rPr>
        <w:t>i</w:t>
      </w:r>
      <w:proofErr w:type="spellEnd"/>
      <w:r w:rsidRPr="00E351C6">
        <w:rPr>
          <w:rFonts w:asciiTheme="majorHAnsi" w:hAnsiTheme="majorHAnsi" w:cstheme="majorHAnsi"/>
          <w:szCs w:val="24"/>
          <w:lang w:val="en-GB"/>
        </w:rPr>
        <w:t>) purchase of used equipment or vehicles</w:t>
      </w:r>
      <w:r w:rsidRPr="00E351C6">
        <w:rPr>
          <w:rFonts w:asciiTheme="majorHAnsi" w:hAnsiTheme="majorHAnsi" w:cstheme="majorHAnsi"/>
          <w:bCs/>
          <w:szCs w:val="24"/>
          <w:lang w:val="en-GB"/>
        </w:rPr>
        <w:t>;</w:t>
      </w:r>
    </w:p>
    <w:p w14:paraId="76813625" w14:textId="317CE9F3" w:rsidR="000F4CBB" w:rsidRDefault="000F4CBB" w:rsidP="000F4CBB">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bCs/>
          <w:szCs w:val="24"/>
          <w:lang w:val="en-GB"/>
        </w:rPr>
        <w:t>j) gifts</w:t>
      </w:r>
      <w:r w:rsidRPr="00E351C6">
        <w:rPr>
          <w:rFonts w:asciiTheme="majorHAnsi" w:hAnsiTheme="majorHAnsi" w:cstheme="majorHAnsi"/>
          <w:szCs w:val="24"/>
          <w:lang w:val="en-GB"/>
        </w:rPr>
        <w:t>.</w:t>
      </w:r>
    </w:p>
    <w:p w14:paraId="2027E4EC" w14:textId="76938497" w:rsidR="00B56065" w:rsidRPr="00E351C6" w:rsidRDefault="00B56065" w:rsidP="000F4CBB">
      <w:pPr>
        <w:autoSpaceDE w:val="0"/>
        <w:autoSpaceDN w:val="0"/>
        <w:adjustRightInd w:val="0"/>
        <w:spacing w:before="60" w:after="60" w:line="240" w:lineRule="auto"/>
        <w:ind w:left="567"/>
        <w:jc w:val="both"/>
        <w:rPr>
          <w:rFonts w:asciiTheme="majorHAnsi" w:hAnsiTheme="majorHAnsi" w:cstheme="majorHAnsi"/>
          <w:bCs/>
          <w:szCs w:val="24"/>
          <w:lang w:val="en-GB"/>
        </w:rPr>
      </w:pPr>
      <w:r>
        <w:rPr>
          <w:rFonts w:asciiTheme="majorHAnsi" w:hAnsiTheme="majorHAnsi" w:cstheme="majorHAnsi"/>
          <w:szCs w:val="24"/>
          <w:lang w:val="en-GB"/>
        </w:rPr>
        <w:t xml:space="preserve">K) costs of </w:t>
      </w:r>
      <w:r w:rsidRPr="00B56065">
        <w:rPr>
          <w:rFonts w:asciiTheme="majorHAnsi" w:hAnsiTheme="majorHAnsi" w:cstheme="majorHAnsi"/>
          <w:szCs w:val="24"/>
          <w:lang w:val="en-GB"/>
        </w:rPr>
        <w:t>constructions/</w:t>
      </w:r>
      <w:proofErr w:type="spellStart"/>
      <w:r w:rsidRPr="00B56065">
        <w:rPr>
          <w:rFonts w:asciiTheme="majorHAnsi" w:hAnsiTheme="majorHAnsi" w:cstheme="majorHAnsi"/>
          <w:szCs w:val="24"/>
          <w:lang w:val="en-GB"/>
        </w:rPr>
        <w:t>reabilitations</w:t>
      </w:r>
      <w:proofErr w:type="spellEnd"/>
      <w:r w:rsidRPr="00B56065">
        <w:rPr>
          <w:rFonts w:asciiTheme="majorHAnsi" w:hAnsiTheme="majorHAnsi" w:cstheme="majorHAnsi"/>
          <w:szCs w:val="24"/>
          <w:lang w:val="en-GB"/>
        </w:rPr>
        <w:t>/ modernizations of infrastructures</w:t>
      </w:r>
    </w:p>
    <w:p w14:paraId="2C5A9D54" w14:textId="1822997C" w:rsidR="00402DE5" w:rsidRPr="00FA6478" w:rsidRDefault="00EE5A2C" w:rsidP="00AC1A26">
      <w:pPr>
        <w:pStyle w:val="Guidelines2"/>
        <w:shd w:val="clear" w:color="auto" w:fill="C00000"/>
        <w:spacing w:before="360" w:after="360"/>
        <w:ind w:right="144"/>
        <w:jc w:val="left"/>
        <w:outlineLvl w:val="1"/>
        <w:rPr>
          <w:rFonts w:ascii="Calibri Light" w:hAnsi="Calibri Light" w:cs="Calibri Light"/>
          <w:szCs w:val="24"/>
        </w:rPr>
      </w:pPr>
      <w:bookmarkStart w:id="258" w:name="_Toc483910533"/>
      <w:bookmarkStart w:id="259" w:name="_Toc501554958"/>
      <w:bookmarkStart w:id="260" w:name="_Toc137473149"/>
      <w:bookmarkStart w:id="261" w:name="_Toc137566783"/>
      <w:bookmarkStart w:id="262" w:name="_Toc189063812"/>
      <w:r w:rsidRPr="00FA6478">
        <w:rPr>
          <w:rFonts w:ascii="Calibri Light" w:hAnsi="Calibri Light" w:cs="Calibri Light"/>
          <w:szCs w:val="24"/>
        </w:rPr>
        <w:t>2.6</w:t>
      </w:r>
      <w:r w:rsidR="00C51744" w:rsidRPr="00FA6478">
        <w:rPr>
          <w:rFonts w:ascii="Calibri Light" w:hAnsi="Calibri Light" w:cs="Calibri Light"/>
          <w:szCs w:val="24"/>
        </w:rPr>
        <w:t xml:space="preserve"> </w:t>
      </w:r>
      <w:r w:rsidR="00C51744" w:rsidRPr="00FA6478">
        <w:rPr>
          <w:rFonts w:ascii="Calibri Light" w:hAnsi="Calibri Light" w:cs="Calibri Light"/>
          <w:szCs w:val="24"/>
        </w:rPr>
        <w:tab/>
      </w:r>
      <w:r w:rsidR="00891299" w:rsidRPr="00FA6478">
        <w:rPr>
          <w:rFonts w:ascii="Calibri Light" w:hAnsi="Calibri Light" w:cs="Calibri Light"/>
          <w:szCs w:val="24"/>
        </w:rPr>
        <w:t>H</w:t>
      </w:r>
      <w:r w:rsidR="00F365F1" w:rsidRPr="00FA6478">
        <w:rPr>
          <w:rFonts w:ascii="Calibri Light" w:hAnsi="Calibri Light" w:cs="Calibri Light"/>
          <w:szCs w:val="24"/>
        </w:rPr>
        <w:t>ow to apply and procedures to follow</w:t>
      </w:r>
      <w:bookmarkEnd w:id="258"/>
      <w:bookmarkEnd w:id="259"/>
      <w:bookmarkEnd w:id="260"/>
      <w:bookmarkEnd w:id="261"/>
      <w:bookmarkEnd w:id="262"/>
    </w:p>
    <w:p w14:paraId="2B5278FB" w14:textId="77777777" w:rsidR="00386312" w:rsidRPr="00FA6478" w:rsidRDefault="00EE5A2C" w:rsidP="00AC1A26">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263" w:name="_Toc483910534"/>
      <w:bookmarkStart w:id="264" w:name="_Toc501554959"/>
      <w:bookmarkStart w:id="265" w:name="_Toc137473150"/>
      <w:bookmarkStart w:id="266" w:name="_Toc137566784"/>
      <w:bookmarkStart w:id="267" w:name="_Toc189063813"/>
      <w:bookmarkStart w:id="268" w:name="_Toc234146602"/>
      <w:r w:rsidRPr="00FA6478">
        <w:rPr>
          <w:rFonts w:ascii="Calibri Light" w:hAnsi="Calibri Light" w:cs="Calibri Light"/>
          <w:b/>
          <w:szCs w:val="24"/>
        </w:rPr>
        <w:t>2.6</w:t>
      </w:r>
      <w:r w:rsidR="00724031" w:rsidRPr="00FA6478">
        <w:rPr>
          <w:rFonts w:ascii="Calibri Light" w:hAnsi="Calibri Light" w:cs="Calibri Light"/>
          <w:b/>
          <w:szCs w:val="24"/>
        </w:rPr>
        <w:t xml:space="preserve">.1 </w:t>
      </w:r>
      <w:r w:rsidR="00724031" w:rsidRPr="00FA6478">
        <w:rPr>
          <w:rFonts w:ascii="Calibri Light" w:hAnsi="Calibri Light" w:cs="Calibri Light"/>
          <w:b/>
          <w:szCs w:val="24"/>
        </w:rPr>
        <w:tab/>
      </w:r>
      <w:r w:rsidR="00386312" w:rsidRPr="00FA6478">
        <w:rPr>
          <w:rFonts w:ascii="Calibri Light" w:hAnsi="Calibri Light" w:cs="Calibri Light"/>
          <w:b/>
          <w:szCs w:val="24"/>
        </w:rPr>
        <w:t>Publication</w:t>
      </w:r>
      <w:bookmarkEnd w:id="263"/>
      <w:bookmarkEnd w:id="264"/>
      <w:bookmarkEnd w:id="265"/>
      <w:bookmarkEnd w:id="266"/>
      <w:bookmarkEnd w:id="267"/>
      <w:r w:rsidR="00724031" w:rsidRPr="00FA6478">
        <w:rPr>
          <w:rFonts w:ascii="Calibri Light" w:hAnsi="Calibri Light" w:cs="Calibri Light"/>
          <w:b/>
          <w:szCs w:val="24"/>
        </w:rPr>
        <w:t xml:space="preserve"> </w:t>
      </w:r>
    </w:p>
    <w:p w14:paraId="15F80A61" w14:textId="24A8F201" w:rsidR="005E6FDD" w:rsidRDefault="00D9494B" w:rsidP="00D9494B">
      <w:pPr>
        <w:tabs>
          <w:tab w:val="left" w:pos="9498"/>
        </w:tabs>
        <w:spacing w:before="120" w:after="120" w:line="240" w:lineRule="auto"/>
        <w:jc w:val="both"/>
        <w:rPr>
          <w:rFonts w:ascii="Calibri Light" w:hAnsi="Calibri Light" w:cs="Calibri Light"/>
          <w:snapToGrid w:val="0"/>
          <w:szCs w:val="24"/>
          <w:lang w:val="en-GB"/>
        </w:rPr>
      </w:pPr>
      <w:r w:rsidRPr="00FA6478">
        <w:rPr>
          <w:rFonts w:ascii="Calibri Light" w:hAnsi="Calibri Light" w:cs="Calibri Light"/>
          <w:snapToGrid w:val="0"/>
          <w:szCs w:val="24"/>
          <w:lang w:val="en-GB"/>
        </w:rPr>
        <w:t>Call for proposals is publ</w:t>
      </w:r>
      <w:r w:rsidR="005E6FDD">
        <w:rPr>
          <w:rFonts w:ascii="Calibri Light" w:hAnsi="Calibri Light" w:cs="Calibri Light"/>
          <w:snapToGrid w:val="0"/>
          <w:szCs w:val="24"/>
          <w:lang w:val="en-GB"/>
        </w:rPr>
        <w:t>ished on the Programme website</w:t>
      </w:r>
      <w:r w:rsidR="0095071F">
        <w:rPr>
          <w:rFonts w:ascii="Calibri Light" w:hAnsi="Calibri Light" w:cs="Calibri Light"/>
          <w:snapToGrid w:val="0"/>
          <w:szCs w:val="24"/>
          <w:lang w:val="en-GB"/>
        </w:rPr>
        <w:t xml:space="preserve">: </w:t>
      </w:r>
      <w:r w:rsidR="00EE41C1">
        <w:rPr>
          <w:rFonts w:ascii="Calibri Light" w:hAnsi="Calibri Light" w:cs="Calibri Light"/>
          <w:snapToGrid w:val="0"/>
          <w:szCs w:val="24"/>
          <w:lang w:val="en-GB"/>
        </w:rPr>
        <w:t xml:space="preserve"> </w:t>
      </w:r>
      <w:hyperlink r:id="rId21" w:history="1">
        <w:r w:rsidR="00F33093" w:rsidRPr="000D4BF4">
          <w:rPr>
            <w:rStyle w:val="Hyperlink"/>
            <w:rFonts w:ascii="Calibri Light" w:hAnsi="Calibri Light" w:cs="Calibri Light"/>
            <w:snapToGrid w:val="0"/>
            <w:szCs w:val="24"/>
            <w:lang w:val="en-GB"/>
          </w:rPr>
          <w:t>https://www.ro-md.net</w:t>
        </w:r>
      </w:hyperlink>
      <w:r w:rsidR="00B779BF" w:rsidRPr="00FA6478">
        <w:rPr>
          <w:rFonts w:ascii="Calibri Light" w:hAnsi="Calibri Light" w:cs="Calibri Light"/>
          <w:snapToGrid w:val="0"/>
          <w:szCs w:val="24"/>
          <w:lang w:val="en-GB"/>
        </w:rPr>
        <w:t>.</w:t>
      </w:r>
    </w:p>
    <w:p w14:paraId="67B2F2DE" w14:textId="77777777" w:rsidR="00D9494B" w:rsidRPr="00FA6478" w:rsidRDefault="007C0E3C" w:rsidP="00D9494B">
      <w:pPr>
        <w:tabs>
          <w:tab w:val="left" w:pos="9498"/>
        </w:tabs>
        <w:spacing w:before="120" w:after="120" w:line="240" w:lineRule="auto"/>
        <w:jc w:val="both"/>
        <w:rPr>
          <w:rFonts w:ascii="Calibri Light" w:hAnsi="Calibri Light" w:cs="Calibri Light"/>
          <w:snapToGrid w:val="0"/>
          <w:szCs w:val="24"/>
          <w:lang w:val="en-GB"/>
        </w:rPr>
      </w:pPr>
      <w:r>
        <w:rPr>
          <w:rFonts w:ascii="Calibri Light" w:hAnsi="Calibri Light" w:cs="Calibri Light"/>
          <w:snapToGrid w:val="0"/>
          <w:szCs w:val="24"/>
          <w:lang w:val="en-GB"/>
        </w:rPr>
        <w:t>T</w:t>
      </w:r>
      <w:r w:rsidR="00D9494B" w:rsidRPr="00FA6478">
        <w:rPr>
          <w:rFonts w:ascii="Calibri Light" w:hAnsi="Calibri Light" w:cs="Calibri Light"/>
          <w:snapToGrid w:val="0"/>
          <w:szCs w:val="24"/>
          <w:lang w:val="en-GB"/>
        </w:rPr>
        <w:t>raining sessions for the potential Applicants and Partners will be carried out after the launching of the Call for proposals. The calendar of the events shall be published on the website</w:t>
      </w:r>
      <w:r w:rsidR="00B779BF" w:rsidRPr="00FA6478">
        <w:rPr>
          <w:rFonts w:ascii="Calibri Light" w:hAnsi="Calibri Light" w:cs="Calibri Light"/>
          <w:snapToGrid w:val="0"/>
          <w:szCs w:val="24"/>
          <w:lang w:val="en-GB"/>
        </w:rPr>
        <w:t>.</w:t>
      </w:r>
    </w:p>
    <w:p w14:paraId="571C215D" w14:textId="77777777" w:rsidR="00D9494B" w:rsidRPr="00D572C3" w:rsidRDefault="00D9494B" w:rsidP="00D9494B">
      <w:pPr>
        <w:tabs>
          <w:tab w:val="left" w:pos="9498"/>
        </w:tabs>
        <w:spacing w:before="120" w:after="120" w:line="240" w:lineRule="auto"/>
        <w:jc w:val="both"/>
        <w:rPr>
          <w:rFonts w:ascii="Calibri Light" w:hAnsi="Calibri Light" w:cs="Calibri Light"/>
          <w:snapToGrid w:val="0"/>
          <w:color w:val="FF0000"/>
          <w:szCs w:val="24"/>
          <w:lang w:val="en-GB"/>
        </w:rPr>
      </w:pPr>
      <w:r w:rsidRPr="00FA6478">
        <w:rPr>
          <w:rFonts w:ascii="Calibri Light" w:hAnsi="Calibri Light" w:cs="Calibri Light"/>
          <w:snapToGrid w:val="0"/>
          <w:szCs w:val="24"/>
          <w:lang w:val="en-GB"/>
        </w:rPr>
        <w:t>Information and updates concerning the Call for proposals will be pr</w:t>
      </w:r>
      <w:r w:rsidR="003F2BEC">
        <w:rPr>
          <w:rFonts w:ascii="Calibri Light" w:hAnsi="Calibri Light" w:cs="Calibri Light"/>
          <w:snapToGrid w:val="0"/>
          <w:szCs w:val="24"/>
          <w:lang w:val="en-GB"/>
        </w:rPr>
        <w:t>ovided on the Programme website</w:t>
      </w:r>
      <w:r w:rsidRPr="00FA6478">
        <w:rPr>
          <w:rFonts w:ascii="Calibri Light" w:hAnsi="Calibri Light" w:cs="Calibri Light"/>
          <w:snapToGrid w:val="0"/>
          <w:szCs w:val="24"/>
          <w:lang w:val="en-GB"/>
        </w:rPr>
        <w:t xml:space="preserve">. </w:t>
      </w:r>
      <w:r w:rsidRPr="00D572C3">
        <w:rPr>
          <w:rFonts w:ascii="Calibri Light" w:hAnsi="Calibri Light" w:cs="Calibri Light"/>
          <w:snapToGrid w:val="0"/>
          <w:szCs w:val="24"/>
          <w:lang w:val="en-GB"/>
        </w:rPr>
        <w:t>It is important to check it regularly.</w:t>
      </w:r>
      <w:r w:rsidR="005C058C">
        <w:rPr>
          <w:rFonts w:ascii="Calibri Light" w:hAnsi="Calibri Light" w:cs="Calibri Light"/>
          <w:snapToGrid w:val="0"/>
          <w:szCs w:val="24"/>
          <w:u w:val="single"/>
          <w:lang w:val="en-GB"/>
        </w:rPr>
        <w:t xml:space="preserve"> </w:t>
      </w:r>
    </w:p>
    <w:p w14:paraId="6D38CA25" w14:textId="77777777" w:rsidR="00237D25" w:rsidRPr="00D572C3" w:rsidRDefault="00237D25" w:rsidP="00D9494B">
      <w:pPr>
        <w:tabs>
          <w:tab w:val="left" w:pos="9498"/>
        </w:tabs>
        <w:spacing w:before="120" w:after="120" w:line="240" w:lineRule="auto"/>
        <w:jc w:val="both"/>
        <w:rPr>
          <w:rFonts w:ascii="Calibri Light" w:hAnsi="Calibri Light" w:cs="Calibri Light"/>
          <w:snapToGrid w:val="0"/>
          <w:color w:val="FF0000"/>
          <w:szCs w:val="24"/>
          <w:lang w:val="en-GB"/>
        </w:rPr>
      </w:pPr>
    </w:p>
    <w:p w14:paraId="36AFD3B8" w14:textId="77777777" w:rsidR="00237D25" w:rsidRPr="00D572C3" w:rsidRDefault="00237D25" w:rsidP="00237D25">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69" w:name="_Toc131594294"/>
      <w:bookmarkStart w:id="270" w:name="_Toc137473151"/>
      <w:bookmarkStart w:id="271" w:name="_Toc137566785"/>
      <w:bookmarkStart w:id="272" w:name="_Toc189063814"/>
      <w:r w:rsidRPr="00D572C3">
        <w:rPr>
          <w:rFonts w:ascii="Calibri Light" w:hAnsi="Calibri Light"/>
          <w:b/>
          <w:snapToGrid w:val="0"/>
          <w:szCs w:val="20"/>
          <w:lang w:val="en-GB" w:eastAsia="x-none"/>
        </w:rPr>
        <w:t xml:space="preserve">2.6.2 </w:t>
      </w:r>
      <w:r w:rsidRPr="00D572C3">
        <w:rPr>
          <w:rFonts w:ascii="Calibri Light" w:hAnsi="Calibri Light"/>
          <w:b/>
          <w:snapToGrid w:val="0"/>
          <w:szCs w:val="20"/>
          <w:lang w:val="en-GB" w:eastAsia="x-none"/>
        </w:rPr>
        <w:tab/>
        <w:t>Deadlines for submission of proposals</w:t>
      </w:r>
      <w:bookmarkEnd w:id="269"/>
      <w:bookmarkEnd w:id="270"/>
      <w:bookmarkEnd w:id="271"/>
      <w:bookmarkEnd w:id="272"/>
      <w:r w:rsidRPr="00D572C3">
        <w:rPr>
          <w:rFonts w:ascii="Calibri Light" w:hAnsi="Calibri Light"/>
          <w:b/>
          <w:snapToGrid w:val="0"/>
          <w:szCs w:val="20"/>
          <w:lang w:val="en-GB" w:eastAsia="x-none"/>
        </w:rPr>
        <w:t xml:space="preserve"> </w:t>
      </w:r>
    </w:p>
    <w:p w14:paraId="125A1170" w14:textId="2F211A43" w:rsidR="00237D25" w:rsidRPr="00237D25" w:rsidRDefault="00237D25" w:rsidP="00237D25">
      <w:pPr>
        <w:tabs>
          <w:tab w:val="left" w:pos="9498"/>
        </w:tabs>
        <w:spacing w:before="120" w:after="120" w:line="240" w:lineRule="auto"/>
        <w:jc w:val="both"/>
        <w:rPr>
          <w:rFonts w:ascii="Calibri Light" w:hAnsi="Calibri Light" w:cs="Arial"/>
          <w:snapToGrid w:val="0"/>
          <w:szCs w:val="24"/>
          <w:lang w:val="en-GB"/>
        </w:rPr>
      </w:pPr>
      <w:r w:rsidRPr="00D572C3">
        <w:rPr>
          <w:rFonts w:ascii="Calibri Light" w:hAnsi="Calibri Light" w:cs="Arial"/>
          <w:snapToGrid w:val="0"/>
          <w:szCs w:val="24"/>
          <w:lang w:val="en-GB"/>
        </w:rPr>
        <w:t>The project proposal must be submitted in electronic format</w:t>
      </w:r>
      <w:r w:rsidR="00816721">
        <w:rPr>
          <w:rFonts w:ascii="Calibri Light" w:hAnsi="Calibri Light" w:cs="Arial"/>
          <w:snapToGrid w:val="0"/>
          <w:szCs w:val="24"/>
          <w:lang w:val="en-GB"/>
        </w:rPr>
        <w:t>, in JEMS,</w:t>
      </w:r>
      <w:r w:rsidRPr="00D572C3">
        <w:rPr>
          <w:rFonts w:ascii="Calibri Light" w:hAnsi="Calibri Light" w:cs="Arial"/>
          <w:snapToGrid w:val="0"/>
          <w:szCs w:val="24"/>
          <w:lang w:val="en-GB"/>
        </w:rPr>
        <w:t xml:space="preserve"> no later than</w:t>
      </w:r>
      <w:r w:rsidR="00816721">
        <w:rPr>
          <w:rFonts w:ascii="Calibri Light" w:hAnsi="Calibri Light" w:cs="Arial"/>
          <w:snapToGrid w:val="0"/>
          <w:szCs w:val="24"/>
          <w:lang w:val="en-GB"/>
        </w:rPr>
        <w:t xml:space="preserve">: </w:t>
      </w:r>
      <w:r w:rsidR="00816721" w:rsidRPr="00603EF4">
        <w:rPr>
          <w:rFonts w:ascii="Calibri Light" w:hAnsi="Calibri Light" w:cs="Arial"/>
          <w:snapToGrid w:val="0"/>
          <w:szCs w:val="24"/>
          <w:highlight w:val="lightGray"/>
          <w:lang w:val="en-GB"/>
        </w:rPr>
        <w:t>[</w:t>
      </w:r>
      <w:r w:rsidR="00A613C6" w:rsidRPr="00603EF4">
        <w:rPr>
          <w:rFonts w:ascii="Calibri Light" w:hAnsi="Calibri Light" w:cs="Arial"/>
          <w:snapToGrid w:val="0"/>
          <w:szCs w:val="24"/>
          <w:highlight w:val="lightGray"/>
        </w:rPr>
        <w:t>three months of the launching date</w:t>
      </w:r>
      <w:r w:rsidR="00816721" w:rsidRPr="00603EF4">
        <w:rPr>
          <w:rFonts w:ascii="Calibri Light" w:hAnsi="Calibri Light" w:cs="Arial"/>
          <w:snapToGrid w:val="0"/>
          <w:szCs w:val="24"/>
          <w:highlight w:val="lightGray"/>
        </w:rPr>
        <w:t>]</w:t>
      </w:r>
      <w:r w:rsidRPr="00D572C3">
        <w:rPr>
          <w:rFonts w:ascii="Calibri Light" w:hAnsi="Calibri Light" w:cs="Arial"/>
          <w:snapToGrid w:val="0"/>
          <w:szCs w:val="24"/>
          <w:lang w:val="en-GB"/>
        </w:rPr>
        <w:t>.</w:t>
      </w:r>
      <w:r w:rsidRPr="00237D25">
        <w:rPr>
          <w:rFonts w:ascii="Calibri Light" w:hAnsi="Calibri Light" w:cs="Arial"/>
          <w:snapToGrid w:val="0"/>
          <w:szCs w:val="24"/>
          <w:lang w:val="en-GB"/>
        </w:rPr>
        <w:t xml:space="preserve"> </w:t>
      </w:r>
    </w:p>
    <w:p w14:paraId="245BB621" w14:textId="0058DB47" w:rsidR="008B5966" w:rsidRDefault="009134AB" w:rsidP="008B5966">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5C058C">
        <w:rPr>
          <w:rFonts w:ascii="Arial" w:hAnsi="Arial" w:cs="Arial"/>
          <w:b/>
          <w:smallCaps/>
          <w:snapToGrid w:val="0"/>
          <w:color w:val="7030A0"/>
          <w:szCs w:val="24"/>
          <w:lang w:val="en-GB"/>
        </w:rPr>
        <w:t xml:space="preserve">   </w:t>
      </w:r>
      <w:r w:rsidR="004D1CCA">
        <w:rPr>
          <w:rFonts w:ascii="Arial" w:hAnsi="Arial" w:cs="Arial"/>
          <w:b/>
          <w:smallCaps/>
          <w:snapToGrid w:val="0"/>
          <w:color w:val="7030A0"/>
          <w:szCs w:val="24"/>
          <w:lang w:val="en-GB"/>
        </w:rPr>
        <w:t xml:space="preserve"> </w:t>
      </w:r>
      <w:r w:rsidR="004D1CCA" w:rsidRPr="00582A1C">
        <w:rPr>
          <w:rFonts w:ascii="Arial" w:hAnsi="Arial" w:cs="Arial"/>
          <w:b/>
          <w:smallCaps/>
          <w:snapToGrid w:val="0"/>
          <w:color w:val="7030A0"/>
          <w:szCs w:val="24"/>
          <w:lang w:val="en-GB"/>
        </w:rPr>
        <w:t>TAKE NOTE THAT</w:t>
      </w:r>
      <w:r w:rsidR="004D1CCA" w:rsidRPr="00DF3802" w:rsidDel="004D1CCA">
        <w:rPr>
          <w:rFonts w:ascii="Calibri Light" w:hAnsi="Calibri Light" w:cs="Arial"/>
          <w:b/>
          <w:smallCaps/>
          <w:snapToGrid w:val="0"/>
          <w:color w:val="C00000"/>
          <w:sz w:val="28"/>
          <w:szCs w:val="28"/>
          <w:lang w:val="en-GB"/>
        </w:rPr>
        <w:t xml:space="preserve"> </w:t>
      </w:r>
    </w:p>
    <w:p w14:paraId="6D66CB8E" w14:textId="2B6A9194" w:rsidR="008B5966" w:rsidRPr="00186222" w:rsidRDefault="00D061B1" w:rsidP="00186222">
      <w:pPr>
        <w:shd w:val="clear" w:color="auto" w:fill="CCCCFF"/>
        <w:tabs>
          <w:tab w:val="left" w:pos="9498"/>
        </w:tabs>
        <w:spacing w:before="120" w:after="120"/>
        <w:ind w:left="90" w:right="148"/>
        <w:jc w:val="both"/>
        <w:rPr>
          <w:rFonts w:ascii="Calibri Light" w:hAnsi="Calibri Light" w:cs="Calibri Light"/>
          <w:bCs/>
          <w:szCs w:val="24"/>
          <w:lang w:val="en-GB"/>
        </w:rPr>
      </w:pPr>
      <w:r w:rsidRPr="00D061B1">
        <w:rPr>
          <w:rFonts w:ascii="Calibri Light" w:hAnsi="Calibri Light" w:cs="Calibri Light"/>
          <w:bCs/>
          <w:szCs w:val="24"/>
          <w:lang w:val="en-GB"/>
        </w:rPr>
        <w:t xml:space="preserve">The electronic system JEMS does not allow further recordings of applications after this deadline. </w:t>
      </w:r>
      <w:r w:rsidRPr="00D061B1">
        <w:rPr>
          <w:rFonts w:ascii="Calibri Light" w:hAnsi="Calibri Light" w:cs="Calibri Light"/>
          <w:bCs/>
          <w:szCs w:val="24"/>
        </w:rPr>
        <w:t>In order to avoid any inconvenient, we strongly recommend applicants to upload the application/documents few days in advance.</w:t>
      </w:r>
    </w:p>
    <w:p w14:paraId="48508CA6" w14:textId="77777777" w:rsidR="00237D25" w:rsidRPr="009F43E8" w:rsidRDefault="00237D25" w:rsidP="009F43E8">
      <w:pPr>
        <w:keepNext/>
        <w:pBdr>
          <w:bottom w:val="single" w:sz="18" w:space="1" w:color="7030A0"/>
        </w:pBdr>
        <w:spacing w:before="240" w:after="60" w:line="240" w:lineRule="auto"/>
        <w:jc w:val="both"/>
        <w:outlineLvl w:val="2"/>
        <w:rPr>
          <w:rFonts w:ascii="Calibri Light" w:hAnsi="Calibri Light"/>
          <w:b/>
          <w:lang w:val="en-GB"/>
        </w:rPr>
      </w:pPr>
      <w:bookmarkStart w:id="273" w:name="_Toc189063815"/>
      <w:r w:rsidRPr="009F43E8">
        <w:rPr>
          <w:rFonts w:ascii="Calibri Light" w:hAnsi="Calibri Light"/>
          <w:b/>
          <w:lang w:val="en-GB"/>
        </w:rPr>
        <w:lastRenderedPageBreak/>
        <w:t xml:space="preserve">2.6.3 </w:t>
      </w:r>
      <w:r w:rsidRPr="009F43E8">
        <w:rPr>
          <w:rFonts w:ascii="Calibri Light" w:hAnsi="Calibri Light"/>
          <w:b/>
          <w:lang w:val="en-GB"/>
        </w:rPr>
        <w:tab/>
      </w:r>
      <w:r w:rsidRPr="009F43E8">
        <w:rPr>
          <w:rFonts w:ascii="Calibri Light" w:hAnsi="Calibri Light"/>
          <w:b/>
          <w:lang w:val="en-GB"/>
        </w:rPr>
        <w:tab/>
        <w:t>Filling in the Application form</w:t>
      </w:r>
      <w:bookmarkEnd w:id="273"/>
    </w:p>
    <w:p w14:paraId="55309A90" w14:textId="77777777" w:rsidR="00237D25" w:rsidRPr="00827034" w:rsidRDefault="00237D25" w:rsidP="00237D25">
      <w:pPr>
        <w:shd w:val="clear" w:color="auto" w:fill="FFFFFF"/>
        <w:tabs>
          <w:tab w:val="left" w:pos="9498"/>
        </w:tabs>
        <w:spacing w:before="120" w:after="120" w:line="240" w:lineRule="auto"/>
        <w:jc w:val="both"/>
        <w:rPr>
          <w:rFonts w:ascii="Calibri Light" w:hAnsi="Calibri Light" w:cs="Arial"/>
          <w:snapToGrid w:val="0"/>
          <w:szCs w:val="24"/>
          <w:lang w:val="en-GB"/>
        </w:rPr>
      </w:pPr>
      <w:r w:rsidRPr="00827034">
        <w:rPr>
          <w:rFonts w:ascii="Calibri Light" w:hAnsi="Calibri Light" w:cs="Arial"/>
          <w:snapToGrid w:val="0"/>
          <w:szCs w:val="24"/>
          <w:lang w:val="en-GB"/>
        </w:rPr>
        <w:t xml:space="preserve">Applications can be submitted exclusively via the Joint electronic monitoring system (JEMS), unless otherwise instructed by the Managing Authority. JEMS can be accessed through the programme website. </w:t>
      </w:r>
    </w:p>
    <w:p w14:paraId="44A6737C" w14:textId="77777777" w:rsidR="00237D25" w:rsidRPr="00827034" w:rsidRDefault="00237D25" w:rsidP="00237D25">
      <w:pPr>
        <w:shd w:val="clear" w:color="auto" w:fill="FFFFFF"/>
        <w:tabs>
          <w:tab w:val="left" w:pos="9498"/>
        </w:tabs>
        <w:spacing w:before="120" w:after="120" w:line="240" w:lineRule="auto"/>
        <w:jc w:val="both"/>
        <w:rPr>
          <w:rFonts w:ascii="Calibri Light" w:hAnsi="Calibri Light" w:cs="Arial"/>
          <w:snapToGrid w:val="0"/>
          <w:szCs w:val="24"/>
          <w:lang w:val="en-GB"/>
        </w:rPr>
      </w:pPr>
      <w:r w:rsidRPr="00827034">
        <w:rPr>
          <w:rFonts w:ascii="Calibri Light" w:hAnsi="Calibri Light" w:cs="Arial"/>
          <w:snapToGrid w:val="0"/>
          <w:szCs w:val="24"/>
          <w:lang w:val="en-GB"/>
        </w:rPr>
        <w:t xml:space="preserve">The offline template of the application form is not an official application form and shall not be submitted to the programme. </w:t>
      </w:r>
    </w:p>
    <w:p w14:paraId="40A92879" w14:textId="77777777" w:rsidR="00237D25" w:rsidRPr="00827034" w:rsidRDefault="00237D25" w:rsidP="00237D25">
      <w:pPr>
        <w:shd w:val="clear" w:color="auto" w:fill="FFFFFF"/>
        <w:tabs>
          <w:tab w:val="left" w:pos="9498"/>
        </w:tabs>
        <w:spacing w:before="120" w:after="120" w:line="240" w:lineRule="auto"/>
        <w:jc w:val="both"/>
        <w:rPr>
          <w:rFonts w:ascii="Calibri Light" w:hAnsi="Calibri Light" w:cs="Arial"/>
          <w:snapToGrid w:val="0"/>
          <w:szCs w:val="24"/>
          <w:lang w:val="en-GB"/>
        </w:rPr>
      </w:pPr>
      <w:r w:rsidRPr="00827034">
        <w:rPr>
          <w:rFonts w:ascii="Calibri Light" w:hAnsi="Calibri Light" w:cs="Arial"/>
          <w:snapToGrid w:val="0"/>
          <w:szCs w:val="24"/>
          <w:lang w:val="en-GB"/>
        </w:rPr>
        <w:t xml:space="preserve">When filling in the </w:t>
      </w:r>
      <w:r w:rsidR="0088018B" w:rsidRPr="0088018B">
        <w:rPr>
          <w:rFonts w:ascii="Calibri Light" w:hAnsi="Calibri Light" w:cs="Arial"/>
          <w:snapToGrid w:val="0"/>
          <w:szCs w:val="24"/>
          <w:lang w:val="en-GB"/>
        </w:rPr>
        <w:t xml:space="preserve">online </w:t>
      </w:r>
      <w:r w:rsidRPr="00827034">
        <w:rPr>
          <w:rFonts w:ascii="Calibri Light" w:hAnsi="Calibri Light" w:cs="Arial"/>
          <w:snapToGrid w:val="0"/>
          <w:szCs w:val="24"/>
          <w:lang w:val="en-GB"/>
        </w:rPr>
        <w:t>Application Form, the Applicants are required:</w:t>
      </w:r>
    </w:p>
    <w:p w14:paraId="34828E49" w14:textId="78B4B007" w:rsidR="00237D25" w:rsidRPr="00827034" w:rsidRDefault="000E5224" w:rsidP="00620D48">
      <w:pPr>
        <w:numPr>
          <w:ilvl w:val="1"/>
          <w:numId w:val="18"/>
        </w:numPr>
        <w:snapToGrid w:val="0"/>
        <w:spacing w:before="120" w:after="120" w:line="240" w:lineRule="auto"/>
        <w:ind w:left="0" w:firstLine="0"/>
        <w:jc w:val="both"/>
        <w:rPr>
          <w:rFonts w:ascii="Calibri Light" w:hAnsi="Calibri Light"/>
          <w:snapToGrid w:val="0"/>
          <w:szCs w:val="24"/>
          <w:lang w:val="en-GB"/>
        </w:rPr>
      </w:pPr>
      <w:r w:rsidRPr="00AC7101">
        <w:rPr>
          <w:rFonts w:ascii="Calibri Light" w:hAnsi="Calibri Light"/>
          <w:b/>
          <w:bCs/>
          <w:snapToGrid w:val="0"/>
          <w:szCs w:val="24"/>
          <w:lang w:val="en-GB"/>
        </w:rPr>
        <w:t>To use the English language</w:t>
      </w:r>
      <w:r w:rsidRPr="000E5224">
        <w:rPr>
          <w:rFonts w:ascii="Calibri Light" w:hAnsi="Calibri Light"/>
          <w:snapToGrid w:val="0"/>
          <w:szCs w:val="24"/>
          <w:lang w:val="en-GB"/>
        </w:rPr>
        <w:t>, t</w:t>
      </w:r>
      <w:r w:rsidR="00237D25" w:rsidRPr="00827034">
        <w:rPr>
          <w:rFonts w:ascii="Calibri Light" w:hAnsi="Calibri Light"/>
          <w:snapToGrid w:val="0"/>
          <w:szCs w:val="24"/>
          <w:lang w:val="en-GB"/>
        </w:rPr>
        <w:t xml:space="preserve">o fill in each field, and to follow the given sequence. Please note that some information is taken over from one field to another, thus making the process easier and error-proof. </w:t>
      </w:r>
    </w:p>
    <w:p w14:paraId="0F9968AE" w14:textId="4DB1631E" w:rsidR="00237D25" w:rsidRPr="00AC7101" w:rsidRDefault="00AC7101" w:rsidP="00620D48">
      <w:pPr>
        <w:numPr>
          <w:ilvl w:val="1"/>
          <w:numId w:val="18"/>
        </w:numPr>
        <w:snapToGrid w:val="0"/>
        <w:spacing w:before="120" w:after="120" w:line="240" w:lineRule="auto"/>
        <w:ind w:left="0" w:firstLine="0"/>
        <w:jc w:val="both"/>
        <w:rPr>
          <w:rFonts w:ascii="Calibri Light" w:hAnsi="Calibri Light"/>
          <w:b/>
          <w:bCs/>
          <w:snapToGrid w:val="0"/>
          <w:szCs w:val="24"/>
          <w:lang w:val="en-GB"/>
        </w:rPr>
      </w:pPr>
      <w:r>
        <w:rPr>
          <w:rFonts w:ascii="Calibri Light" w:hAnsi="Calibri Light"/>
          <w:snapToGrid w:val="0"/>
          <w:szCs w:val="24"/>
          <w:lang w:val="en-GB"/>
        </w:rPr>
        <w:t xml:space="preserve">To formulate </w:t>
      </w:r>
      <w:r w:rsidRPr="00AC7101">
        <w:rPr>
          <w:rFonts w:ascii="Calibri Light" w:hAnsi="Calibri Light"/>
          <w:b/>
          <w:bCs/>
          <w:snapToGrid w:val="0"/>
          <w:szCs w:val="24"/>
          <w:lang w:val="en-GB"/>
        </w:rPr>
        <w:t>o</w:t>
      </w:r>
      <w:r w:rsidR="00237D25" w:rsidRPr="00AC7101">
        <w:rPr>
          <w:rFonts w:ascii="Calibri Light" w:hAnsi="Calibri Light"/>
          <w:b/>
          <w:bCs/>
          <w:snapToGrid w:val="0"/>
          <w:szCs w:val="24"/>
          <w:lang w:val="en-GB"/>
        </w:rPr>
        <w:t xml:space="preserve">nly one specific objective per project. </w:t>
      </w:r>
    </w:p>
    <w:p w14:paraId="5E5C4E25" w14:textId="23F93FEE" w:rsidR="00557A52" w:rsidRDefault="00816721" w:rsidP="000E5224">
      <w:pPr>
        <w:numPr>
          <w:ilvl w:val="1"/>
          <w:numId w:val="18"/>
        </w:numPr>
        <w:snapToGrid w:val="0"/>
        <w:spacing w:before="120" w:after="120" w:line="240" w:lineRule="auto"/>
        <w:ind w:left="0" w:firstLine="0"/>
        <w:jc w:val="both"/>
        <w:rPr>
          <w:rFonts w:ascii="Calibri Light" w:hAnsi="Calibri Light"/>
          <w:snapToGrid w:val="0"/>
          <w:szCs w:val="24"/>
          <w:lang w:val="en-GB"/>
        </w:rPr>
      </w:pPr>
      <w:r>
        <w:rPr>
          <w:rFonts w:ascii="Calibri Light" w:hAnsi="Calibri Light"/>
          <w:snapToGrid w:val="0"/>
          <w:szCs w:val="24"/>
          <w:lang w:val="en-GB"/>
        </w:rPr>
        <w:t>To n</w:t>
      </w:r>
      <w:r w:rsidR="00237D25" w:rsidRPr="00827034">
        <w:rPr>
          <w:rFonts w:ascii="Calibri Light" w:hAnsi="Calibri Light"/>
          <w:snapToGrid w:val="0"/>
          <w:szCs w:val="24"/>
          <w:lang w:val="en-GB"/>
        </w:rPr>
        <w:t xml:space="preserve">otice that the project budget is an integral part of the Application Form. </w:t>
      </w:r>
      <w:r w:rsidR="00237D25" w:rsidRPr="00AC7101">
        <w:rPr>
          <w:rFonts w:ascii="Calibri Light" w:hAnsi="Calibri Light"/>
          <w:b/>
          <w:bCs/>
          <w:snapToGrid w:val="0"/>
          <w:szCs w:val="24"/>
          <w:lang w:val="en-GB"/>
        </w:rPr>
        <w:t>Each Partner has his own individual budget</w:t>
      </w:r>
      <w:r w:rsidR="00237D25" w:rsidRPr="00827034">
        <w:rPr>
          <w:rFonts w:ascii="Calibri Light" w:hAnsi="Calibri Light"/>
          <w:snapToGrid w:val="0"/>
          <w:szCs w:val="24"/>
          <w:lang w:val="en-GB"/>
        </w:rPr>
        <w:t xml:space="preserve">, where all the necessary details must be provided. </w:t>
      </w:r>
    </w:p>
    <w:p w14:paraId="49E5EEE2" w14:textId="325FA060" w:rsidR="00CF170B" w:rsidRPr="00913A5E" w:rsidRDefault="00CF170B" w:rsidP="00CF170B">
      <w:pPr>
        <w:numPr>
          <w:ilvl w:val="1"/>
          <w:numId w:val="18"/>
        </w:numPr>
        <w:snapToGrid w:val="0"/>
        <w:spacing w:before="120" w:after="120" w:line="240" w:lineRule="auto"/>
        <w:ind w:left="0" w:firstLine="0"/>
        <w:jc w:val="both"/>
        <w:rPr>
          <w:rFonts w:ascii="Calibri Light" w:hAnsi="Calibri Light"/>
          <w:snapToGrid w:val="0"/>
          <w:szCs w:val="24"/>
          <w:lang w:val="ro-RO"/>
        </w:rPr>
      </w:pPr>
      <w:r>
        <w:rPr>
          <w:rFonts w:ascii="Calibri Light" w:hAnsi="Calibri Light"/>
          <w:snapToGrid w:val="0"/>
          <w:szCs w:val="24"/>
          <w:lang w:val="en-GB"/>
        </w:rPr>
        <w:t>To</w:t>
      </w:r>
      <w:r w:rsidRPr="00CF170B">
        <w:rPr>
          <w:rFonts w:ascii="Calibri Light" w:hAnsi="Calibri Light"/>
          <w:snapToGrid w:val="0"/>
          <w:szCs w:val="24"/>
          <w:lang w:val="en"/>
        </w:rPr>
        <w:t xml:space="preserve"> </w:t>
      </w:r>
      <w:r w:rsidR="00AC7101">
        <w:rPr>
          <w:rFonts w:ascii="Calibri Light" w:hAnsi="Calibri Light"/>
          <w:snapToGrid w:val="0"/>
          <w:szCs w:val="24"/>
          <w:lang w:val="en"/>
        </w:rPr>
        <w:t>indicate</w:t>
      </w:r>
      <w:r w:rsidRPr="00CF170B">
        <w:rPr>
          <w:rFonts w:ascii="Calibri Light" w:hAnsi="Calibri Light"/>
          <w:snapToGrid w:val="0"/>
          <w:szCs w:val="24"/>
          <w:lang w:val="en"/>
        </w:rPr>
        <w:t xml:space="preserve"> in the </w:t>
      </w:r>
      <w:proofErr w:type="gramStart"/>
      <w:r w:rsidRPr="00CF170B">
        <w:rPr>
          <w:rFonts w:ascii="Calibri Light" w:hAnsi="Calibri Light"/>
          <w:snapToGrid w:val="0"/>
          <w:szCs w:val="24"/>
          <w:lang w:val="en"/>
        </w:rPr>
        <w:t>A</w:t>
      </w:r>
      <w:r>
        <w:rPr>
          <w:rFonts w:ascii="Calibri Light" w:hAnsi="Calibri Light"/>
          <w:snapToGrid w:val="0"/>
          <w:szCs w:val="24"/>
          <w:lang w:val="en"/>
        </w:rPr>
        <w:t>pplication</w:t>
      </w:r>
      <w:proofErr w:type="gramEnd"/>
      <w:r>
        <w:rPr>
          <w:rFonts w:ascii="Calibri Light" w:hAnsi="Calibri Light"/>
          <w:snapToGrid w:val="0"/>
          <w:szCs w:val="24"/>
          <w:lang w:val="en"/>
        </w:rPr>
        <w:t xml:space="preserve"> </w:t>
      </w:r>
      <w:r w:rsidRPr="00CF170B">
        <w:rPr>
          <w:rFonts w:ascii="Calibri Light" w:hAnsi="Calibri Light"/>
          <w:snapToGrid w:val="0"/>
          <w:szCs w:val="24"/>
          <w:lang w:val="en"/>
        </w:rPr>
        <w:t>F</w:t>
      </w:r>
      <w:r>
        <w:rPr>
          <w:rFonts w:ascii="Calibri Light" w:hAnsi="Calibri Light"/>
          <w:snapToGrid w:val="0"/>
          <w:szCs w:val="24"/>
          <w:lang w:val="en"/>
        </w:rPr>
        <w:t>orm</w:t>
      </w:r>
      <w:r w:rsidRPr="00CF170B">
        <w:rPr>
          <w:rFonts w:ascii="Calibri Light" w:hAnsi="Calibri Light"/>
          <w:snapToGrid w:val="0"/>
          <w:szCs w:val="24"/>
          <w:lang w:val="en"/>
        </w:rPr>
        <w:t xml:space="preserve"> the locations where the </w:t>
      </w:r>
      <w:r w:rsidR="00AC7101" w:rsidRPr="00AC7101">
        <w:rPr>
          <w:rFonts w:ascii="Calibri Light" w:hAnsi="Calibri Light"/>
          <w:snapToGrid w:val="0"/>
          <w:szCs w:val="24"/>
          <w:lang w:val="en"/>
        </w:rPr>
        <w:t xml:space="preserve">purchased </w:t>
      </w:r>
      <w:r w:rsidRPr="00CF170B">
        <w:rPr>
          <w:rFonts w:ascii="Calibri Light" w:hAnsi="Calibri Light"/>
          <w:snapToGrid w:val="0"/>
          <w:szCs w:val="24"/>
          <w:lang w:val="en"/>
        </w:rPr>
        <w:t xml:space="preserve">equipment will be installed, </w:t>
      </w:r>
      <w:r w:rsidR="00816721">
        <w:rPr>
          <w:rFonts w:ascii="Calibri Light" w:hAnsi="Calibri Light"/>
          <w:szCs w:val="24"/>
          <w:lang w:val="en"/>
        </w:rPr>
        <w:t>and or the mobile equipment will be stationed</w:t>
      </w:r>
      <w:r w:rsidR="00816721">
        <w:rPr>
          <w:rFonts w:ascii="Calibri Light" w:hAnsi="Calibri Light"/>
          <w:snapToGrid w:val="0"/>
          <w:szCs w:val="24"/>
          <w:lang w:val="en"/>
        </w:rPr>
        <w:t xml:space="preserve">, </w:t>
      </w:r>
      <w:r w:rsidRPr="00CF170B">
        <w:rPr>
          <w:rFonts w:ascii="Calibri Light" w:hAnsi="Calibri Light"/>
          <w:snapToGrid w:val="0"/>
          <w:szCs w:val="24"/>
          <w:lang w:val="en"/>
        </w:rPr>
        <w:t xml:space="preserve">regardless of the value of the </w:t>
      </w:r>
      <w:r w:rsidR="00611F42">
        <w:rPr>
          <w:rFonts w:ascii="Calibri Light" w:hAnsi="Calibri Light"/>
          <w:snapToGrid w:val="0"/>
          <w:szCs w:val="24"/>
          <w:lang w:val="en"/>
        </w:rPr>
        <w:t>equipment</w:t>
      </w:r>
      <w:r w:rsidRPr="00CF170B">
        <w:rPr>
          <w:rFonts w:ascii="Calibri Light" w:hAnsi="Calibri Light"/>
          <w:snapToGrid w:val="0"/>
          <w:szCs w:val="24"/>
          <w:lang w:val="en"/>
        </w:rPr>
        <w:t xml:space="preserve"> per location</w:t>
      </w:r>
      <w:r w:rsidR="006B3355">
        <w:rPr>
          <w:rFonts w:ascii="Calibri Light" w:hAnsi="Calibri Light"/>
          <w:snapToGrid w:val="0"/>
          <w:szCs w:val="24"/>
          <w:lang w:val="en"/>
        </w:rPr>
        <w:t xml:space="preserve">. </w:t>
      </w:r>
    </w:p>
    <w:p w14:paraId="229C9312" w14:textId="5DF805DF" w:rsidR="0022757F" w:rsidRPr="0022757F" w:rsidRDefault="00802F97" w:rsidP="0022757F">
      <w:pPr>
        <w:numPr>
          <w:ilvl w:val="1"/>
          <w:numId w:val="18"/>
        </w:numPr>
        <w:snapToGrid w:val="0"/>
        <w:spacing w:before="120" w:after="120" w:line="240" w:lineRule="auto"/>
        <w:ind w:left="0" w:firstLine="0"/>
        <w:jc w:val="both"/>
        <w:rPr>
          <w:rFonts w:ascii="Calibri Light" w:hAnsi="Calibri Light"/>
          <w:snapToGrid w:val="0"/>
          <w:szCs w:val="24"/>
          <w:lang w:val="ro-RO"/>
        </w:rPr>
      </w:pPr>
      <w:r w:rsidRPr="00802F97">
        <w:rPr>
          <w:rFonts w:ascii="Calibri Light" w:hAnsi="Calibri Light"/>
          <w:snapToGrid w:val="0"/>
          <w:szCs w:val="24"/>
          <w:lang w:val="en"/>
        </w:rPr>
        <w:t>To use and fully filled in the templates provided as annexes to the present Guidelines for applicants</w:t>
      </w:r>
      <w:r>
        <w:rPr>
          <w:rFonts w:ascii="Calibri Light" w:hAnsi="Calibri Light"/>
          <w:snapToGrid w:val="0"/>
          <w:szCs w:val="24"/>
          <w:lang w:val="en"/>
        </w:rPr>
        <w:t>.</w:t>
      </w:r>
    </w:p>
    <w:p w14:paraId="7DF17E8D" w14:textId="77777777" w:rsidR="00802F97" w:rsidRDefault="00802F97" w:rsidP="00802F97">
      <w:pPr>
        <w:snapToGrid w:val="0"/>
        <w:spacing w:before="120" w:after="120" w:line="240" w:lineRule="auto"/>
        <w:jc w:val="both"/>
        <w:rPr>
          <w:rFonts w:ascii="Calibri Light" w:hAnsi="Calibri Light"/>
          <w:snapToGrid w:val="0"/>
          <w:szCs w:val="24"/>
          <w:lang w:val="en-GB"/>
        </w:rPr>
      </w:pPr>
    </w:p>
    <w:p w14:paraId="52910AF9" w14:textId="03B11B19" w:rsidR="00237D25" w:rsidRPr="00827034" w:rsidRDefault="00237D25" w:rsidP="00802F97">
      <w:pPr>
        <w:snapToGrid w:val="0"/>
        <w:spacing w:before="120" w:after="120" w:line="240" w:lineRule="auto"/>
        <w:jc w:val="both"/>
        <w:rPr>
          <w:rFonts w:ascii="Calibri Light" w:hAnsi="Calibri Light"/>
          <w:snapToGrid w:val="0"/>
          <w:szCs w:val="24"/>
          <w:lang w:val="en-GB"/>
        </w:rPr>
      </w:pPr>
      <w:r w:rsidRPr="00827034">
        <w:rPr>
          <w:rFonts w:ascii="Calibri Light" w:hAnsi="Calibri Light"/>
          <w:snapToGrid w:val="0"/>
          <w:szCs w:val="24"/>
          <w:lang w:val="en-GB"/>
        </w:rPr>
        <w:t xml:space="preserve">All supporting documents required in </w:t>
      </w:r>
      <w:r w:rsidRPr="000075B9">
        <w:rPr>
          <w:rFonts w:ascii="Calibri Light" w:hAnsi="Calibri Light"/>
          <w:b/>
          <w:snapToGrid w:val="0"/>
          <w:szCs w:val="24"/>
          <w:lang w:val="en-GB"/>
        </w:rPr>
        <w:t xml:space="preserve">section </w:t>
      </w:r>
      <w:r w:rsidR="00636E0F" w:rsidRPr="000075B9">
        <w:rPr>
          <w:rFonts w:ascii="Calibri Light" w:hAnsi="Calibri Light"/>
          <w:b/>
          <w:i/>
          <w:snapToGrid w:val="0"/>
          <w:szCs w:val="24"/>
          <w:lang w:val="en-GB"/>
        </w:rPr>
        <w:t>2.6.4</w:t>
      </w:r>
      <w:r w:rsidRPr="000075B9">
        <w:rPr>
          <w:rFonts w:ascii="Calibri Light" w:hAnsi="Calibri Light"/>
          <w:b/>
          <w:i/>
          <w:snapToGrid w:val="0"/>
          <w:szCs w:val="24"/>
          <w:lang w:val="en-GB"/>
        </w:rPr>
        <w:t xml:space="preserve"> </w:t>
      </w:r>
      <w:r w:rsidRPr="000075B9">
        <w:rPr>
          <w:rFonts w:ascii="Calibri Light" w:hAnsi="Calibri Light" w:cs="Arial"/>
          <w:b/>
          <w:i/>
          <w:snapToGrid w:val="0"/>
          <w:szCs w:val="24"/>
          <w:lang w:val="en-GB"/>
        </w:rPr>
        <w:t xml:space="preserve">Supporting documents accompanying the Application Form </w:t>
      </w:r>
      <w:r w:rsidRPr="00F80192">
        <w:rPr>
          <w:rFonts w:ascii="Calibri Light" w:hAnsi="Calibri Light"/>
          <w:snapToGrid w:val="0"/>
          <w:szCs w:val="24"/>
          <w:lang w:val="en-GB"/>
        </w:rPr>
        <w:t>must be uploaded in</w:t>
      </w:r>
      <w:r w:rsidRPr="00827034">
        <w:rPr>
          <w:rFonts w:ascii="Calibri Light" w:hAnsi="Calibri Light"/>
          <w:snapToGrid w:val="0"/>
          <w:szCs w:val="24"/>
          <w:lang w:val="en-GB"/>
        </w:rPr>
        <w:t xml:space="preserve"> JEMS. </w:t>
      </w:r>
    </w:p>
    <w:p w14:paraId="215EC3E8" w14:textId="322AAB26" w:rsidR="008B5966" w:rsidRDefault="008B5966" w:rsidP="008B5966">
      <w:pPr>
        <w:spacing w:before="120" w:after="120" w:line="240" w:lineRule="auto"/>
        <w:ind w:left="5760" w:firstLine="720"/>
        <w:jc w:val="both"/>
        <w:rPr>
          <w:rFonts w:ascii="Calibri Light" w:hAnsi="Calibri Light" w:cs="Arial"/>
          <w:b/>
          <w:smallCaps/>
          <w:snapToGrid w:val="0"/>
          <w:color w:val="C00000"/>
          <w:sz w:val="28"/>
          <w:szCs w:val="28"/>
          <w:lang w:val="en-GB"/>
        </w:rPr>
      </w:pPr>
      <w:r w:rsidRPr="00DF3802">
        <w:rPr>
          <w:rFonts w:ascii="Calibri Light" w:hAnsi="Calibri Light" w:cs="Arial"/>
          <w:b/>
          <w:smallCaps/>
          <w:snapToGrid w:val="0"/>
          <w:color w:val="C00000"/>
          <w:sz w:val="28"/>
          <w:szCs w:val="28"/>
          <w:lang w:val="en-GB"/>
        </w:rPr>
        <w:tab/>
      </w:r>
      <w:r w:rsidRPr="00582A1C">
        <w:rPr>
          <w:rFonts w:ascii="Calibri Light" w:hAnsi="Calibri Light" w:cs="Arial"/>
          <w:b/>
          <w:smallCaps/>
          <w:snapToGrid w:val="0"/>
          <w:color w:val="7030A0"/>
          <w:sz w:val="28"/>
          <w:szCs w:val="28"/>
          <w:lang w:val="en-GB"/>
        </w:rPr>
        <w:t>TAKE NOTE THAT</w:t>
      </w:r>
    </w:p>
    <w:p w14:paraId="4B8E5FC4" w14:textId="77777777" w:rsidR="008B5966" w:rsidRPr="008B5966" w:rsidRDefault="008B5966" w:rsidP="008B5966">
      <w:pPr>
        <w:shd w:val="clear" w:color="auto" w:fill="CCCCFF"/>
        <w:tabs>
          <w:tab w:val="left" w:pos="9498"/>
        </w:tabs>
        <w:spacing w:before="120" w:after="120"/>
        <w:ind w:left="90" w:right="148"/>
        <w:jc w:val="both"/>
        <w:rPr>
          <w:rFonts w:ascii="Calibri Light" w:hAnsi="Calibri Light" w:cs="Calibri Light"/>
          <w:bCs/>
          <w:szCs w:val="24"/>
          <w:lang w:val="en-GB"/>
        </w:rPr>
      </w:pPr>
      <w:r w:rsidRPr="008B5966">
        <w:rPr>
          <w:rFonts w:ascii="Calibri Light" w:hAnsi="Calibri Light" w:cs="Calibri Light"/>
          <w:bCs/>
          <w:szCs w:val="24"/>
          <w:lang w:val="en-GB"/>
        </w:rPr>
        <w:t xml:space="preserve">The Applicants must ensure that, </w:t>
      </w:r>
      <w:r w:rsidRPr="008B5966">
        <w:rPr>
          <w:rFonts w:ascii="Calibri Light" w:hAnsi="Calibri Light" w:cs="Calibri Light"/>
          <w:b/>
          <w:bCs/>
          <w:szCs w:val="24"/>
          <w:lang w:val="en-GB"/>
        </w:rPr>
        <w:t>before the deadline (1)</w:t>
      </w:r>
      <w:r w:rsidRPr="008B5966">
        <w:rPr>
          <w:rFonts w:ascii="Calibri Light" w:hAnsi="Calibri Light" w:cs="Calibri Light"/>
          <w:bCs/>
          <w:szCs w:val="24"/>
          <w:lang w:val="en-GB"/>
        </w:rPr>
        <w:t xml:space="preserve"> set in section </w:t>
      </w:r>
      <w:r w:rsidRPr="008B5966">
        <w:rPr>
          <w:rFonts w:ascii="Calibri Light" w:hAnsi="Calibri Light" w:cs="Calibri Light"/>
          <w:bCs/>
          <w:i/>
          <w:szCs w:val="24"/>
          <w:lang w:val="en-GB"/>
        </w:rPr>
        <w:t>2.6.2 Deadlines for submission of proposals</w:t>
      </w:r>
      <w:r w:rsidRPr="008B5966">
        <w:rPr>
          <w:rFonts w:ascii="Calibri Light" w:hAnsi="Calibri Light" w:cs="Calibri Light"/>
          <w:bCs/>
          <w:szCs w:val="24"/>
          <w:lang w:val="en-GB"/>
        </w:rPr>
        <w:t>, the final version of the Application Form, its annexes and the supporting documents have been checked for correctness and completeness, and then uploaded into the JEMS.</w:t>
      </w:r>
    </w:p>
    <w:p w14:paraId="2FFCBCCB" w14:textId="357D8268" w:rsidR="008B5966" w:rsidRPr="00186222" w:rsidRDefault="008B5966" w:rsidP="00186222">
      <w:pPr>
        <w:shd w:val="clear" w:color="auto" w:fill="CCCCFF"/>
        <w:tabs>
          <w:tab w:val="left" w:pos="9498"/>
        </w:tabs>
        <w:spacing w:before="120" w:after="120"/>
        <w:ind w:left="90" w:right="148"/>
        <w:jc w:val="both"/>
        <w:rPr>
          <w:rFonts w:ascii="Calibri Light" w:hAnsi="Calibri Light" w:cs="Calibri Light"/>
          <w:bCs/>
          <w:szCs w:val="24"/>
          <w:lang w:val="en-GB"/>
        </w:rPr>
      </w:pPr>
      <w:r w:rsidRPr="008B5966">
        <w:rPr>
          <w:rFonts w:ascii="Calibri Light" w:hAnsi="Calibri Light" w:cs="Calibri Light"/>
          <w:bCs/>
          <w:szCs w:val="24"/>
          <w:lang w:val="en-GB"/>
        </w:rPr>
        <w:t xml:space="preserve">The programme recommends the Applicants to perform these actions with </w:t>
      </w:r>
      <w:r w:rsidRPr="008B5966">
        <w:rPr>
          <w:rFonts w:ascii="Calibri Light" w:hAnsi="Calibri Light" w:cs="Calibri Light"/>
          <w:b/>
          <w:bCs/>
          <w:szCs w:val="24"/>
          <w:lang w:val="en-GB"/>
        </w:rPr>
        <w:t>at least one week before</w:t>
      </w:r>
      <w:r w:rsidRPr="008B5966">
        <w:rPr>
          <w:rFonts w:ascii="Calibri Light" w:hAnsi="Calibri Light" w:cs="Calibri Light"/>
          <w:bCs/>
          <w:szCs w:val="24"/>
          <w:lang w:val="en-GB"/>
        </w:rPr>
        <w:t xml:space="preserve"> the actual deadline</w:t>
      </w:r>
      <w:r w:rsidR="00802F97">
        <w:rPr>
          <w:rFonts w:ascii="Calibri Light" w:hAnsi="Calibri Light" w:cs="Calibri Light"/>
          <w:bCs/>
          <w:szCs w:val="24"/>
          <w:lang w:val="en-GB"/>
        </w:rPr>
        <w:t xml:space="preserve"> </w:t>
      </w:r>
      <w:r w:rsidR="00802F97" w:rsidRPr="00802F97">
        <w:rPr>
          <w:rFonts w:ascii="Calibri Light" w:hAnsi="Calibri Light" w:cs="Calibri Light"/>
          <w:bCs/>
          <w:szCs w:val="24"/>
          <w:lang w:val="en-GB"/>
        </w:rPr>
        <w:t>of the call</w:t>
      </w:r>
      <w:r w:rsidRPr="008B5966">
        <w:rPr>
          <w:rFonts w:ascii="Calibri Light" w:hAnsi="Calibri Light" w:cs="Calibri Light"/>
          <w:bCs/>
          <w:szCs w:val="24"/>
          <w:lang w:val="en-GB"/>
        </w:rPr>
        <w:t>.</w:t>
      </w:r>
    </w:p>
    <w:p w14:paraId="6C0D736A" w14:textId="3ADCD581" w:rsidR="008B5966" w:rsidRPr="00542DF2" w:rsidRDefault="008B5966" w:rsidP="009F43E8">
      <w:pPr>
        <w:spacing w:before="120" w:after="120" w:line="240" w:lineRule="auto"/>
        <w:ind w:left="5760" w:firstLine="720"/>
        <w:jc w:val="both"/>
        <w:rPr>
          <w:rFonts w:ascii="Calibri Light" w:hAnsi="Calibri Light" w:cs="Calibri Light"/>
          <w:bCs/>
          <w:szCs w:val="24"/>
          <w:lang w:val="en-GB"/>
        </w:rPr>
      </w:pPr>
      <w:r w:rsidRPr="00DF3802">
        <w:rPr>
          <w:rFonts w:ascii="Calibri Light" w:hAnsi="Calibri Light" w:cs="Arial"/>
          <w:b/>
          <w:smallCaps/>
          <w:snapToGrid w:val="0"/>
          <w:color w:val="C00000"/>
          <w:sz w:val="28"/>
          <w:szCs w:val="28"/>
          <w:lang w:val="en-GB"/>
        </w:rPr>
        <w:tab/>
      </w:r>
      <w:r w:rsidRPr="008B5966">
        <w:rPr>
          <w:rFonts w:ascii="Calibri Light" w:hAnsi="Calibri Light" w:cs="Calibri Light"/>
          <w:bCs/>
          <w:szCs w:val="24"/>
          <w:lang w:val="en-GB"/>
        </w:rPr>
        <w:t xml:space="preserve"> </w:t>
      </w:r>
    </w:p>
    <w:p w14:paraId="4E7AAA84" w14:textId="27684524" w:rsidR="00237D25" w:rsidRPr="00237D25" w:rsidRDefault="00237D25" w:rsidP="00237D25">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74" w:name="_Toc137473152"/>
      <w:bookmarkStart w:id="275" w:name="_Toc137566786"/>
      <w:bookmarkStart w:id="276" w:name="_Toc189063816"/>
      <w:bookmarkStart w:id="277" w:name="_Hlk138244948"/>
      <w:r w:rsidRPr="00237D25">
        <w:rPr>
          <w:rFonts w:ascii="Calibri Light" w:hAnsi="Calibri Light"/>
          <w:b/>
          <w:snapToGrid w:val="0"/>
          <w:szCs w:val="20"/>
          <w:lang w:val="en-GB" w:eastAsia="x-none"/>
        </w:rPr>
        <w:t xml:space="preserve">2.6.4 </w:t>
      </w:r>
      <w:r w:rsidRPr="00237D25">
        <w:rPr>
          <w:rFonts w:ascii="Calibri Light" w:hAnsi="Calibri Light"/>
          <w:b/>
          <w:snapToGrid w:val="0"/>
          <w:szCs w:val="20"/>
          <w:lang w:val="en-GB" w:eastAsia="x-none"/>
        </w:rPr>
        <w:tab/>
        <w:t>Supporting documents accompanying the Application Form</w:t>
      </w:r>
      <w:bookmarkEnd w:id="274"/>
      <w:bookmarkEnd w:id="275"/>
      <w:bookmarkEnd w:id="276"/>
      <w:r w:rsidR="005C058C">
        <w:rPr>
          <w:rFonts w:ascii="Calibri Light" w:hAnsi="Calibri Light"/>
          <w:b/>
          <w:snapToGrid w:val="0"/>
          <w:szCs w:val="20"/>
          <w:lang w:val="en-GB" w:eastAsia="x-none"/>
        </w:rPr>
        <w:t xml:space="preserve"> </w:t>
      </w:r>
    </w:p>
    <w:bookmarkEnd w:id="277"/>
    <w:p w14:paraId="52EC7BFE" w14:textId="007DE190" w:rsidR="00237D25" w:rsidRPr="00237D25" w:rsidRDefault="00237D25" w:rsidP="00237D25">
      <w:pPr>
        <w:shd w:val="clear" w:color="auto" w:fill="FFFFFF"/>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color w:val="000000"/>
          <w:szCs w:val="24"/>
          <w:lang w:val="en-GB"/>
        </w:rPr>
        <w:t xml:space="preserve">The following documents shall be </w:t>
      </w:r>
      <w:r w:rsidR="009B0194" w:rsidRPr="009B0194">
        <w:rPr>
          <w:rFonts w:ascii="Calibri Light" w:hAnsi="Calibri Light" w:cs="Arial"/>
          <w:snapToGrid w:val="0"/>
          <w:color w:val="000000"/>
          <w:szCs w:val="24"/>
          <w:lang w:val="en-GB"/>
        </w:rPr>
        <w:t xml:space="preserve">uploaded in JEMS and shall be </w:t>
      </w:r>
      <w:r w:rsidRPr="00237D25">
        <w:rPr>
          <w:rFonts w:ascii="Calibri Light" w:hAnsi="Calibri Light" w:cs="Arial"/>
          <w:snapToGrid w:val="0"/>
          <w:color w:val="000000"/>
          <w:szCs w:val="24"/>
          <w:lang w:val="en-GB"/>
        </w:rPr>
        <w:t xml:space="preserve">provided </w:t>
      </w:r>
      <w:r w:rsidRPr="00237D25">
        <w:rPr>
          <w:rFonts w:ascii="Calibri Light" w:hAnsi="Calibri Light" w:cs="Arial"/>
          <w:b/>
          <w:snapToGrid w:val="0"/>
          <w:color w:val="000000"/>
          <w:szCs w:val="24"/>
          <w:lang w:val="en-GB"/>
        </w:rPr>
        <w:t>by all the Partners</w:t>
      </w:r>
      <w:r w:rsidRPr="00237D25">
        <w:rPr>
          <w:rFonts w:ascii="Calibri Light" w:hAnsi="Calibri Light" w:cs="Arial"/>
          <w:snapToGrid w:val="0"/>
          <w:color w:val="000000"/>
          <w:szCs w:val="24"/>
          <w:lang w:val="en-GB"/>
        </w:rPr>
        <w:t xml:space="preserve"> participating to the project, </w:t>
      </w:r>
      <w:r w:rsidR="009B0194" w:rsidRPr="009B0194">
        <w:rPr>
          <w:rFonts w:ascii="Calibri Light" w:hAnsi="Calibri Light" w:cs="Arial"/>
          <w:snapToGrid w:val="0"/>
          <w:color w:val="000000"/>
          <w:szCs w:val="24"/>
          <w:lang w:val="en-GB"/>
        </w:rPr>
        <w:t>in joint or in separate documents, as required bellow</w:t>
      </w:r>
      <w:r w:rsidRPr="00237D25">
        <w:rPr>
          <w:rFonts w:ascii="Calibri Light" w:hAnsi="Calibri Light" w:cs="Arial"/>
          <w:snapToGrid w:val="0"/>
          <w:szCs w:val="24"/>
          <w:lang w:val="en-GB"/>
        </w:rPr>
        <w:t>.</w:t>
      </w:r>
    </w:p>
    <w:p w14:paraId="555DAAA5" w14:textId="628DF1AD" w:rsidR="00237D25" w:rsidRDefault="00237D25" w:rsidP="00FB7B08">
      <w:pPr>
        <w:numPr>
          <w:ilvl w:val="0"/>
          <w:numId w:val="20"/>
        </w:numPr>
        <w:spacing w:before="120" w:after="120" w:line="240" w:lineRule="auto"/>
        <w:jc w:val="both"/>
        <w:rPr>
          <w:rFonts w:ascii="Calibri Light" w:hAnsi="Calibri Light" w:cs="Arial"/>
          <w:szCs w:val="24"/>
          <w:lang w:val="en-GB" w:eastAsia="en-GB"/>
        </w:rPr>
      </w:pPr>
      <w:r w:rsidRPr="00582A1C">
        <w:rPr>
          <w:rFonts w:ascii="Calibri Light" w:hAnsi="Calibri Light" w:cs="Arial"/>
          <w:i/>
          <w:szCs w:val="24"/>
          <w:lang w:val="en-GB" w:eastAsia="en-GB"/>
        </w:rPr>
        <w:t>Project Statement</w:t>
      </w:r>
      <w:r w:rsidRPr="00582A1C">
        <w:rPr>
          <w:rFonts w:ascii="TimesNewRomanPS" w:hAnsi="TimesNewRomanPS" w:cs="Arial"/>
          <w:i/>
          <w:position w:val="6"/>
          <w:sz w:val="18"/>
          <w:szCs w:val="24"/>
          <w:lang w:val="en-GB" w:eastAsia="en-GB"/>
        </w:rPr>
        <w:footnoteReference w:id="13"/>
      </w:r>
      <w:r w:rsidRPr="00582A1C">
        <w:rPr>
          <w:rFonts w:ascii="Calibri Light" w:hAnsi="Calibri Light" w:cs="Arial"/>
          <w:szCs w:val="24"/>
          <w:lang w:val="en-GB" w:eastAsia="en-GB"/>
        </w:rPr>
        <w:t xml:space="preserve"> </w:t>
      </w:r>
      <w:r w:rsidR="00D52DD6" w:rsidRPr="00D52DD6">
        <w:rPr>
          <w:rFonts w:ascii="Calibri Light" w:hAnsi="Calibri Light" w:cs="Arial"/>
          <w:szCs w:val="24"/>
          <w:lang w:val="en-GB" w:eastAsia="en-GB"/>
        </w:rPr>
        <w:t xml:space="preserve">from the Lead Partner </w:t>
      </w:r>
      <w:r w:rsidRPr="00582A1C">
        <w:rPr>
          <w:rFonts w:ascii="Calibri Light" w:hAnsi="Calibri Light" w:cs="Arial"/>
          <w:szCs w:val="24"/>
          <w:lang w:val="en-GB" w:eastAsia="en-GB"/>
        </w:rPr>
        <w:t xml:space="preserve">and </w:t>
      </w:r>
      <w:r w:rsidRPr="00582A1C">
        <w:rPr>
          <w:rFonts w:ascii="Calibri Light" w:hAnsi="Calibri Light" w:cs="Arial"/>
          <w:i/>
          <w:szCs w:val="24"/>
          <w:lang w:val="en-GB" w:eastAsia="en-GB"/>
        </w:rPr>
        <w:t>Project</w:t>
      </w:r>
      <w:r w:rsidRPr="00582A1C">
        <w:rPr>
          <w:rFonts w:ascii="Calibri Light" w:hAnsi="Calibri Light" w:cs="Arial"/>
          <w:szCs w:val="24"/>
          <w:lang w:val="en-GB" w:eastAsia="en-GB"/>
        </w:rPr>
        <w:t xml:space="preserve"> </w:t>
      </w:r>
      <w:r w:rsidRPr="00582A1C">
        <w:rPr>
          <w:rFonts w:ascii="Calibri Light" w:hAnsi="Calibri Light" w:cs="Arial"/>
          <w:i/>
          <w:szCs w:val="24"/>
          <w:lang w:val="en-GB" w:eastAsia="en-GB"/>
        </w:rPr>
        <w:t>Partner Statement</w:t>
      </w:r>
      <w:r w:rsidR="00FC4836">
        <w:rPr>
          <w:rFonts w:ascii="Calibri Light" w:hAnsi="Calibri Light" w:cs="Arial"/>
          <w:i/>
          <w:szCs w:val="24"/>
          <w:lang w:val="en-GB" w:eastAsia="en-GB"/>
        </w:rPr>
        <w:t>s</w:t>
      </w:r>
      <w:r w:rsidRPr="00582A1C">
        <w:rPr>
          <w:rFonts w:ascii="TimesNewRomanPS" w:hAnsi="TimesNewRomanPS" w:cs="Arial"/>
          <w:i/>
          <w:position w:val="6"/>
          <w:sz w:val="18"/>
          <w:szCs w:val="24"/>
          <w:lang w:val="en-GB" w:eastAsia="en-GB"/>
        </w:rPr>
        <w:footnoteReference w:id="14"/>
      </w:r>
      <w:r w:rsidRPr="00582A1C">
        <w:rPr>
          <w:rFonts w:ascii="Calibri Light" w:hAnsi="Calibri Light" w:cs="Arial"/>
          <w:szCs w:val="24"/>
          <w:lang w:val="en-GB" w:eastAsia="en-GB"/>
        </w:rPr>
        <w:t xml:space="preserve"> from</w:t>
      </w:r>
      <w:r w:rsidR="00FC4836">
        <w:rPr>
          <w:rFonts w:ascii="Calibri Light" w:hAnsi="Calibri Light" w:cs="Arial"/>
          <w:szCs w:val="24"/>
          <w:lang w:val="en-GB" w:eastAsia="en-GB"/>
        </w:rPr>
        <w:t xml:space="preserve"> </w:t>
      </w:r>
      <w:proofErr w:type="gramStart"/>
      <w:r w:rsidR="00FC4836">
        <w:rPr>
          <w:rFonts w:ascii="Calibri Light" w:hAnsi="Calibri Light" w:cs="Arial"/>
          <w:szCs w:val="24"/>
          <w:lang w:val="en-GB" w:eastAsia="en-GB"/>
        </w:rPr>
        <w:t>each</w:t>
      </w:r>
      <w:r w:rsidRPr="00582A1C">
        <w:rPr>
          <w:rFonts w:ascii="Calibri Light" w:hAnsi="Calibri Light" w:cs="Arial"/>
          <w:szCs w:val="24"/>
          <w:lang w:val="en-GB" w:eastAsia="en-GB"/>
        </w:rPr>
        <w:t xml:space="preserve"> </w:t>
      </w:r>
      <w:r w:rsidR="00D52DD6" w:rsidRPr="00D52DD6">
        <w:rPr>
          <w:rFonts w:ascii="Calibri Light" w:hAnsi="Calibri Light" w:cs="Arial"/>
          <w:szCs w:val="24"/>
          <w:lang w:val="en-GB" w:eastAsia="en-GB"/>
        </w:rPr>
        <w:t xml:space="preserve"> </w:t>
      </w:r>
      <w:r w:rsidRPr="00582A1C">
        <w:rPr>
          <w:rFonts w:ascii="Calibri Light" w:hAnsi="Calibri Light" w:cs="Arial"/>
          <w:szCs w:val="24"/>
          <w:lang w:val="en-GB" w:eastAsia="en-GB"/>
        </w:rPr>
        <w:t>project</w:t>
      </w:r>
      <w:proofErr w:type="gramEnd"/>
      <w:r w:rsidRPr="00582A1C">
        <w:rPr>
          <w:rFonts w:ascii="Calibri Light" w:hAnsi="Calibri Light" w:cs="Arial"/>
          <w:szCs w:val="24"/>
          <w:lang w:val="en-GB" w:eastAsia="en-GB"/>
        </w:rPr>
        <w:t xml:space="preserve"> partner (</w:t>
      </w:r>
      <w:r w:rsidR="0047677C" w:rsidRPr="00AE61FF">
        <w:rPr>
          <w:rFonts w:ascii="Calibri Light" w:hAnsi="Calibri Light" w:cs="Arial"/>
          <w:b/>
          <w:bCs/>
          <w:szCs w:val="24"/>
          <w:lang w:val="en-GB" w:eastAsia="en-GB"/>
        </w:rPr>
        <w:t>in English</w:t>
      </w:r>
      <w:r w:rsidR="0047677C">
        <w:rPr>
          <w:rFonts w:ascii="Calibri Light" w:hAnsi="Calibri Light" w:cs="Arial"/>
          <w:szCs w:val="24"/>
          <w:lang w:val="en-GB" w:eastAsia="en-GB"/>
        </w:rPr>
        <w:t xml:space="preserve">, </w:t>
      </w:r>
      <w:r w:rsidRPr="00582A1C">
        <w:rPr>
          <w:rFonts w:ascii="Calibri Light" w:hAnsi="Calibri Light" w:cs="Arial"/>
          <w:szCs w:val="24"/>
          <w:lang w:val="en-GB" w:eastAsia="en-GB"/>
        </w:rPr>
        <w:t xml:space="preserve">templates in </w:t>
      </w:r>
      <w:r w:rsidRPr="007D67F6">
        <w:rPr>
          <w:rFonts w:ascii="Calibri Light" w:hAnsi="Calibri Light" w:cs="Arial"/>
          <w:b/>
          <w:szCs w:val="24"/>
          <w:lang w:val="en-GB" w:eastAsia="en-GB"/>
        </w:rPr>
        <w:t xml:space="preserve">Annex </w:t>
      </w:r>
      <w:r w:rsidR="001E7B96">
        <w:rPr>
          <w:rFonts w:ascii="Calibri Light" w:hAnsi="Calibri Light" w:cs="Arial"/>
          <w:b/>
          <w:szCs w:val="24"/>
          <w:lang w:val="en-GB" w:eastAsia="en-GB"/>
        </w:rPr>
        <w:t>A</w:t>
      </w:r>
      <w:r w:rsidRPr="007D67F6">
        <w:rPr>
          <w:rFonts w:ascii="Calibri Light" w:hAnsi="Calibri Light" w:cs="Arial"/>
          <w:szCs w:val="24"/>
          <w:lang w:val="en-GB" w:eastAsia="en-GB"/>
        </w:rPr>
        <w:t xml:space="preserve"> </w:t>
      </w:r>
      <w:r w:rsidRPr="007D67F6">
        <w:rPr>
          <w:rFonts w:ascii="Calibri Light" w:hAnsi="Calibri Light" w:cs="Arial"/>
          <w:b/>
          <w:szCs w:val="24"/>
          <w:lang w:val="en-GB" w:eastAsia="en-GB"/>
        </w:rPr>
        <w:t xml:space="preserve">and Annex </w:t>
      </w:r>
      <w:r w:rsidR="001E7B96">
        <w:rPr>
          <w:rFonts w:ascii="Calibri Light" w:hAnsi="Calibri Light" w:cs="Arial"/>
          <w:b/>
          <w:szCs w:val="24"/>
          <w:lang w:val="en-GB" w:eastAsia="en-GB"/>
        </w:rPr>
        <w:t>B</w:t>
      </w:r>
      <w:r w:rsidR="00FC4836">
        <w:rPr>
          <w:rFonts w:ascii="Calibri Light" w:hAnsi="Calibri Light" w:cs="Arial"/>
          <w:b/>
          <w:szCs w:val="24"/>
          <w:lang w:val="en-GB" w:eastAsia="en-GB"/>
        </w:rPr>
        <w:t xml:space="preserve"> respectively</w:t>
      </w:r>
      <w:r w:rsidRPr="007D67F6">
        <w:rPr>
          <w:rFonts w:ascii="Calibri Light" w:hAnsi="Calibri Light" w:cs="Arial"/>
          <w:szCs w:val="24"/>
          <w:lang w:val="en-GB" w:eastAsia="en-GB"/>
        </w:rPr>
        <w:t xml:space="preserve">), </w:t>
      </w:r>
      <w:bookmarkStart w:id="279" w:name="_Hlk188978466"/>
      <w:r w:rsidR="00AE61FF" w:rsidRPr="00AE61FF">
        <w:rPr>
          <w:rFonts w:ascii="Calibri Light" w:hAnsi="Calibri Light" w:cs="Arial"/>
          <w:szCs w:val="24"/>
          <w:lang w:val="en-GB" w:eastAsia="en-GB"/>
        </w:rPr>
        <w:t xml:space="preserve">electronically or handwritten </w:t>
      </w:r>
      <w:r w:rsidR="00AE61FF" w:rsidRPr="00243B49">
        <w:rPr>
          <w:rFonts w:ascii="Calibri Light" w:hAnsi="Calibri Light" w:cs="Arial"/>
          <w:b/>
          <w:bCs/>
          <w:szCs w:val="24"/>
          <w:lang w:val="en-GB" w:eastAsia="en-GB"/>
        </w:rPr>
        <w:lastRenderedPageBreak/>
        <w:t>signed by the legal representative of the entity concerned</w:t>
      </w:r>
      <w:r w:rsidR="00AE61FF" w:rsidRPr="00AE61FF">
        <w:rPr>
          <w:rFonts w:ascii="Calibri Light" w:hAnsi="Calibri Light" w:cs="Arial"/>
          <w:szCs w:val="24"/>
          <w:lang w:val="en-GB" w:eastAsia="en-GB"/>
        </w:rPr>
        <w:t>. When document uploaded bears a handwritten signature, it will also be stamped, if that is required by the relevant legal provisions in force</w:t>
      </w:r>
      <w:bookmarkEnd w:id="279"/>
      <w:r w:rsidR="00AE61FF">
        <w:rPr>
          <w:rFonts w:ascii="Calibri Light" w:hAnsi="Calibri Light" w:cs="Arial"/>
          <w:szCs w:val="24"/>
          <w:lang w:val="en-GB" w:eastAsia="en-GB"/>
        </w:rPr>
        <w:t>;</w:t>
      </w:r>
    </w:p>
    <w:p w14:paraId="47FD5B15" w14:textId="7A7D71E1" w:rsidR="00947B3E" w:rsidRPr="002D0C09" w:rsidRDefault="00947B3E" w:rsidP="00FB7B08">
      <w:pPr>
        <w:numPr>
          <w:ilvl w:val="0"/>
          <w:numId w:val="20"/>
        </w:numPr>
        <w:spacing w:before="120" w:after="120" w:line="240" w:lineRule="auto"/>
        <w:jc w:val="both"/>
        <w:rPr>
          <w:rFonts w:ascii="Calibri Light" w:hAnsi="Calibri Light" w:cs="Arial"/>
          <w:iCs/>
          <w:szCs w:val="24"/>
          <w:lang w:val="en-GB" w:eastAsia="en-GB"/>
        </w:rPr>
      </w:pPr>
      <w:bookmarkStart w:id="280" w:name="_Hlk190354962"/>
      <w:r w:rsidRPr="00947B3E">
        <w:rPr>
          <w:rFonts w:ascii="Calibri Light" w:hAnsi="Calibri Light" w:cs="Arial"/>
          <w:i/>
          <w:szCs w:val="24"/>
          <w:lang w:val="en-GB" w:eastAsia="en-GB"/>
        </w:rPr>
        <w:t xml:space="preserve">Official mandate </w:t>
      </w:r>
      <w:r w:rsidRPr="00243B49">
        <w:rPr>
          <w:rFonts w:ascii="Calibri Light" w:hAnsi="Calibri Light" w:cs="Arial"/>
          <w:iCs/>
          <w:szCs w:val="24"/>
          <w:lang w:val="en-GB" w:eastAsia="en-GB"/>
        </w:rPr>
        <w:t xml:space="preserve">for the person signing </w:t>
      </w:r>
      <w:bookmarkStart w:id="281" w:name="_Hlk190354208"/>
      <w:r w:rsidRPr="00243B49">
        <w:rPr>
          <w:rFonts w:ascii="Calibri Light" w:hAnsi="Calibri Light" w:cs="Arial"/>
          <w:iCs/>
          <w:szCs w:val="24"/>
          <w:lang w:val="en-GB" w:eastAsia="en-GB"/>
        </w:rPr>
        <w:t>Annex A Project Statement</w:t>
      </w:r>
      <w:r w:rsidR="002D0C09" w:rsidRPr="00243B49">
        <w:rPr>
          <w:rFonts w:ascii="Calibri Light" w:hAnsi="Calibri Light" w:cs="Arial"/>
          <w:iCs/>
          <w:szCs w:val="24"/>
          <w:lang w:val="en-GB" w:eastAsia="en-GB"/>
        </w:rPr>
        <w:t xml:space="preserve">, Annex C </w:t>
      </w:r>
      <w:r w:rsidR="002D0C09" w:rsidRPr="002D0C09">
        <w:rPr>
          <w:rFonts w:eastAsia="Franklin Gothic Book" w:cs="Calibri"/>
          <w:iCs/>
          <w:szCs w:val="24"/>
          <w:lang w:val="en-GB"/>
        </w:rPr>
        <w:t>Financial Capacity Self-assessment</w:t>
      </w:r>
      <w:r w:rsidR="002D0C09" w:rsidRPr="003A362B">
        <w:rPr>
          <w:rFonts w:eastAsia="Franklin Gothic Book" w:cs="Calibri"/>
          <w:iCs/>
          <w:szCs w:val="24"/>
          <w:lang w:val="en-GB"/>
        </w:rPr>
        <w:t xml:space="preserve">, Annex D </w:t>
      </w:r>
      <w:r w:rsidR="002D0C09" w:rsidRPr="00243B49">
        <w:rPr>
          <w:rFonts w:eastAsia="Franklin Gothic Book" w:cs="Calibri"/>
          <w:iCs/>
          <w:szCs w:val="24"/>
          <w:lang w:val="en-GB"/>
        </w:rPr>
        <w:t>State Aid self-assessment,</w:t>
      </w:r>
      <w:r w:rsidRPr="00243B49">
        <w:rPr>
          <w:rFonts w:ascii="Calibri Light" w:hAnsi="Calibri Light" w:cs="Arial"/>
          <w:iCs/>
          <w:szCs w:val="24"/>
          <w:lang w:val="en-GB" w:eastAsia="en-GB"/>
        </w:rPr>
        <w:t xml:space="preserve"> </w:t>
      </w:r>
      <w:bookmarkEnd w:id="281"/>
      <w:r w:rsidRPr="00243B49">
        <w:rPr>
          <w:rFonts w:ascii="Calibri Light" w:hAnsi="Calibri Light" w:cs="Arial"/>
          <w:iCs/>
          <w:szCs w:val="24"/>
          <w:lang w:val="en-GB" w:eastAsia="en-GB"/>
        </w:rPr>
        <w:t xml:space="preserve">in case she/he is not the legal representative of the </w:t>
      </w:r>
      <w:r w:rsidR="00A1786A">
        <w:rPr>
          <w:rFonts w:ascii="Calibri Light" w:hAnsi="Calibri Light" w:cs="Arial"/>
          <w:iCs/>
          <w:szCs w:val="24"/>
          <w:lang w:val="en-GB" w:eastAsia="en-GB"/>
        </w:rPr>
        <w:t>Lead partner/Partner</w:t>
      </w:r>
      <w:r w:rsidR="0039562E">
        <w:rPr>
          <w:rFonts w:ascii="Calibri Light" w:hAnsi="Calibri Light" w:cs="Arial"/>
          <w:iCs/>
          <w:szCs w:val="24"/>
          <w:lang w:val="en-GB" w:eastAsia="en-GB"/>
        </w:rPr>
        <w:t xml:space="preserve"> </w:t>
      </w:r>
      <w:r w:rsidR="0039562E" w:rsidRPr="00243B49">
        <w:rPr>
          <w:rFonts w:ascii="Calibri Light" w:hAnsi="Calibri Light" w:cs="Arial"/>
          <w:b/>
          <w:bCs/>
          <w:iCs/>
          <w:szCs w:val="24"/>
          <w:lang w:val="en-GB" w:eastAsia="en-GB"/>
        </w:rPr>
        <w:t>(in national language)</w:t>
      </w:r>
    </w:p>
    <w:bookmarkEnd w:id="280"/>
    <w:p w14:paraId="056860F3" w14:textId="19720CAB" w:rsidR="00237D25" w:rsidRPr="003F1EF4" w:rsidRDefault="00612A70" w:rsidP="003F1EF4">
      <w:pPr>
        <w:numPr>
          <w:ilvl w:val="0"/>
          <w:numId w:val="20"/>
        </w:numPr>
        <w:rPr>
          <w:rFonts w:ascii="Calibri Light" w:hAnsi="Calibri Light" w:cs="Arial"/>
          <w:szCs w:val="24"/>
          <w:lang w:val="en-GB"/>
        </w:rPr>
      </w:pPr>
      <w:r w:rsidRPr="007D67F6">
        <w:rPr>
          <w:rFonts w:ascii="Calibri Light" w:hAnsi="Calibri Light" w:cs="Arial"/>
          <w:i/>
          <w:szCs w:val="24"/>
          <w:lang w:val="en-GB" w:eastAsia="en-GB"/>
        </w:rPr>
        <w:t>Statutes</w:t>
      </w:r>
      <w:r w:rsidRPr="007D67F6">
        <w:rPr>
          <w:rFonts w:ascii="Calibri Light" w:hAnsi="Calibri Light" w:cs="Arial"/>
          <w:szCs w:val="24"/>
          <w:lang w:val="en-GB" w:eastAsia="en-GB"/>
        </w:rPr>
        <w:t xml:space="preserve"> or other relevant documents</w:t>
      </w:r>
      <w:r>
        <w:rPr>
          <w:rFonts w:ascii="Calibri Light" w:hAnsi="Calibri Light" w:cs="Arial"/>
          <w:szCs w:val="24"/>
          <w:lang w:val="en-GB" w:eastAsia="en-GB"/>
        </w:rPr>
        <w:t xml:space="preserve"> </w:t>
      </w:r>
      <w:r w:rsidRPr="00700CB7">
        <w:rPr>
          <w:rFonts w:ascii="Calibri Light" w:hAnsi="Calibri Light" w:cs="Arial"/>
          <w:b/>
          <w:bCs/>
          <w:szCs w:val="24"/>
          <w:lang w:val="en-GB" w:eastAsia="en-GB"/>
        </w:rPr>
        <w:t>(in national language)</w:t>
      </w:r>
      <w:r w:rsidRPr="007D67F6">
        <w:rPr>
          <w:rFonts w:ascii="Calibri Light" w:hAnsi="Calibri Light" w:cs="Arial"/>
          <w:szCs w:val="24"/>
          <w:lang w:val="en-GB" w:eastAsia="en-GB"/>
        </w:rPr>
        <w:t xml:space="preserve"> for the </w:t>
      </w:r>
      <w:r>
        <w:rPr>
          <w:rFonts w:ascii="Calibri Light" w:hAnsi="Calibri Light" w:cs="Arial"/>
          <w:szCs w:val="24"/>
          <w:lang w:val="en-GB" w:eastAsia="en-GB"/>
        </w:rPr>
        <w:t xml:space="preserve">Lead </w:t>
      </w:r>
      <w:proofErr w:type="spellStart"/>
      <w:r>
        <w:rPr>
          <w:rFonts w:ascii="Calibri Light" w:hAnsi="Calibri Light" w:cs="Arial"/>
          <w:szCs w:val="24"/>
          <w:lang w:val="en-GB" w:eastAsia="en-GB"/>
        </w:rPr>
        <w:t>partne</w:t>
      </w:r>
      <w:proofErr w:type="spellEnd"/>
      <w:r>
        <w:rPr>
          <w:rFonts w:ascii="Calibri Light" w:hAnsi="Calibri Light" w:cs="Arial"/>
          <w:szCs w:val="24"/>
          <w:lang w:eastAsia="en-GB"/>
        </w:rPr>
        <w:t>r and each partner.</w:t>
      </w:r>
      <w:r>
        <w:rPr>
          <w:rFonts w:ascii="Calibri Light" w:hAnsi="Calibri Light" w:cs="Arial"/>
          <w:szCs w:val="24"/>
          <w:lang w:val="en" w:eastAsia="en-GB"/>
        </w:rPr>
        <w:t xml:space="preserve"> </w:t>
      </w:r>
      <w:r w:rsidRPr="00894224">
        <w:rPr>
          <w:rFonts w:ascii="Calibri Light" w:hAnsi="Calibri Light" w:cs="Arial"/>
          <w:szCs w:val="24"/>
          <w:lang w:val="en-GB"/>
        </w:rPr>
        <w:t>The document</w:t>
      </w:r>
      <w:r>
        <w:rPr>
          <w:rFonts w:ascii="Calibri Light" w:hAnsi="Calibri Light" w:cs="Arial"/>
          <w:szCs w:val="24"/>
          <w:lang w:val="en-GB"/>
        </w:rPr>
        <w:t xml:space="preserve">s </w:t>
      </w:r>
      <w:proofErr w:type="gramStart"/>
      <w:r>
        <w:rPr>
          <w:rFonts w:ascii="Calibri Light" w:hAnsi="Calibri Light" w:cs="Arial"/>
          <w:szCs w:val="24"/>
          <w:lang w:val="en-GB"/>
        </w:rPr>
        <w:t>provided</w:t>
      </w:r>
      <w:r w:rsidRPr="00894224">
        <w:rPr>
          <w:rFonts w:ascii="Calibri Light" w:hAnsi="Calibri Light" w:cs="Arial"/>
          <w:szCs w:val="24"/>
          <w:lang w:val="en-GB"/>
        </w:rPr>
        <w:t xml:space="preserve">  must</w:t>
      </w:r>
      <w:proofErr w:type="gramEnd"/>
      <w:r w:rsidRPr="00894224">
        <w:rPr>
          <w:rFonts w:ascii="Calibri Light" w:hAnsi="Calibri Light" w:cs="Arial"/>
          <w:szCs w:val="24"/>
          <w:lang w:val="en-GB"/>
        </w:rPr>
        <w:t xml:space="preserve"> contain at least the following information: headquarters of the organisation, legal representative, empowered body for the approval of the budget of the entity, articles demonstrating that the organization has competences/attributions in the field addressed by the project</w:t>
      </w:r>
      <w:r>
        <w:rPr>
          <w:rFonts w:ascii="Calibri Light" w:hAnsi="Calibri Light" w:cs="Arial"/>
          <w:szCs w:val="24"/>
        </w:rPr>
        <w:t xml:space="preserve">, </w:t>
      </w:r>
      <w:r>
        <w:rPr>
          <w:rFonts w:ascii="Calibri Light" w:hAnsi="Calibri Light" w:cs="Arial"/>
          <w:szCs w:val="24"/>
          <w:lang w:val="en-GB" w:eastAsia="en-GB"/>
        </w:rPr>
        <w:t>appointment/designation/election etc of the legal representative</w:t>
      </w:r>
      <w:r w:rsidRPr="007D67F6">
        <w:rPr>
          <w:rFonts w:ascii="Calibri Light" w:hAnsi="Calibri Light" w:cs="Arial"/>
          <w:szCs w:val="24"/>
          <w:lang w:val="en-GB" w:eastAsia="en-GB"/>
        </w:rPr>
        <w:t xml:space="preserve"> </w:t>
      </w:r>
      <w:r w:rsidRPr="00470129">
        <w:rPr>
          <w:rFonts w:ascii="Calibri Light" w:hAnsi="Calibri Light" w:cs="Arial"/>
          <w:szCs w:val="24"/>
          <w:lang w:val="en" w:eastAsia="en-GB"/>
        </w:rPr>
        <w:t>if this information does not appear in the statute</w:t>
      </w:r>
      <w:r>
        <w:rPr>
          <w:rFonts w:ascii="Calibri Light" w:hAnsi="Calibri Light" w:cs="Arial"/>
          <w:szCs w:val="24"/>
          <w:lang w:val="en" w:eastAsia="en-GB"/>
        </w:rPr>
        <w:t xml:space="preserve"> provided.</w:t>
      </w:r>
      <w:r w:rsidR="0039562E">
        <w:rPr>
          <w:rFonts w:ascii="Calibri Light" w:hAnsi="Calibri Light" w:cs="Arial"/>
          <w:szCs w:val="24"/>
          <w:lang w:val="en-GB"/>
        </w:rPr>
        <w:t>.</w:t>
      </w:r>
      <w:r w:rsidR="00AE61FF">
        <w:rPr>
          <w:rFonts w:ascii="Calibri Light" w:hAnsi="Calibri Light" w:cs="Arial"/>
          <w:szCs w:val="24"/>
          <w:lang w:val="en-GB"/>
        </w:rPr>
        <w:t xml:space="preserve"> </w:t>
      </w:r>
    </w:p>
    <w:p w14:paraId="105BF810" w14:textId="40EA03D4" w:rsidR="00237D25" w:rsidRPr="00C319D7" w:rsidRDefault="00237D25" w:rsidP="002B6501">
      <w:pPr>
        <w:numPr>
          <w:ilvl w:val="0"/>
          <w:numId w:val="20"/>
        </w:numPr>
        <w:spacing w:before="120" w:after="120" w:line="276" w:lineRule="auto"/>
        <w:jc w:val="both"/>
        <w:rPr>
          <w:rFonts w:ascii="Trebuchet MS" w:hAnsi="Trebuchet MS"/>
          <w:b/>
          <w:bCs/>
          <w:szCs w:val="20"/>
          <w:lang w:val="en-GB" w:eastAsia="en-GB"/>
        </w:rPr>
      </w:pPr>
      <w:r w:rsidRPr="00C319D7">
        <w:rPr>
          <w:rFonts w:ascii="Calibri Light" w:hAnsi="Calibri Light" w:cs="Arial"/>
          <w:i/>
          <w:szCs w:val="24"/>
          <w:lang w:val="en-GB" w:eastAsia="en-GB"/>
        </w:rPr>
        <w:t>Financial Capacity Self-</w:t>
      </w:r>
      <w:r w:rsidR="00D21C9F" w:rsidRPr="00C319D7">
        <w:rPr>
          <w:rFonts w:ascii="Calibri Light" w:hAnsi="Calibri Light" w:cs="Arial"/>
          <w:i/>
          <w:szCs w:val="24"/>
          <w:lang w:val="en-GB" w:eastAsia="en-GB"/>
        </w:rPr>
        <w:t>A</w:t>
      </w:r>
      <w:r w:rsidRPr="00C319D7">
        <w:rPr>
          <w:rFonts w:ascii="Calibri Light" w:hAnsi="Calibri Light" w:cs="Arial"/>
          <w:i/>
          <w:szCs w:val="24"/>
          <w:lang w:val="en-GB" w:eastAsia="en-GB"/>
        </w:rPr>
        <w:t>ssessment (</w:t>
      </w:r>
      <w:r w:rsidR="0044140C" w:rsidRPr="00C319D7">
        <w:rPr>
          <w:rFonts w:ascii="Calibri Light" w:hAnsi="Calibri Light" w:cs="Arial"/>
          <w:i/>
          <w:szCs w:val="24"/>
          <w:lang w:val="en-GB" w:eastAsia="en-GB"/>
        </w:rPr>
        <w:t xml:space="preserve">template in </w:t>
      </w:r>
      <w:r w:rsidR="00582A1C" w:rsidRPr="00C319D7">
        <w:rPr>
          <w:rFonts w:ascii="Calibri Light" w:hAnsi="Calibri Light" w:cs="Arial"/>
          <w:i/>
          <w:szCs w:val="24"/>
          <w:lang w:val="en-GB" w:eastAsia="en-GB"/>
        </w:rPr>
        <w:t xml:space="preserve">Annex </w:t>
      </w:r>
      <w:r w:rsidR="001E7B96" w:rsidRPr="00C319D7">
        <w:rPr>
          <w:rFonts w:ascii="Calibri Light" w:hAnsi="Calibri Light" w:cs="Arial"/>
          <w:i/>
          <w:szCs w:val="24"/>
          <w:lang w:val="en-GB" w:eastAsia="en-GB"/>
        </w:rPr>
        <w:t>C</w:t>
      </w:r>
      <w:r w:rsidRPr="00C319D7">
        <w:rPr>
          <w:rFonts w:ascii="Calibri Light" w:hAnsi="Calibri Light" w:cs="Arial"/>
          <w:i/>
          <w:szCs w:val="24"/>
          <w:lang w:val="en-GB" w:eastAsia="en-GB"/>
        </w:rPr>
        <w:t>) –</w:t>
      </w:r>
      <w:r w:rsidR="00E12841" w:rsidRPr="00C319D7">
        <w:rPr>
          <w:rFonts w:ascii="Calibri Light" w:hAnsi="Calibri Light" w:cs="Arial"/>
          <w:i/>
          <w:szCs w:val="24"/>
          <w:lang w:val="en-GB" w:eastAsia="en-GB"/>
        </w:rPr>
        <w:t xml:space="preserve"> pdf</w:t>
      </w:r>
      <w:r w:rsidRPr="00C319D7">
        <w:rPr>
          <w:rFonts w:ascii="Calibri Light" w:hAnsi="Calibri Light" w:cs="Arial"/>
          <w:i/>
          <w:szCs w:val="24"/>
          <w:lang w:val="en-GB" w:eastAsia="en-GB"/>
        </w:rPr>
        <w:t xml:space="preserve"> </w:t>
      </w:r>
      <w:r w:rsidR="00690C60" w:rsidRPr="00C319D7">
        <w:rPr>
          <w:rFonts w:ascii="Calibri Light" w:hAnsi="Calibri Light" w:cs="Arial"/>
          <w:i/>
          <w:szCs w:val="24"/>
          <w:lang w:val="en-GB" w:eastAsia="en-GB"/>
        </w:rPr>
        <w:t>electronically</w:t>
      </w:r>
      <w:r w:rsidR="005518D3">
        <w:rPr>
          <w:rFonts w:ascii="Calibri Light" w:hAnsi="Calibri Light" w:cs="Arial"/>
          <w:i/>
          <w:szCs w:val="24"/>
          <w:lang w:val="en-GB" w:eastAsia="en-GB"/>
        </w:rPr>
        <w:t>/handwritten</w:t>
      </w:r>
      <w:r w:rsidR="00690C60" w:rsidRPr="00C319D7">
        <w:rPr>
          <w:rFonts w:ascii="Calibri Light" w:hAnsi="Calibri Light" w:cs="Arial"/>
          <w:i/>
          <w:szCs w:val="24"/>
          <w:lang w:val="en-GB" w:eastAsia="en-GB"/>
        </w:rPr>
        <w:t xml:space="preserve"> signed by the legal representatives and </w:t>
      </w:r>
      <w:r w:rsidRPr="00C319D7">
        <w:rPr>
          <w:rFonts w:ascii="Calibri Light" w:hAnsi="Calibri Light" w:cs="Arial"/>
          <w:i/>
          <w:szCs w:val="24"/>
          <w:lang w:val="en-GB" w:eastAsia="en-GB"/>
        </w:rPr>
        <w:t xml:space="preserve">Excel file– to be provided by </w:t>
      </w:r>
      <w:r w:rsidR="00D52DD6" w:rsidRPr="00D52DD6">
        <w:rPr>
          <w:rFonts w:ascii="Calibri Light" w:hAnsi="Calibri Light" w:cs="Arial"/>
          <w:i/>
          <w:szCs w:val="24"/>
          <w:lang w:val="en-GB" w:eastAsia="en-GB"/>
        </w:rPr>
        <w:t xml:space="preserve">lead partner and </w:t>
      </w:r>
      <w:r w:rsidR="00A1786A">
        <w:rPr>
          <w:rFonts w:ascii="Calibri Light" w:hAnsi="Calibri Light" w:cs="Arial"/>
          <w:i/>
          <w:szCs w:val="24"/>
          <w:lang w:val="en-GB" w:eastAsia="en-GB"/>
        </w:rPr>
        <w:t>each</w:t>
      </w:r>
      <w:r w:rsidR="00D52DD6" w:rsidRPr="00D52DD6">
        <w:rPr>
          <w:rFonts w:ascii="Calibri Light" w:hAnsi="Calibri Light" w:cs="Arial"/>
          <w:i/>
          <w:szCs w:val="24"/>
          <w:lang w:val="en-GB" w:eastAsia="en-GB"/>
        </w:rPr>
        <w:t xml:space="preserve"> </w:t>
      </w:r>
      <w:r w:rsidRPr="00C319D7">
        <w:rPr>
          <w:rFonts w:ascii="Calibri Light" w:hAnsi="Calibri Light" w:cs="Arial"/>
          <w:i/>
          <w:szCs w:val="24"/>
          <w:lang w:val="en-GB" w:eastAsia="en-GB"/>
        </w:rPr>
        <w:t xml:space="preserve">project partner. </w:t>
      </w:r>
    </w:p>
    <w:p w14:paraId="3A32976E" w14:textId="6F81B4BB" w:rsidR="00A44AF5" w:rsidRPr="00A44AF5" w:rsidRDefault="00237D25" w:rsidP="00A44AF5">
      <w:pPr>
        <w:numPr>
          <w:ilvl w:val="0"/>
          <w:numId w:val="20"/>
        </w:numPr>
        <w:spacing w:before="120" w:after="120" w:line="276" w:lineRule="auto"/>
        <w:jc w:val="both"/>
        <w:rPr>
          <w:rFonts w:ascii="Calibri Light" w:hAnsi="Calibri Light" w:cs="Arial"/>
          <w:i/>
          <w:szCs w:val="24"/>
          <w:lang w:val="ro-RO" w:eastAsia="en-GB"/>
        </w:rPr>
      </w:pPr>
      <w:r w:rsidRPr="00C319D7">
        <w:rPr>
          <w:rFonts w:ascii="Calibri Light" w:hAnsi="Calibri Light" w:cs="Arial"/>
          <w:i/>
          <w:szCs w:val="24"/>
          <w:lang w:val="en-GB" w:eastAsia="en-GB"/>
        </w:rPr>
        <w:t xml:space="preserve">Annual accounts </w:t>
      </w:r>
      <w:r w:rsidR="00610CB0">
        <w:rPr>
          <w:rFonts w:ascii="Calibri Light" w:hAnsi="Calibri Light" w:cs="Arial"/>
          <w:i/>
          <w:szCs w:val="24"/>
          <w:lang w:val="en-GB" w:eastAsia="en-GB"/>
        </w:rPr>
        <w:t>(</w:t>
      </w:r>
      <w:r w:rsidR="00610CB0" w:rsidRPr="00610CB0">
        <w:rPr>
          <w:rFonts w:ascii="Calibri Light" w:hAnsi="Calibri Light" w:cs="Arial"/>
          <w:b/>
          <w:bCs/>
          <w:i/>
          <w:szCs w:val="24"/>
          <w:lang w:val="en-GB" w:eastAsia="en-GB"/>
        </w:rPr>
        <w:t>in national language</w:t>
      </w:r>
      <w:r w:rsidR="00610CB0">
        <w:rPr>
          <w:rFonts w:ascii="Calibri Light" w:hAnsi="Calibri Light" w:cs="Arial"/>
          <w:i/>
          <w:szCs w:val="24"/>
          <w:lang w:val="en-GB" w:eastAsia="en-GB"/>
        </w:rPr>
        <w:t xml:space="preserve">) </w:t>
      </w:r>
      <w:r w:rsidRPr="00C319D7">
        <w:rPr>
          <w:rFonts w:ascii="Calibri Light" w:hAnsi="Calibri Light" w:cs="Arial"/>
          <w:i/>
          <w:szCs w:val="24"/>
          <w:lang w:val="en-GB" w:eastAsia="en-GB"/>
        </w:rPr>
        <w:t xml:space="preserve">for the latest financial year for which the accounts have been closed at the moment of submission of the Application must be </w:t>
      </w:r>
      <w:proofErr w:type="gramStart"/>
      <w:r w:rsidRPr="00C319D7">
        <w:rPr>
          <w:rFonts w:ascii="Calibri Light" w:hAnsi="Calibri Light" w:cs="Arial"/>
          <w:i/>
          <w:szCs w:val="24"/>
          <w:lang w:val="en-GB" w:eastAsia="en-GB"/>
        </w:rPr>
        <w:t xml:space="preserve">submitted </w:t>
      </w:r>
      <w:r w:rsidR="00E351C6" w:rsidRPr="00C319D7">
        <w:rPr>
          <w:rFonts w:ascii="Calibri Light" w:hAnsi="Calibri Light" w:cs="Arial"/>
          <w:i/>
          <w:szCs w:val="24"/>
          <w:lang w:val="en-GB" w:eastAsia="en-GB"/>
        </w:rPr>
        <w:t xml:space="preserve"> </w:t>
      </w:r>
      <w:r w:rsidRPr="00C319D7">
        <w:rPr>
          <w:rFonts w:ascii="Calibri Light" w:hAnsi="Calibri Light" w:cs="Arial"/>
          <w:i/>
          <w:szCs w:val="24"/>
          <w:lang w:val="en-GB" w:eastAsia="en-GB"/>
        </w:rPr>
        <w:t>by</w:t>
      </w:r>
      <w:proofErr w:type="gramEnd"/>
      <w:r w:rsidRPr="00C319D7">
        <w:rPr>
          <w:rFonts w:ascii="Calibri Light" w:hAnsi="Calibri Light" w:cs="Arial"/>
          <w:i/>
          <w:szCs w:val="24"/>
          <w:lang w:val="en-GB" w:eastAsia="en-GB"/>
        </w:rPr>
        <w:t xml:space="preserve"> the Lead Partner and all project partners</w:t>
      </w:r>
      <w:r w:rsidRPr="007D67F6">
        <w:rPr>
          <w:rFonts w:ascii="Calibri Light" w:hAnsi="Calibri Light" w:cs="Arial"/>
          <w:i/>
          <w:szCs w:val="24"/>
          <w:lang w:val="en-GB" w:eastAsia="en-GB"/>
        </w:rPr>
        <w:t xml:space="preserve">. Only documents (the balance sheet and profit </w:t>
      </w:r>
      <w:r w:rsidRPr="003F1EF4">
        <w:rPr>
          <w:rFonts w:ascii="Calibri Light" w:hAnsi="Calibri Light" w:cs="Arial"/>
          <w:i/>
          <w:szCs w:val="24"/>
          <w:lang w:val="en-GB" w:eastAsia="en-GB"/>
        </w:rPr>
        <w:t>and loss account) providing data about revenues, expenditures, profit and losses will be accepted</w:t>
      </w:r>
      <w:r w:rsidRPr="003F1EF4">
        <w:rPr>
          <w:rFonts w:ascii="TimesNewRomanPS" w:hAnsi="TimesNewRomanPS" w:cs="Arial"/>
          <w:i/>
          <w:position w:val="6"/>
          <w:sz w:val="18"/>
          <w:szCs w:val="24"/>
          <w:lang w:val="en-GB" w:eastAsia="en-GB"/>
        </w:rPr>
        <w:footnoteReference w:id="15"/>
      </w:r>
      <w:r w:rsidRPr="003F1EF4">
        <w:rPr>
          <w:rFonts w:ascii="Calibri Light" w:hAnsi="Calibri Light" w:cs="Arial"/>
          <w:i/>
          <w:szCs w:val="24"/>
          <w:lang w:val="en-GB" w:eastAsia="en-GB"/>
        </w:rPr>
        <w:t xml:space="preserve">. Annual Accounts containing only the Balance Sheet without the Profit and Loss Account or a document providing data about revenues, expenditures, profit and losses for the latest financial year for which the accounts have been closed, will be considered </w:t>
      </w:r>
      <w:r w:rsidRPr="00C319D7">
        <w:rPr>
          <w:rFonts w:ascii="Calibri Light" w:hAnsi="Calibri Light" w:cs="Arial"/>
          <w:i/>
          <w:szCs w:val="24"/>
          <w:lang w:val="en-GB" w:eastAsia="en-GB"/>
        </w:rPr>
        <w:t>noncompliant.</w:t>
      </w:r>
      <w:r w:rsidR="005C058C" w:rsidRPr="00C319D7">
        <w:rPr>
          <w:rFonts w:ascii="Calibri Light" w:hAnsi="Calibri Light" w:cs="Arial"/>
          <w:i/>
          <w:szCs w:val="24"/>
          <w:lang w:val="en-GB" w:eastAsia="en-GB"/>
        </w:rPr>
        <w:t xml:space="preserve"> </w:t>
      </w:r>
      <w:r w:rsidRPr="00C319D7">
        <w:rPr>
          <w:rFonts w:ascii="Calibri Light" w:hAnsi="Calibri Light" w:cs="Arial"/>
          <w:i/>
          <w:szCs w:val="24"/>
          <w:lang w:val="en-GB" w:eastAsia="en-GB"/>
        </w:rPr>
        <w:t>Organisations (any lead partner or project partner) established in 202</w:t>
      </w:r>
      <w:r w:rsidR="005C7A76">
        <w:rPr>
          <w:rFonts w:ascii="Calibri Light" w:hAnsi="Calibri Light" w:cs="Arial"/>
          <w:i/>
          <w:szCs w:val="24"/>
          <w:lang w:val="en-GB" w:eastAsia="en-GB"/>
        </w:rPr>
        <w:t>4</w:t>
      </w:r>
      <w:r w:rsidRPr="00C319D7">
        <w:rPr>
          <w:rFonts w:ascii="Calibri Light" w:hAnsi="Calibri Light" w:cs="Arial"/>
          <w:i/>
          <w:szCs w:val="24"/>
          <w:lang w:val="en-GB" w:eastAsia="en-GB"/>
        </w:rPr>
        <w:t xml:space="preserve"> not having the latest annual accounts must submit the Balance sheet for the last closed month. </w:t>
      </w:r>
      <w:r w:rsidR="00A44AF5" w:rsidRPr="00A44AF5">
        <w:rPr>
          <w:rFonts w:ascii="Calibri Light" w:hAnsi="Calibri Light" w:cs="Arial"/>
          <w:i/>
          <w:szCs w:val="24"/>
          <w:lang w:val="en" w:eastAsia="en-GB"/>
        </w:rPr>
        <w:t>Organizations that do not present at least one closed Balance sheet are not administratively compliant.</w:t>
      </w:r>
    </w:p>
    <w:p w14:paraId="737DD6B7" w14:textId="5DFF5EAC" w:rsidR="00237D25" w:rsidRPr="007D67F6" w:rsidRDefault="00237D25" w:rsidP="00237D25">
      <w:pPr>
        <w:spacing w:before="120" w:after="120" w:line="276" w:lineRule="auto"/>
        <w:ind w:left="360"/>
        <w:jc w:val="both"/>
        <w:rPr>
          <w:rFonts w:ascii="Calibri Light" w:hAnsi="Calibri Light" w:cs="Arial"/>
          <w:i/>
          <w:szCs w:val="24"/>
          <w:lang w:val="en-GB" w:eastAsia="en-GB"/>
        </w:rPr>
      </w:pPr>
      <w:r w:rsidRPr="00BE36FF">
        <w:rPr>
          <w:rFonts w:ascii="Calibri Light" w:hAnsi="Calibri Light" w:cs="Arial"/>
          <w:i/>
          <w:szCs w:val="24"/>
          <w:lang w:val="en-GB" w:eastAsia="en-GB"/>
        </w:rPr>
        <w:t xml:space="preserve">This obligation does not apply to </w:t>
      </w:r>
      <w:r w:rsidRPr="00243B49">
        <w:rPr>
          <w:rFonts w:ascii="Calibri Light" w:hAnsi="Calibri Light" w:cs="Arial"/>
          <w:b/>
          <w:bCs/>
          <w:i/>
          <w:szCs w:val="24"/>
          <w:lang w:val="en-GB" w:eastAsia="en-GB"/>
        </w:rPr>
        <w:t>public authorities</w:t>
      </w:r>
      <w:r w:rsidR="00F33093" w:rsidRPr="00BE36FF">
        <w:rPr>
          <w:rFonts w:ascii="Calibri Light" w:hAnsi="Calibri Light" w:cs="Arial"/>
          <w:i/>
          <w:szCs w:val="24"/>
          <w:lang w:val="en-GB" w:eastAsia="en-GB"/>
        </w:rPr>
        <w:t xml:space="preserve"> (</w:t>
      </w:r>
      <w:proofErr w:type="gramStart"/>
      <w:r w:rsidR="00F33093" w:rsidRPr="00BE36FF">
        <w:rPr>
          <w:rFonts w:ascii="Calibri Light" w:hAnsi="Calibri Light" w:cs="Arial"/>
          <w:i/>
          <w:szCs w:val="24"/>
          <w:lang w:val="en-GB" w:eastAsia="en-GB"/>
        </w:rPr>
        <w:t>e.g.</w:t>
      </w:r>
      <w:proofErr w:type="gramEnd"/>
      <w:r w:rsidR="00F33093" w:rsidRPr="00BE36FF">
        <w:rPr>
          <w:rFonts w:ascii="Calibri Light" w:hAnsi="Calibri Light" w:cs="Arial"/>
          <w:i/>
          <w:szCs w:val="24"/>
          <w:lang w:val="en-GB" w:eastAsia="en-GB"/>
        </w:rPr>
        <w:t xml:space="preserve"> county councils, local councils, </w:t>
      </w:r>
      <w:r w:rsidR="007E75BD" w:rsidRPr="00BE36FF">
        <w:rPr>
          <w:rFonts w:ascii="Calibri Light" w:hAnsi="Calibri Light" w:cs="Arial"/>
          <w:i/>
          <w:szCs w:val="24"/>
          <w:lang w:val="en-GB" w:eastAsia="en-GB"/>
        </w:rPr>
        <w:t xml:space="preserve">district council, village council, </w:t>
      </w:r>
      <w:r w:rsidR="00F33093" w:rsidRPr="00BE36FF">
        <w:rPr>
          <w:rFonts w:ascii="Calibri Light" w:hAnsi="Calibri Light" w:cs="Arial"/>
          <w:i/>
          <w:szCs w:val="24"/>
          <w:lang w:val="en-GB" w:eastAsia="en-GB"/>
        </w:rPr>
        <w:t>etc)</w:t>
      </w:r>
      <w:r w:rsidRPr="00BE36FF">
        <w:rPr>
          <w:rFonts w:ascii="Calibri Light" w:hAnsi="Calibri Light" w:cs="Arial"/>
          <w:i/>
          <w:szCs w:val="24"/>
          <w:lang w:val="en-GB" w:eastAsia="en-GB"/>
        </w:rPr>
        <w:t>.</w:t>
      </w:r>
    </w:p>
    <w:p w14:paraId="3DA328F6" w14:textId="6CA1B687" w:rsidR="00237D25" w:rsidRPr="00582A1C" w:rsidRDefault="00237D25" w:rsidP="00FB7B08">
      <w:pPr>
        <w:numPr>
          <w:ilvl w:val="0"/>
          <w:numId w:val="20"/>
        </w:numPr>
        <w:spacing w:before="120" w:after="120" w:line="240" w:lineRule="auto"/>
        <w:jc w:val="both"/>
        <w:rPr>
          <w:rFonts w:ascii="Calibri Light" w:hAnsi="Calibri Light" w:cs="Arial"/>
          <w:szCs w:val="24"/>
          <w:lang w:val="en-GB" w:eastAsia="en-GB"/>
        </w:rPr>
      </w:pPr>
      <w:r w:rsidRPr="00582A1C">
        <w:rPr>
          <w:rFonts w:ascii="Calibri Light" w:hAnsi="Calibri Light" w:cs="Arial"/>
          <w:i/>
          <w:szCs w:val="24"/>
          <w:lang w:val="en-GB" w:eastAsia="en-GB"/>
        </w:rPr>
        <w:t>Certificates of fiscal registration</w:t>
      </w:r>
      <w:r w:rsidRPr="00582A1C">
        <w:rPr>
          <w:rFonts w:ascii="Calibri Light" w:hAnsi="Calibri Light" w:cs="Arial"/>
          <w:szCs w:val="24"/>
          <w:lang w:val="en-GB" w:eastAsia="en-GB"/>
        </w:rPr>
        <w:t xml:space="preserve"> </w:t>
      </w:r>
      <w:r w:rsidRPr="00582A1C">
        <w:rPr>
          <w:rFonts w:ascii="Calibri Light" w:hAnsi="Calibri Light" w:cs="Arial"/>
          <w:i/>
          <w:szCs w:val="24"/>
          <w:lang w:val="en-GB" w:eastAsia="en-GB"/>
        </w:rPr>
        <w:t xml:space="preserve">or equivalent </w:t>
      </w:r>
      <w:r w:rsidR="0039562E">
        <w:rPr>
          <w:rFonts w:ascii="Calibri Light" w:hAnsi="Calibri Light" w:cs="Arial"/>
          <w:i/>
          <w:szCs w:val="24"/>
          <w:lang w:val="en-GB" w:eastAsia="en-GB"/>
        </w:rPr>
        <w:t>(</w:t>
      </w:r>
      <w:r w:rsidR="0039562E" w:rsidRPr="00603EF4">
        <w:rPr>
          <w:rFonts w:ascii="Calibri Light" w:hAnsi="Calibri Light" w:cs="Arial"/>
          <w:b/>
          <w:bCs/>
          <w:szCs w:val="24"/>
          <w:lang w:val="en-GB" w:eastAsia="en-GB"/>
        </w:rPr>
        <w:t xml:space="preserve">in national </w:t>
      </w:r>
      <w:proofErr w:type="gramStart"/>
      <w:r w:rsidR="0039562E" w:rsidRPr="00603EF4">
        <w:rPr>
          <w:rFonts w:ascii="Calibri Light" w:hAnsi="Calibri Light" w:cs="Arial"/>
          <w:b/>
          <w:bCs/>
          <w:szCs w:val="24"/>
          <w:lang w:val="en-GB" w:eastAsia="en-GB"/>
        </w:rPr>
        <w:t>language</w:t>
      </w:r>
      <w:r w:rsidR="0039562E">
        <w:rPr>
          <w:rFonts w:ascii="Calibri Light" w:hAnsi="Calibri Light" w:cs="Arial"/>
          <w:szCs w:val="24"/>
          <w:lang w:val="en-GB" w:eastAsia="en-GB"/>
        </w:rPr>
        <w:t>)</w:t>
      </w:r>
      <w:r w:rsidRPr="007D67F6">
        <w:rPr>
          <w:rFonts w:ascii="Calibri Light" w:hAnsi="Calibri Light" w:cs="Arial"/>
          <w:szCs w:val="24"/>
          <w:lang w:val="en-GB" w:eastAsia="en-GB"/>
        </w:rPr>
        <w:t>of</w:t>
      </w:r>
      <w:proofErr w:type="gramEnd"/>
      <w:r w:rsidRPr="007D67F6">
        <w:rPr>
          <w:rFonts w:ascii="Calibri Light" w:hAnsi="Calibri Light" w:cs="Arial"/>
          <w:szCs w:val="24"/>
          <w:lang w:val="en-GB" w:eastAsia="en-GB"/>
        </w:rPr>
        <w:t xml:space="preserve"> the Applicant and each project Partner, </w:t>
      </w:r>
    </w:p>
    <w:p w14:paraId="2216B854" w14:textId="6F4CCBC2" w:rsidR="00E351C6" w:rsidRPr="0087372A" w:rsidRDefault="00237D25" w:rsidP="0087372A">
      <w:pPr>
        <w:pStyle w:val="ListParagraph"/>
        <w:numPr>
          <w:ilvl w:val="0"/>
          <w:numId w:val="20"/>
        </w:numPr>
        <w:spacing w:before="120" w:after="120" w:line="240" w:lineRule="auto"/>
        <w:jc w:val="both"/>
        <w:rPr>
          <w:rFonts w:ascii="Calibri Light" w:hAnsi="Calibri Light" w:cs="Arial"/>
          <w:szCs w:val="24"/>
          <w:lang w:val="en-GB" w:eastAsia="en-GB"/>
        </w:rPr>
      </w:pPr>
      <w:r w:rsidRPr="0087372A">
        <w:rPr>
          <w:rFonts w:ascii="Calibri Light" w:hAnsi="Calibri Light" w:cs="Arial"/>
          <w:i/>
          <w:color w:val="000000"/>
          <w:szCs w:val="24"/>
          <w:lang w:val="en-GB" w:eastAsia="en-GB"/>
        </w:rPr>
        <w:t>State Aid self-assessment</w:t>
      </w:r>
      <w:r w:rsidRPr="0087372A">
        <w:rPr>
          <w:rFonts w:ascii="Calibri Light" w:hAnsi="Calibri Light" w:cs="Arial"/>
          <w:color w:val="000000"/>
          <w:szCs w:val="24"/>
          <w:lang w:val="en-GB" w:eastAsia="en-GB"/>
        </w:rPr>
        <w:t xml:space="preserve"> </w:t>
      </w:r>
      <w:r w:rsidR="004B5DC6">
        <w:rPr>
          <w:rFonts w:ascii="Calibri Light" w:hAnsi="Calibri Light" w:cs="Arial"/>
          <w:color w:val="000000"/>
          <w:szCs w:val="24"/>
          <w:lang w:val="en-GB" w:eastAsia="en-GB"/>
        </w:rPr>
        <w:t>(</w:t>
      </w:r>
      <w:r w:rsidR="004B5DC6" w:rsidRPr="00603EF4">
        <w:rPr>
          <w:rFonts w:ascii="Calibri Light" w:hAnsi="Calibri Light" w:cs="Arial"/>
          <w:b/>
          <w:bCs/>
          <w:color w:val="000000"/>
          <w:szCs w:val="24"/>
          <w:lang w:val="en-GB" w:eastAsia="en-GB"/>
        </w:rPr>
        <w:t>one per project</w:t>
      </w:r>
      <w:r w:rsidR="004B5DC6">
        <w:rPr>
          <w:rFonts w:ascii="Calibri Light" w:hAnsi="Calibri Light" w:cs="Arial"/>
          <w:color w:val="000000"/>
          <w:szCs w:val="24"/>
          <w:lang w:val="en-GB" w:eastAsia="en-GB"/>
        </w:rPr>
        <w:t xml:space="preserve">) </w:t>
      </w:r>
      <w:r w:rsidR="00F63FF3" w:rsidRPr="00F63FF3">
        <w:rPr>
          <w:rFonts w:ascii="Calibri Light" w:hAnsi="Calibri Light" w:cs="Arial"/>
          <w:color w:val="000000"/>
          <w:szCs w:val="24"/>
          <w:lang w:val="en-GB" w:eastAsia="en-GB"/>
        </w:rPr>
        <w:t>jointly filled in</w:t>
      </w:r>
      <w:r w:rsidR="00B96167">
        <w:rPr>
          <w:rFonts w:ascii="Calibri Light" w:hAnsi="Calibri Light" w:cs="Arial"/>
          <w:color w:val="000000"/>
          <w:szCs w:val="24"/>
          <w:lang w:val="en-GB" w:eastAsia="en-GB"/>
        </w:rPr>
        <w:t xml:space="preserve"> </w:t>
      </w:r>
      <w:r w:rsidRPr="0087372A">
        <w:rPr>
          <w:rFonts w:ascii="Calibri Light" w:hAnsi="Calibri Light" w:cs="Arial"/>
          <w:szCs w:val="24"/>
          <w:lang w:val="en-GB" w:eastAsia="en-GB"/>
        </w:rPr>
        <w:t>by the Applicant and each project Partner</w:t>
      </w:r>
      <w:r w:rsidRPr="0087372A">
        <w:rPr>
          <w:rFonts w:ascii="Calibri Light" w:hAnsi="Calibri Light" w:cs="Arial"/>
          <w:color w:val="000000"/>
          <w:szCs w:val="24"/>
          <w:lang w:val="en-GB" w:eastAsia="en-GB"/>
        </w:rPr>
        <w:t xml:space="preserve"> (template in </w:t>
      </w:r>
      <w:r w:rsidRPr="0087372A">
        <w:rPr>
          <w:rFonts w:ascii="Calibri Light" w:hAnsi="Calibri Light" w:cs="Arial"/>
          <w:b/>
          <w:color w:val="000000"/>
          <w:szCs w:val="24"/>
          <w:lang w:val="en-GB" w:eastAsia="en-GB"/>
        </w:rPr>
        <w:t xml:space="preserve">Annex </w:t>
      </w:r>
      <w:r w:rsidR="0083745C">
        <w:rPr>
          <w:rFonts w:ascii="Calibri Light" w:hAnsi="Calibri Light" w:cs="Arial"/>
          <w:b/>
          <w:color w:val="000000"/>
          <w:szCs w:val="24"/>
          <w:lang w:val="en-GB" w:eastAsia="en-GB"/>
        </w:rPr>
        <w:t>D</w:t>
      </w:r>
      <w:r w:rsidRPr="0087372A">
        <w:rPr>
          <w:rFonts w:ascii="Calibri Light" w:hAnsi="Calibri Light" w:cs="Arial"/>
          <w:color w:val="000000"/>
          <w:szCs w:val="24"/>
          <w:lang w:val="en-GB" w:eastAsia="en-GB"/>
        </w:rPr>
        <w:t>)</w:t>
      </w:r>
      <w:r w:rsidR="00361B7F">
        <w:rPr>
          <w:rFonts w:ascii="Calibri Light" w:hAnsi="Calibri Light" w:cs="Arial"/>
          <w:color w:val="000000"/>
          <w:szCs w:val="24"/>
          <w:lang w:val="en-GB" w:eastAsia="en-GB"/>
        </w:rPr>
        <w:t xml:space="preserve">, </w:t>
      </w:r>
      <w:r w:rsidR="00361B7F" w:rsidRPr="00361B7F">
        <w:rPr>
          <w:rFonts w:ascii="Calibri Light" w:hAnsi="Calibri Light" w:cs="Arial"/>
          <w:color w:val="000000"/>
          <w:szCs w:val="24"/>
          <w:lang w:val="en-GB" w:eastAsia="en-GB"/>
        </w:rPr>
        <w:t>electronically or handwritten signed by the legal representatives of each partner. When document uploaded bears handwritten signatures, it will also be stamped, if that is required by the relevant legal provisions in force.</w:t>
      </w:r>
      <w:r w:rsidRPr="0087372A">
        <w:rPr>
          <w:rFonts w:ascii="Calibri Light" w:hAnsi="Calibri Light" w:cs="Arial"/>
          <w:color w:val="000000"/>
          <w:szCs w:val="24"/>
          <w:lang w:val="en-GB" w:eastAsia="en-GB"/>
        </w:rPr>
        <w:t xml:space="preserve"> </w:t>
      </w:r>
    </w:p>
    <w:p w14:paraId="1CF17559" w14:textId="7031CAB5" w:rsidR="00184A38" w:rsidRPr="00C319D7" w:rsidRDefault="001D15A0" w:rsidP="00184A38">
      <w:pPr>
        <w:tabs>
          <w:tab w:val="left" w:pos="9498"/>
        </w:tabs>
        <w:spacing w:before="120" w:after="120" w:line="240" w:lineRule="auto"/>
        <w:jc w:val="both"/>
        <w:rPr>
          <w:rFonts w:ascii="Calibri Light" w:hAnsi="Calibri Light" w:cs="Arial"/>
          <w:snapToGrid w:val="0"/>
          <w:szCs w:val="24"/>
          <w:u w:val="single"/>
          <w:lang w:val="ro-RO"/>
        </w:rPr>
      </w:pPr>
      <w:r>
        <w:rPr>
          <w:rFonts w:ascii="Calibri Light" w:hAnsi="Calibri Light" w:cs="Arial"/>
          <w:snapToGrid w:val="0"/>
          <w:szCs w:val="24"/>
          <w:lang w:val="en-GB"/>
        </w:rPr>
        <w:t>In case of supporting documents uploaded as scans</w:t>
      </w:r>
      <w:r w:rsidR="00AB05EB">
        <w:rPr>
          <w:rFonts w:ascii="Calibri Light" w:hAnsi="Calibri Light" w:cs="Arial"/>
          <w:snapToGrid w:val="0"/>
          <w:szCs w:val="24"/>
          <w:lang w:val="en-GB"/>
        </w:rPr>
        <w:t xml:space="preserve">, </w:t>
      </w:r>
      <w:r w:rsidR="00C462A0">
        <w:rPr>
          <w:rFonts w:ascii="Calibri Light" w:hAnsi="Calibri Light" w:cs="Arial"/>
          <w:snapToGrid w:val="0"/>
          <w:szCs w:val="24"/>
          <w:lang w:val="en-GB"/>
        </w:rPr>
        <w:t xml:space="preserve">the text must be legible and </w:t>
      </w:r>
      <w:r w:rsidR="00AB05EB">
        <w:rPr>
          <w:rFonts w:ascii="Calibri Light" w:hAnsi="Calibri Light" w:cs="Arial"/>
          <w:snapToGrid w:val="0"/>
          <w:szCs w:val="24"/>
          <w:lang w:val="en-GB"/>
        </w:rPr>
        <w:t>the</w:t>
      </w:r>
      <w:r w:rsidRPr="001D15A0">
        <w:rPr>
          <w:rFonts w:ascii="Calibri Light" w:hAnsi="Calibri Light" w:cs="Arial"/>
          <w:snapToGrid w:val="0"/>
          <w:szCs w:val="24"/>
          <w:lang w:val="en"/>
        </w:rPr>
        <w:t xml:space="preserve"> signatures</w:t>
      </w:r>
      <w:r>
        <w:rPr>
          <w:rFonts w:ascii="Calibri Light" w:hAnsi="Calibri Light" w:cs="Arial"/>
          <w:snapToGrid w:val="0"/>
          <w:szCs w:val="24"/>
          <w:lang w:val="en"/>
        </w:rPr>
        <w:t xml:space="preserve">, </w:t>
      </w:r>
      <w:proofErr w:type="gramStart"/>
      <w:r>
        <w:rPr>
          <w:rFonts w:ascii="Calibri Light" w:hAnsi="Calibri Light" w:cs="Arial"/>
          <w:snapToGrid w:val="0"/>
          <w:szCs w:val="24"/>
          <w:lang w:val="en"/>
        </w:rPr>
        <w:t xml:space="preserve">dates </w:t>
      </w:r>
      <w:r w:rsidRPr="001D15A0">
        <w:rPr>
          <w:rFonts w:ascii="Calibri Light" w:hAnsi="Calibri Light" w:cs="Arial"/>
          <w:snapToGrid w:val="0"/>
          <w:szCs w:val="24"/>
          <w:lang w:val="en"/>
        </w:rPr>
        <w:t xml:space="preserve"> and</w:t>
      </w:r>
      <w:proofErr w:type="gramEnd"/>
      <w:r w:rsidRPr="001D15A0">
        <w:rPr>
          <w:rFonts w:ascii="Calibri Light" w:hAnsi="Calibri Light" w:cs="Arial"/>
          <w:snapToGrid w:val="0"/>
          <w:szCs w:val="24"/>
          <w:lang w:val="en"/>
        </w:rPr>
        <w:t xml:space="preserve"> stamps</w:t>
      </w:r>
      <w:r w:rsidR="00A77AB9" w:rsidRPr="00C319D7">
        <w:rPr>
          <w:rFonts w:ascii="Calibri Light" w:hAnsi="Calibri Light" w:cs="Arial"/>
          <w:snapToGrid w:val="0"/>
          <w:szCs w:val="24"/>
          <w:lang w:val="en-GB"/>
        </w:rPr>
        <w:t xml:space="preserve">, </w:t>
      </w:r>
      <w:r w:rsidR="00AB05EB">
        <w:rPr>
          <w:rFonts w:ascii="Calibri Light" w:hAnsi="Calibri Light" w:cs="Arial"/>
          <w:snapToGrid w:val="0"/>
          <w:szCs w:val="24"/>
          <w:lang w:val="en-GB"/>
        </w:rPr>
        <w:t>must be visible.</w:t>
      </w:r>
      <w:r w:rsidR="00184A38" w:rsidRPr="00C319D7">
        <w:rPr>
          <w:rFonts w:ascii="Calibri Light" w:hAnsi="Calibri Light" w:cs="Arial"/>
          <w:snapToGrid w:val="0"/>
          <w:szCs w:val="24"/>
          <w:u w:val="single"/>
          <w:lang w:val="en-GB"/>
        </w:rPr>
        <w:t xml:space="preserve"> </w:t>
      </w:r>
      <w:r w:rsidR="00184A38" w:rsidRPr="00AB05EB">
        <w:rPr>
          <w:rFonts w:ascii="Calibri Light" w:hAnsi="Calibri Light" w:cs="Arial"/>
          <w:snapToGrid w:val="0"/>
          <w:szCs w:val="24"/>
          <w:lang w:val="en-GB"/>
        </w:rPr>
        <w:t xml:space="preserve">The originals must be </w:t>
      </w:r>
      <w:r w:rsidR="00184A38" w:rsidRPr="00AB05EB">
        <w:rPr>
          <w:rFonts w:ascii="Calibri Light" w:hAnsi="Calibri Light" w:cs="Arial"/>
          <w:snapToGrid w:val="0"/>
          <w:szCs w:val="24"/>
          <w:lang w:val="en"/>
        </w:rPr>
        <w:t>available at any time during the evaluation, contracting, implementation and durability period of the projects.</w:t>
      </w:r>
    </w:p>
    <w:p w14:paraId="68CD8FAA" w14:textId="299FFF58" w:rsidR="00470628" w:rsidRPr="00C319D7" w:rsidRDefault="00470628" w:rsidP="00470628">
      <w:pPr>
        <w:tabs>
          <w:tab w:val="left" w:pos="9498"/>
        </w:tabs>
        <w:spacing w:before="120" w:after="120" w:line="240" w:lineRule="auto"/>
        <w:jc w:val="both"/>
        <w:rPr>
          <w:rFonts w:ascii="Calibri Light" w:hAnsi="Calibri Light" w:cs="Arial"/>
          <w:snapToGrid w:val="0"/>
          <w:szCs w:val="24"/>
          <w:lang w:val="en"/>
        </w:rPr>
      </w:pPr>
      <w:r w:rsidRPr="00C319D7">
        <w:rPr>
          <w:rFonts w:ascii="Calibri Light" w:hAnsi="Calibri Light" w:cs="Arial"/>
          <w:snapToGrid w:val="0"/>
          <w:szCs w:val="24"/>
          <w:lang w:val="en"/>
        </w:rPr>
        <w:lastRenderedPageBreak/>
        <w:t>Declarations signed with the qualified electronic signature are considered original</w:t>
      </w:r>
      <w:r w:rsidR="005D1AB7" w:rsidRPr="00C319D7">
        <w:rPr>
          <w:rFonts w:ascii="Calibri Light" w:hAnsi="Calibri Light" w:cs="Arial"/>
          <w:snapToGrid w:val="0"/>
          <w:szCs w:val="24"/>
          <w:lang w:val="en"/>
        </w:rPr>
        <w:t>s</w:t>
      </w:r>
      <w:r w:rsidRPr="00C319D7">
        <w:rPr>
          <w:rFonts w:ascii="Calibri Light" w:hAnsi="Calibri Light" w:cs="Arial"/>
          <w:snapToGrid w:val="0"/>
          <w:szCs w:val="24"/>
          <w:lang w:val="en"/>
        </w:rPr>
        <w:t>.</w:t>
      </w:r>
    </w:p>
    <w:p w14:paraId="0886FD32" w14:textId="376E3B11" w:rsidR="00A77AB9" w:rsidRPr="00C319D7" w:rsidRDefault="00A77AB9" w:rsidP="00A77AB9">
      <w:pPr>
        <w:tabs>
          <w:tab w:val="left" w:pos="9498"/>
        </w:tabs>
        <w:spacing w:before="120" w:after="120" w:line="240" w:lineRule="auto"/>
        <w:jc w:val="both"/>
        <w:rPr>
          <w:rFonts w:ascii="Calibri Light" w:hAnsi="Calibri Light" w:cs="Arial"/>
          <w:snapToGrid w:val="0"/>
          <w:szCs w:val="24"/>
          <w:lang w:val="ro-RO"/>
        </w:rPr>
      </w:pPr>
      <w:r w:rsidRPr="00C319D7">
        <w:rPr>
          <w:rFonts w:ascii="Calibri Light" w:hAnsi="Calibri Light" w:cs="Arial"/>
          <w:snapToGrid w:val="0"/>
          <w:szCs w:val="24"/>
          <w:lang w:val="en"/>
        </w:rPr>
        <w:t>For the projects sele</w:t>
      </w:r>
      <w:r w:rsidR="00B96167">
        <w:rPr>
          <w:rFonts w:ascii="Calibri Light" w:hAnsi="Calibri Light" w:cs="Arial"/>
          <w:snapToGrid w:val="0"/>
          <w:szCs w:val="24"/>
          <w:lang w:val="en"/>
        </w:rPr>
        <w:t>c</w:t>
      </w:r>
      <w:r w:rsidRPr="00C319D7">
        <w:rPr>
          <w:rFonts w:ascii="Calibri Light" w:hAnsi="Calibri Light" w:cs="Arial"/>
          <w:snapToGrid w:val="0"/>
          <w:szCs w:val="24"/>
          <w:lang w:val="en"/>
        </w:rPr>
        <w:t>ted for financing, other documents will be submitted during the contracting phase.</w:t>
      </w:r>
    </w:p>
    <w:p w14:paraId="5E7BB05F" w14:textId="77777777" w:rsidR="00760F0D" w:rsidRDefault="00760F0D" w:rsidP="00237D25">
      <w:pPr>
        <w:spacing w:before="120" w:after="120" w:line="240" w:lineRule="auto"/>
        <w:jc w:val="right"/>
        <w:rPr>
          <w:rFonts w:ascii="Calibri Light" w:hAnsi="Calibri Light" w:cs="Arial"/>
          <w:b/>
          <w:smallCaps/>
          <w:snapToGrid w:val="0"/>
          <w:color w:val="C00000"/>
          <w:sz w:val="28"/>
          <w:szCs w:val="28"/>
          <w:lang w:val="en-GB"/>
        </w:rPr>
      </w:pPr>
    </w:p>
    <w:p w14:paraId="489E1DAA" w14:textId="77777777" w:rsidR="002F73EC" w:rsidRDefault="009134AB" w:rsidP="002F73EC">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410E66" w:rsidRPr="00582A1C">
        <w:rPr>
          <w:rFonts w:ascii="Arial" w:hAnsi="Arial" w:cs="Arial"/>
          <w:b/>
          <w:smallCaps/>
          <w:snapToGrid w:val="0"/>
          <w:color w:val="7030A0"/>
          <w:szCs w:val="24"/>
          <w:lang w:val="en-GB"/>
        </w:rPr>
        <w:t>TAKE NOTE THAT</w:t>
      </w:r>
      <w:r w:rsidR="00410E66" w:rsidRPr="00DF3802" w:rsidDel="00410E66">
        <w:rPr>
          <w:rFonts w:ascii="Calibri Light" w:hAnsi="Calibri Light" w:cs="Arial"/>
          <w:b/>
          <w:smallCaps/>
          <w:snapToGrid w:val="0"/>
          <w:color w:val="C00000"/>
          <w:sz w:val="28"/>
          <w:szCs w:val="28"/>
          <w:lang w:val="en-GB"/>
        </w:rPr>
        <w:t xml:space="preserve"> </w:t>
      </w:r>
    </w:p>
    <w:p w14:paraId="74E4CDE8" w14:textId="77777777" w:rsidR="00237D25" w:rsidRPr="00186222" w:rsidRDefault="00FB7E51" w:rsidP="00186222">
      <w:pPr>
        <w:shd w:val="clear" w:color="auto" w:fill="CCCCFF"/>
        <w:tabs>
          <w:tab w:val="left" w:pos="9498"/>
        </w:tabs>
        <w:spacing w:before="120" w:after="120"/>
        <w:ind w:left="90" w:right="148"/>
        <w:jc w:val="both"/>
        <w:rPr>
          <w:rFonts w:ascii="Calibri Light" w:hAnsi="Calibri Light" w:cs="Calibri Light"/>
          <w:b/>
          <w:bCs/>
          <w:szCs w:val="24"/>
          <w:lang w:val="en-GB"/>
        </w:rPr>
      </w:pPr>
      <w:r w:rsidRPr="00FB7E51">
        <w:rPr>
          <w:rFonts w:ascii="Calibri Light" w:hAnsi="Calibri Light" w:cs="Calibri Light"/>
          <w:b/>
          <w:bCs/>
          <w:szCs w:val="24"/>
          <w:lang w:val="en-GB"/>
        </w:rPr>
        <w:t xml:space="preserve">Information as included in the Application Form shall be cross-checked with the information given by the supporting documents accompanying the Application Form. </w:t>
      </w:r>
    </w:p>
    <w:p w14:paraId="08BC449B" w14:textId="77777777" w:rsidR="00237D25" w:rsidRPr="00913A5E" w:rsidRDefault="00237D25" w:rsidP="00237D25">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82" w:name="_Toc137473154"/>
      <w:bookmarkStart w:id="283" w:name="_Toc137566787"/>
      <w:bookmarkStart w:id="284" w:name="_Toc189063817"/>
      <w:r w:rsidRPr="00913A5E">
        <w:rPr>
          <w:rFonts w:ascii="Calibri Light" w:hAnsi="Calibri Light"/>
          <w:b/>
          <w:snapToGrid w:val="0"/>
          <w:szCs w:val="20"/>
          <w:lang w:val="en-GB" w:eastAsia="x-none"/>
        </w:rPr>
        <w:t>2.6.</w:t>
      </w:r>
      <w:r w:rsidR="006C6F87" w:rsidRPr="00913A5E">
        <w:rPr>
          <w:rFonts w:ascii="Calibri Light" w:hAnsi="Calibri Light"/>
          <w:b/>
          <w:snapToGrid w:val="0"/>
          <w:szCs w:val="20"/>
          <w:lang w:val="en-GB" w:eastAsia="x-none"/>
        </w:rPr>
        <w:t>5</w:t>
      </w:r>
      <w:r w:rsidRPr="00913A5E">
        <w:rPr>
          <w:rFonts w:ascii="Calibri Light" w:hAnsi="Calibri Light"/>
          <w:b/>
          <w:snapToGrid w:val="0"/>
          <w:szCs w:val="20"/>
          <w:lang w:val="en-GB" w:eastAsia="x-none"/>
        </w:rPr>
        <w:tab/>
        <w:t>Further information for the Applicants</w:t>
      </w:r>
      <w:bookmarkEnd w:id="282"/>
      <w:bookmarkEnd w:id="283"/>
      <w:bookmarkEnd w:id="284"/>
      <w:r w:rsidRPr="00913A5E">
        <w:rPr>
          <w:rFonts w:ascii="Calibri Light" w:hAnsi="Calibri Light"/>
          <w:b/>
          <w:snapToGrid w:val="0"/>
          <w:szCs w:val="20"/>
          <w:lang w:val="en-GB" w:eastAsia="x-none"/>
        </w:rPr>
        <w:t xml:space="preserve"> </w:t>
      </w:r>
    </w:p>
    <w:p w14:paraId="39A0A395" w14:textId="1F33EE22" w:rsidR="00237D25" w:rsidRPr="00913A5E" w:rsidRDefault="00237D25" w:rsidP="00237D25">
      <w:pPr>
        <w:tabs>
          <w:tab w:val="left" w:pos="9498"/>
        </w:tabs>
        <w:spacing w:before="120" w:after="120" w:line="240" w:lineRule="auto"/>
        <w:jc w:val="both"/>
        <w:rPr>
          <w:rFonts w:ascii="Calibri Light" w:hAnsi="Calibri Light" w:cs="Arial"/>
          <w:snapToGrid w:val="0"/>
          <w:szCs w:val="24"/>
          <w:lang w:val="en-GB"/>
        </w:rPr>
      </w:pPr>
      <w:r w:rsidRPr="00913A5E">
        <w:rPr>
          <w:rFonts w:ascii="Calibri Light" w:hAnsi="Calibri Light" w:cs="Arial"/>
          <w:snapToGrid w:val="0"/>
          <w:szCs w:val="24"/>
          <w:lang w:val="en-GB"/>
        </w:rPr>
        <w:t xml:space="preserve">Questions may be sent in writing by e-mail </w:t>
      </w:r>
      <w:r w:rsidRPr="00913A5E">
        <w:rPr>
          <w:rFonts w:ascii="Calibri Light" w:hAnsi="Calibri Light" w:cs="Arial"/>
          <w:b/>
          <w:snapToGrid w:val="0"/>
          <w:szCs w:val="24"/>
          <w:lang w:val="en-GB"/>
        </w:rPr>
        <w:t xml:space="preserve">no later than 21 calendar days </w:t>
      </w:r>
      <w:r w:rsidRPr="00913A5E">
        <w:rPr>
          <w:rFonts w:ascii="Calibri Light" w:hAnsi="Calibri Light" w:cs="Arial"/>
          <w:snapToGrid w:val="0"/>
          <w:szCs w:val="24"/>
          <w:lang w:val="en-GB"/>
        </w:rPr>
        <w:t>before the</w:t>
      </w:r>
      <w:r w:rsidRPr="00913A5E">
        <w:rPr>
          <w:rFonts w:ascii="Calibri Light" w:hAnsi="Calibri Light" w:cs="Arial"/>
          <w:b/>
          <w:snapToGrid w:val="0"/>
          <w:szCs w:val="24"/>
          <w:lang w:val="en-GB"/>
        </w:rPr>
        <w:t xml:space="preserve"> </w:t>
      </w:r>
      <w:r w:rsidRPr="00913A5E">
        <w:rPr>
          <w:rFonts w:ascii="Calibri Light" w:hAnsi="Calibri Light" w:cs="Arial"/>
          <w:snapToGrid w:val="0"/>
          <w:szCs w:val="24"/>
          <w:lang w:val="en-GB"/>
        </w:rPr>
        <w:t>deadline of closure of the Call for proposals</w:t>
      </w:r>
      <w:r w:rsidR="005C058C" w:rsidRPr="00913A5E">
        <w:rPr>
          <w:rFonts w:ascii="Calibri Light" w:hAnsi="Calibri Light" w:cs="Arial"/>
          <w:b/>
          <w:snapToGrid w:val="0"/>
          <w:szCs w:val="24"/>
          <w:lang w:val="en-GB"/>
        </w:rPr>
        <w:t xml:space="preserve"> </w:t>
      </w:r>
      <w:r w:rsidRPr="00913A5E">
        <w:rPr>
          <w:rFonts w:ascii="Calibri Light" w:hAnsi="Calibri Light" w:cs="Arial"/>
          <w:snapToGrid w:val="0"/>
          <w:szCs w:val="24"/>
          <w:lang w:val="en-GB"/>
        </w:rPr>
        <w:t xml:space="preserve">to the </w:t>
      </w:r>
      <w:r w:rsidR="00757DD0" w:rsidRPr="00913A5E">
        <w:rPr>
          <w:rFonts w:ascii="Calibri Light" w:hAnsi="Calibri Light" w:cs="Arial"/>
          <w:snapToGrid w:val="0"/>
          <w:szCs w:val="24"/>
          <w:lang w:val="en-GB"/>
        </w:rPr>
        <w:t>Joint</w:t>
      </w:r>
      <w:r w:rsidRPr="00913A5E">
        <w:rPr>
          <w:rFonts w:ascii="Calibri Light" w:hAnsi="Calibri Light" w:cs="Arial"/>
          <w:snapToGrid w:val="0"/>
          <w:szCs w:val="24"/>
          <w:lang w:val="en-GB"/>
        </w:rPr>
        <w:t xml:space="preserve"> Secretariat. </w:t>
      </w:r>
    </w:p>
    <w:p w14:paraId="62B06A96" w14:textId="264351DD" w:rsidR="00237D25" w:rsidRPr="00913A5E" w:rsidRDefault="00237D25" w:rsidP="00237D25">
      <w:pPr>
        <w:tabs>
          <w:tab w:val="left" w:pos="9498"/>
        </w:tabs>
        <w:spacing w:before="120" w:after="120" w:line="240" w:lineRule="auto"/>
        <w:jc w:val="both"/>
        <w:rPr>
          <w:rFonts w:ascii="Calibri Light" w:hAnsi="Calibri Light" w:cs="Arial"/>
          <w:snapToGrid w:val="0"/>
          <w:szCs w:val="24"/>
          <w:lang w:val="en-GB"/>
        </w:rPr>
      </w:pPr>
      <w:r w:rsidRPr="00913A5E">
        <w:rPr>
          <w:rFonts w:ascii="Calibri Light" w:hAnsi="Calibri Light" w:cs="Arial"/>
          <w:snapToGrid w:val="0"/>
          <w:szCs w:val="24"/>
          <w:lang w:val="en-GB"/>
        </w:rPr>
        <w:t>The following e-mail addres</w:t>
      </w:r>
      <w:r w:rsidR="000B6CEE" w:rsidRPr="00913A5E">
        <w:rPr>
          <w:rFonts w:ascii="Calibri Light" w:hAnsi="Calibri Light" w:cs="Arial"/>
          <w:snapToGrid w:val="0"/>
          <w:szCs w:val="24"/>
          <w:lang w:val="en-GB"/>
        </w:rPr>
        <w:t>s</w:t>
      </w:r>
      <w:r w:rsidRPr="00913A5E">
        <w:rPr>
          <w:rFonts w:ascii="Calibri Light" w:hAnsi="Calibri Light" w:cs="Arial"/>
          <w:snapToGrid w:val="0"/>
          <w:szCs w:val="24"/>
          <w:lang w:val="en-GB"/>
        </w:rPr>
        <w:t xml:space="preserve"> is available:</w:t>
      </w:r>
    </w:p>
    <w:p w14:paraId="0887F165" w14:textId="0A0A9B44" w:rsidR="00237D25" w:rsidRPr="00237D25" w:rsidRDefault="00237D25" w:rsidP="00237D25">
      <w:pPr>
        <w:tabs>
          <w:tab w:val="left" w:pos="9498"/>
        </w:tabs>
        <w:spacing w:before="120" w:after="120" w:line="240" w:lineRule="auto"/>
        <w:jc w:val="both"/>
        <w:rPr>
          <w:rFonts w:ascii="Calibri Light" w:hAnsi="Calibri Light" w:cs="Arial"/>
          <w:szCs w:val="24"/>
          <w:lang w:val="en-GB"/>
        </w:rPr>
      </w:pPr>
      <w:proofErr w:type="gramStart"/>
      <w:r w:rsidRPr="00913A5E">
        <w:rPr>
          <w:rFonts w:ascii="Calibri Light" w:hAnsi="Calibri Light" w:cs="Arial"/>
          <w:b/>
          <w:snapToGrid w:val="0"/>
          <w:szCs w:val="24"/>
          <w:lang w:val="en-GB"/>
        </w:rPr>
        <w:t>Joint  Secretariat</w:t>
      </w:r>
      <w:proofErr w:type="gramEnd"/>
      <w:r w:rsidRPr="00913A5E">
        <w:rPr>
          <w:rFonts w:ascii="Calibri Light" w:hAnsi="Calibri Light" w:cs="Arial"/>
          <w:b/>
          <w:snapToGrid w:val="0"/>
          <w:szCs w:val="24"/>
          <w:lang w:val="en-GB"/>
        </w:rPr>
        <w:t xml:space="preserve"> e</w:t>
      </w:r>
      <w:r w:rsidRPr="00913A5E">
        <w:rPr>
          <w:rFonts w:ascii="Calibri Light" w:hAnsi="Calibri Light" w:cs="Arial"/>
          <w:snapToGrid w:val="0"/>
          <w:szCs w:val="24"/>
          <w:lang w:val="en-GB"/>
        </w:rPr>
        <w:t>-mail</w:t>
      </w:r>
      <w:r w:rsidR="005C058C" w:rsidRPr="00913A5E">
        <w:rPr>
          <w:rFonts w:ascii="Calibri Light" w:hAnsi="Calibri Light" w:cs="Arial"/>
          <w:snapToGrid w:val="0"/>
          <w:szCs w:val="24"/>
          <w:lang w:val="en-GB"/>
        </w:rPr>
        <w:t xml:space="preserve"> </w:t>
      </w:r>
      <w:hyperlink r:id="rId22" w:history="1">
        <w:r w:rsidR="000B6CEE" w:rsidRPr="00913A5E">
          <w:rPr>
            <w:rStyle w:val="Hyperlink"/>
            <w:rFonts w:ascii="Calibri Light" w:hAnsi="Calibri Light" w:cs="Arial"/>
            <w:snapToGrid w:val="0"/>
            <w:szCs w:val="24"/>
            <w:lang w:val="en-GB"/>
          </w:rPr>
          <w:t>helpdesk@brctiasi.ro</w:t>
        </w:r>
      </w:hyperlink>
      <w:r w:rsidR="000B6CEE" w:rsidRPr="00913A5E">
        <w:rPr>
          <w:rFonts w:ascii="Calibri Light" w:hAnsi="Calibri Light" w:cs="Arial"/>
          <w:snapToGrid w:val="0"/>
          <w:szCs w:val="24"/>
          <w:lang w:val="en-GB"/>
        </w:rPr>
        <w:t xml:space="preserve"> </w:t>
      </w:r>
      <w:r w:rsidRPr="00913A5E">
        <w:rPr>
          <w:rFonts w:ascii="Calibri Light" w:hAnsi="Calibri Light" w:cs="Arial"/>
          <w:vanish/>
          <w:szCs w:val="24"/>
          <w:lang w:val="en-GB"/>
        </w:rPr>
        <w:t>Această adresă de e-mail este protejată de spamboţi; aveţi nevoie de activarea JavaScript-ului pentru a o vizualiza</w:t>
      </w:r>
      <w:r w:rsidRPr="00237D25">
        <w:rPr>
          <w:rFonts w:ascii="Calibri Light" w:hAnsi="Calibri Light" w:cs="Arial"/>
          <w:vanish/>
          <w:szCs w:val="24"/>
          <w:lang w:val="en-GB"/>
        </w:rPr>
        <w:t xml:space="preserve"> </w:t>
      </w:r>
    </w:p>
    <w:p w14:paraId="624473A6" w14:textId="12E44312" w:rsidR="00237D25" w:rsidRPr="00237D25" w:rsidRDefault="00237D25" w:rsidP="00237D25">
      <w:pPr>
        <w:tabs>
          <w:tab w:val="left" w:pos="9498"/>
        </w:tabs>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szCs w:val="24"/>
          <w:lang w:val="en-GB"/>
        </w:rPr>
        <w:t xml:space="preserve">Replies will be given </w:t>
      </w:r>
      <w:r w:rsidRPr="00237D25">
        <w:rPr>
          <w:rFonts w:ascii="Calibri Light" w:hAnsi="Calibri Light" w:cs="Arial"/>
          <w:b/>
          <w:snapToGrid w:val="0"/>
          <w:szCs w:val="24"/>
          <w:lang w:val="en-GB"/>
        </w:rPr>
        <w:t>no later than</w:t>
      </w:r>
      <w:r w:rsidRPr="00237D25">
        <w:rPr>
          <w:rFonts w:ascii="Calibri Light" w:hAnsi="Calibri Light" w:cs="Arial"/>
          <w:snapToGrid w:val="0"/>
          <w:szCs w:val="24"/>
          <w:lang w:val="en-GB"/>
        </w:rPr>
        <w:t xml:space="preserve"> </w:t>
      </w:r>
      <w:r w:rsidRPr="00237D25">
        <w:rPr>
          <w:rFonts w:ascii="Calibri Light" w:hAnsi="Calibri Light" w:cs="Arial"/>
          <w:b/>
          <w:snapToGrid w:val="0"/>
          <w:szCs w:val="24"/>
          <w:lang w:val="en-GB"/>
        </w:rPr>
        <w:t xml:space="preserve">11 calendar days </w:t>
      </w:r>
      <w:r w:rsidRPr="00237D25">
        <w:rPr>
          <w:rFonts w:ascii="Calibri Light" w:hAnsi="Calibri Light" w:cs="Arial"/>
          <w:snapToGrid w:val="0"/>
          <w:szCs w:val="24"/>
          <w:lang w:val="en-GB"/>
        </w:rPr>
        <w:t>before the</w:t>
      </w:r>
      <w:r w:rsidRPr="00237D25">
        <w:rPr>
          <w:rFonts w:ascii="Calibri Light" w:hAnsi="Calibri Light" w:cs="Arial"/>
          <w:b/>
          <w:snapToGrid w:val="0"/>
          <w:szCs w:val="24"/>
          <w:lang w:val="en-GB"/>
        </w:rPr>
        <w:t xml:space="preserve"> </w:t>
      </w:r>
      <w:r w:rsidRPr="00237D25">
        <w:rPr>
          <w:rFonts w:ascii="Calibri Light" w:hAnsi="Calibri Light" w:cs="Arial"/>
          <w:snapToGrid w:val="0"/>
          <w:szCs w:val="24"/>
          <w:lang w:val="en-GB"/>
        </w:rPr>
        <w:t xml:space="preserve">deadline of closure of the Call for proposals. The Managing Authority and the </w:t>
      </w:r>
      <w:r w:rsidR="00757DD0">
        <w:rPr>
          <w:rFonts w:ascii="Calibri Light" w:hAnsi="Calibri Light" w:cs="Arial"/>
          <w:snapToGrid w:val="0"/>
          <w:szCs w:val="24"/>
          <w:lang w:val="en-GB"/>
        </w:rPr>
        <w:t>Joint</w:t>
      </w:r>
      <w:r w:rsidRPr="00237D25">
        <w:rPr>
          <w:rFonts w:ascii="Calibri Light" w:hAnsi="Calibri Light" w:cs="Arial"/>
          <w:snapToGrid w:val="0"/>
          <w:szCs w:val="24"/>
          <w:lang w:val="en-GB"/>
        </w:rPr>
        <w:t xml:space="preserve"> </w:t>
      </w:r>
      <w:proofErr w:type="gramStart"/>
      <w:r w:rsidRPr="00237D25">
        <w:rPr>
          <w:rFonts w:ascii="Calibri Light" w:hAnsi="Calibri Light" w:cs="Arial"/>
          <w:snapToGrid w:val="0"/>
          <w:szCs w:val="24"/>
          <w:lang w:val="en-GB"/>
        </w:rPr>
        <w:t>Secretariat,  will</w:t>
      </w:r>
      <w:proofErr w:type="gramEnd"/>
      <w:r w:rsidRPr="00237D25">
        <w:rPr>
          <w:rFonts w:ascii="Calibri Light" w:hAnsi="Calibri Light" w:cs="Arial"/>
          <w:snapToGrid w:val="0"/>
          <w:szCs w:val="24"/>
          <w:lang w:val="en-GB"/>
        </w:rPr>
        <w:t xml:space="preserve"> not provide further clarifications after this date.</w:t>
      </w:r>
    </w:p>
    <w:p w14:paraId="77159DD7" w14:textId="17A65A2F" w:rsidR="00237D25" w:rsidRDefault="00237D25" w:rsidP="00237D25">
      <w:pPr>
        <w:tabs>
          <w:tab w:val="left" w:pos="9498"/>
        </w:tabs>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szCs w:val="24"/>
          <w:lang w:val="en-GB"/>
        </w:rPr>
        <w:t>Questions that may be relevant to other Applicants, together with the answers, will be pub</w:t>
      </w:r>
      <w:r w:rsidR="00E95827">
        <w:rPr>
          <w:rFonts w:ascii="Calibri Light" w:hAnsi="Calibri Light" w:cs="Arial"/>
          <w:snapToGrid w:val="0"/>
          <w:szCs w:val="24"/>
          <w:lang w:val="en-GB"/>
        </w:rPr>
        <w:t>lished on the programme website</w:t>
      </w:r>
      <w:r w:rsidR="008A7B83">
        <w:rPr>
          <w:rFonts w:ascii="Calibri Light" w:hAnsi="Calibri Light" w:cs="Arial"/>
          <w:snapToGrid w:val="0"/>
          <w:szCs w:val="24"/>
          <w:lang w:val="en-GB"/>
        </w:rPr>
        <w:t xml:space="preserve">: </w:t>
      </w:r>
      <w:hyperlink r:id="rId23" w:history="1">
        <w:r w:rsidR="00B0201E" w:rsidRPr="000D4BF4">
          <w:rPr>
            <w:rStyle w:val="Hyperlink"/>
            <w:rFonts w:ascii="Calibri Light" w:hAnsi="Calibri Light" w:cs="Arial"/>
            <w:snapToGrid w:val="0"/>
            <w:szCs w:val="24"/>
            <w:lang w:val="en-GB"/>
          </w:rPr>
          <w:t>https://www.ro-md.net</w:t>
        </w:r>
      </w:hyperlink>
      <w:r w:rsidRPr="00237D25">
        <w:rPr>
          <w:rFonts w:ascii="Calibri Light" w:hAnsi="Calibri Light" w:cs="Arial"/>
          <w:snapToGrid w:val="0"/>
          <w:szCs w:val="24"/>
          <w:lang w:val="en-GB"/>
        </w:rPr>
        <w:t xml:space="preserve">. </w:t>
      </w:r>
    </w:p>
    <w:p w14:paraId="13552896" w14:textId="345DF39F" w:rsidR="00237D25" w:rsidRPr="00237D25" w:rsidRDefault="00237D25" w:rsidP="00237D25">
      <w:pPr>
        <w:tabs>
          <w:tab w:val="left" w:pos="9498"/>
        </w:tabs>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szCs w:val="24"/>
          <w:lang w:val="en-GB"/>
        </w:rPr>
        <w:t>It is therefore highly recommended to regularly consult the Programme website in order to be informed of the questions and answers published.</w:t>
      </w:r>
    </w:p>
    <w:p w14:paraId="4502B020" w14:textId="54B0069E" w:rsidR="004B3241" w:rsidRDefault="009134AB" w:rsidP="004B3241">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410E66" w:rsidRPr="00582A1C">
        <w:rPr>
          <w:rFonts w:ascii="Arial" w:hAnsi="Arial" w:cs="Arial"/>
          <w:b/>
          <w:smallCaps/>
          <w:snapToGrid w:val="0"/>
          <w:color w:val="7030A0"/>
          <w:szCs w:val="24"/>
          <w:lang w:val="en-GB"/>
        </w:rPr>
        <w:t>TAKE NOTE THAT</w:t>
      </w:r>
      <w:r w:rsidR="00410E66" w:rsidRPr="00DF3802" w:rsidDel="00410E66">
        <w:rPr>
          <w:rFonts w:ascii="Calibri Light" w:hAnsi="Calibri Light" w:cs="Arial"/>
          <w:b/>
          <w:smallCaps/>
          <w:snapToGrid w:val="0"/>
          <w:color w:val="C00000"/>
          <w:sz w:val="28"/>
          <w:szCs w:val="28"/>
          <w:lang w:val="en-GB"/>
        </w:rPr>
        <w:t xml:space="preserve"> </w:t>
      </w:r>
    </w:p>
    <w:p w14:paraId="132B86DB" w14:textId="5661735F" w:rsidR="002C3B24" w:rsidRPr="00186222" w:rsidRDefault="004B3241" w:rsidP="00186222">
      <w:pPr>
        <w:shd w:val="clear" w:color="auto" w:fill="CCCCFF"/>
        <w:tabs>
          <w:tab w:val="left" w:pos="9498"/>
        </w:tabs>
        <w:spacing w:before="120" w:after="120"/>
        <w:ind w:left="90" w:right="148"/>
        <w:jc w:val="both"/>
        <w:rPr>
          <w:rFonts w:ascii="Calibri Light" w:hAnsi="Calibri Light" w:cs="Calibri Light"/>
          <w:b/>
          <w:bCs/>
          <w:szCs w:val="24"/>
          <w:lang w:val="en-GB"/>
        </w:rPr>
      </w:pPr>
      <w:r w:rsidRPr="004B3241">
        <w:rPr>
          <w:rFonts w:ascii="Calibri Light" w:hAnsi="Calibri Light" w:cs="Calibri Light"/>
          <w:b/>
          <w:bCs/>
          <w:szCs w:val="24"/>
          <w:lang w:val="en-GB"/>
        </w:rPr>
        <w:t xml:space="preserve">In the interest of equal treatment of all the Applicants, the Managing Authority and the </w:t>
      </w:r>
      <w:r w:rsidR="00757DD0">
        <w:rPr>
          <w:rFonts w:ascii="Calibri Light" w:hAnsi="Calibri Light" w:cs="Calibri Light"/>
          <w:b/>
          <w:bCs/>
          <w:szCs w:val="24"/>
          <w:lang w:val="en-GB"/>
        </w:rPr>
        <w:t>Joint</w:t>
      </w:r>
      <w:r w:rsidRPr="004B3241">
        <w:rPr>
          <w:rFonts w:ascii="Calibri Light" w:hAnsi="Calibri Light" w:cs="Calibri Light"/>
          <w:b/>
          <w:bCs/>
          <w:szCs w:val="24"/>
          <w:lang w:val="en-GB"/>
        </w:rPr>
        <w:t xml:space="preserve"> Secretariat cannot give prior opinions on the eligibility of the Applicant or its Partners, of the project or of the specific activities.</w:t>
      </w:r>
    </w:p>
    <w:p w14:paraId="7D96D0E1" w14:textId="77777777" w:rsidR="00ED386C" w:rsidRDefault="00ED386C">
      <w:pPr>
        <w:spacing w:after="0" w:line="240" w:lineRule="auto"/>
        <w:rPr>
          <w:rFonts w:ascii="Calibri Light" w:eastAsia="SimSun" w:hAnsi="Calibri Light"/>
          <w:b/>
          <w:bCs/>
          <w:smallCaps/>
          <w:snapToGrid w:val="0"/>
          <w:color w:val="000000"/>
          <w:sz w:val="36"/>
          <w:szCs w:val="36"/>
        </w:rPr>
      </w:pPr>
      <w:bookmarkStart w:id="285" w:name="_Toc137566788"/>
      <w:bookmarkStart w:id="286" w:name="_Toc189063818"/>
      <w:r>
        <w:rPr>
          <w:snapToGrid w:val="0"/>
        </w:rPr>
        <w:br w:type="page"/>
      </w:r>
    </w:p>
    <w:p w14:paraId="07E14120" w14:textId="0EDADE82" w:rsidR="002C3B24" w:rsidRPr="002C3B24" w:rsidRDefault="002C3B24" w:rsidP="00C26E0B">
      <w:pPr>
        <w:pStyle w:val="Heading1"/>
        <w:numPr>
          <w:ilvl w:val="0"/>
          <w:numId w:val="0"/>
        </w:numPr>
        <w:rPr>
          <w:snapToGrid w:val="0"/>
        </w:rPr>
      </w:pPr>
      <w:r w:rsidRPr="002C3B24">
        <w:rPr>
          <w:snapToGrid w:val="0"/>
        </w:rPr>
        <w:lastRenderedPageBreak/>
        <w:t>CHAPTER 3</w:t>
      </w:r>
      <w:r w:rsidR="005C058C">
        <w:rPr>
          <w:snapToGrid w:val="0"/>
        </w:rPr>
        <w:t xml:space="preserve"> </w:t>
      </w:r>
      <w:r w:rsidR="001C5F21">
        <w:rPr>
          <w:snapToGrid w:val="0"/>
        </w:rPr>
        <w:t xml:space="preserve">- </w:t>
      </w:r>
      <w:r w:rsidRPr="00410E66">
        <w:rPr>
          <w:snapToGrid w:val="0"/>
        </w:rPr>
        <w:t>EVALUATION AND SELECTION OF PROPOSALS</w:t>
      </w:r>
      <w:bookmarkEnd w:id="285"/>
      <w:bookmarkEnd w:id="286"/>
    </w:p>
    <w:p w14:paraId="678C19A0" w14:textId="17C8E04F" w:rsidR="002C3B24" w:rsidRPr="00582A1C" w:rsidRDefault="002C3B24" w:rsidP="002C3B24">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 xml:space="preserve">The selection of the projects submitted following the Call for proposals will be realised through a process consisting of several steps and involving the programme structures, national authorities and independent </w:t>
      </w:r>
      <w:r w:rsidR="00742B27" w:rsidRPr="00582A1C">
        <w:rPr>
          <w:rFonts w:ascii="Calibri Light" w:hAnsi="Calibri Light" w:cs="Arial"/>
          <w:snapToGrid w:val="0"/>
          <w:szCs w:val="24"/>
          <w:lang w:val="en-GB"/>
        </w:rPr>
        <w:t>assessors</w:t>
      </w:r>
      <w:r w:rsidR="00B0201E">
        <w:rPr>
          <w:rFonts w:ascii="Calibri Light" w:hAnsi="Calibri Light" w:cs="Arial"/>
          <w:snapToGrid w:val="0"/>
          <w:szCs w:val="24"/>
          <w:lang w:val="en-GB"/>
        </w:rPr>
        <w:t>/external experts</w:t>
      </w:r>
      <w:r w:rsidRPr="00582A1C">
        <w:rPr>
          <w:rFonts w:ascii="Calibri Light" w:hAnsi="Calibri Light" w:cs="Arial"/>
          <w:snapToGrid w:val="0"/>
          <w:szCs w:val="24"/>
          <w:lang w:val="en-GB"/>
        </w:rPr>
        <w:t xml:space="preserve">, as follows: </w:t>
      </w:r>
    </w:p>
    <w:p w14:paraId="04C00764" w14:textId="77777777" w:rsidR="002C3B24" w:rsidRPr="005772F5" w:rsidRDefault="002C3B24" w:rsidP="002C3B24">
      <w:pPr>
        <w:tabs>
          <w:tab w:val="left" w:pos="9498"/>
        </w:tabs>
        <w:spacing w:before="120" w:after="120" w:line="240" w:lineRule="auto"/>
        <w:jc w:val="both"/>
        <w:rPr>
          <w:rFonts w:ascii="Calibri Light" w:hAnsi="Calibri Light" w:cs="Arial"/>
          <w:b/>
          <w:bCs/>
          <w:snapToGrid w:val="0"/>
          <w:szCs w:val="24"/>
          <w:lang w:val="en-GB"/>
        </w:rPr>
      </w:pPr>
      <w:r w:rsidRPr="005772F5">
        <w:rPr>
          <w:rFonts w:ascii="Calibri Light" w:hAnsi="Calibri Light" w:cs="Arial"/>
          <w:b/>
          <w:bCs/>
          <w:snapToGrid w:val="0"/>
          <w:szCs w:val="24"/>
          <w:lang w:val="en-GB"/>
        </w:rPr>
        <w:t>Step I. ADMISSIBILITY</w:t>
      </w:r>
    </w:p>
    <w:p w14:paraId="55E828E5" w14:textId="04825365" w:rsidR="002C3B24" w:rsidRPr="00582A1C" w:rsidRDefault="002C3B24" w:rsidP="002C3B24">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This step will consist of</w:t>
      </w:r>
      <w:r w:rsidR="005C058C">
        <w:rPr>
          <w:rFonts w:ascii="Calibri Light" w:hAnsi="Calibri Light" w:cs="Arial"/>
          <w:snapToGrid w:val="0"/>
          <w:szCs w:val="24"/>
          <w:lang w:val="en-GB"/>
        </w:rPr>
        <w:t xml:space="preserve"> </w:t>
      </w:r>
      <w:r w:rsidRPr="00582A1C">
        <w:rPr>
          <w:rFonts w:ascii="Calibri Light" w:hAnsi="Calibri Light" w:cs="Arial"/>
          <w:snapToGrid w:val="0"/>
          <w:szCs w:val="24"/>
          <w:lang w:val="en-GB"/>
        </w:rPr>
        <w:t>administrative and eligibility checks, performed by Joint Secretariat of the Programme</w:t>
      </w:r>
      <w:proofErr w:type="gramStart"/>
      <w:r w:rsidRPr="00582A1C">
        <w:rPr>
          <w:rFonts w:ascii="Calibri Light" w:hAnsi="Calibri Light" w:cs="Arial"/>
          <w:snapToGrid w:val="0"/>
          <w:szCs w:val="24"/>
          <w:lang w:val="en-GB"/>
        </w:rPr>
        <w:t>, ,</w:t>
      </w:r>
      <w:proofErr w:type="gramEnd"/>
      <w:r w:rsidRPr="00582A1C">
        <w:rPr>
          <w:rFonts w:ascii="Calibri Light" w:hAnsi="Calibri Light" w:cs="Arial"/>
          <w:snapToGrid w:val="0"/>
          <w:szCs w:val="24"/>
          <w:lang w:val="en-GB"/>
        </w:rPr>
        <w:t xml:space="preserve"> national authorities from both countries, State aid</w:t>
      </w:r>
      <w:r w:rsidR="00C472EA">
        <w:rPr>
          <w:rFonts w:ascii="Calibri Light" w:hAnsi="Calibri Light" w:cs="Arial"/>
          <w:snapToGrid w:val="0"/>
          <w:szCs w:val="24"/>
          <w:lang w:val="en-GB"/>
        </w:rPr>
        <w:t xml:space="preserve"> experts,</w:t>
      </w:r>
      <w:r w:rsidRPr="00582A1C">
        <w:rPr>
          <w:rFonts w:ascii="Calibri Light" w:hAnsi="Calibri Light" w:cs="Arial"/>
          <w:snapToGrid w:val="0"/>
          <w:szCs w:val="24"/>
          <w:lang w:val="en-GB"/>
        </w:rPr>
        <w:t xml:space="preserve"> external experts.</w:t>
      </w:r>
    </w:p>
    <w:p w14:paraId="4675C16B" w14:textId="77777777" w:rsidR="002C3B24" w:rsidRPr="005772F5" w:rsidRDefault="002C3B24" w:rsidP="002C3B24">
      <w:pPr>
        <w:tabs>
          <w:tab w:val="left" w:pos="9498"/>
        </w:tabs>
        <w:spacing w:before="120" w:after="120" w:line="240" w:lineRule="auto"/>
        <w:jc w:val="both"/>
        <w:rPr>
          <w:rFonts w:ascii="Calibri Light" w:hAnsi="Calibri Light" w:cs="Arial"/>
          <w:b/>
          <w:bCs/>
          <w:snapToGrid w:val="0"/>
          <w:szCs w:val="24"/>
          <w:lang w:val="en-GB"/>
        </w:rPr>
      </w:pPr>
      <w:r w:rsidRPr="005772F5">
        <w:rPr>
          <w:rFonts w:ascii="Calibri Light" w:hAnsi="Calibri Light" w:cs="Arial"/>
          <w:b/>
          <w:bCs/>
          <w:snapToGrid w:val="0"/>
          <w:szCs w:val="24"/>
          <w:lang w:val="en-GB"/>
        </w:rPr>
        <w:t>Step II. QUALITY ASSESSMENT</w:t>
      </w:r>
    </w:p>
    <w:p w14:paraId="7D327129" w14:textId="0EB45875" w:rsidR="002C3B24" w:rsidRPr="00582A1C" w:rsidRDefault="002C3B24" w:rsidP="002C3B24">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This step of evaluation will consist of strategic and operational assessment of the applications that have passed the Step I.</w:t>
      </w:r>
      <w:r w:rsidR="0039562E">
        <w:rPr>
          <w:rFonts w:ascii="Calibri Light" w:hAnsi="Calibri Light" w:cs="Arial"/>
          <w:snapToGrid w:val="0"/>
          <w:szCs w:val="24"/>
          <w:lang w:val="en-GB"/>
        </w:rPr>
        <w:t xml:space="preserve"> </w:t>
      </w:r>
      <w:r w:rsidRPr="00582A1C">
        <w:rPr>
          <w:rFonts w:ascii="Calibri Light" w:hAnsi="Calibri Light" w:cs="Arial"/>
          <w:snapToGrid w:val="0"/>
          <w:szCs w:val="24"/>
          <w:lang w:val="en-GB"/>
        </w:rPr>
        <w:t xml:space="preserve">In this stage are involved external assessor </w:t>
      </w:r>
    </w:p>
    <w:p w14:paraId="1F153714" w14:textId="65BA7D0E" w:rsidR="002C3B24" w:rsidRDefault="002C3B24" w:rsidP="002C3B24">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 xml:space="preserve">Following the Step II, </w:t>
      </w:r>
      <w:r w:rsidR="001C2E48" w:rsidRPr="001C2E48">
        <w:rPr>
          <w:rFonts w:ascii="Calibri Light" w:hAnsi="Calibri Light" w:cs="Arial"/>
          <w:snapToGrid w:val="0"/>
          <w:szCs w:val="24"/>
          <w:lang w:val="en-GB"/>
        </w:rPr>
        <w:t xml:space="preserve">and after the verification of double-funding </w:t>
      </w:r>
      <w:r w:rsidRPr="00582A1C">
        <w:rPr>
          <w:rFonts w:ascii="Calibri Light" w:hAnsi="Calibri Light" w:cs="Arial"/>
          <w:snapToGrid w:val="0"/>
          <w:szCs w:val="24"/>
          <w:lang w:val="en-GB"/>
        </w:rPr>
        <w:t>the recommendations for approval or rejection of a project shall be submitted to the Monitoring Committee (MC), for the final decision.</w:t>
      </w:r>
    </w:p>
    <w:p w14:paraId="0795052F" w14:textId="77777777" w:rsidR="00730DFF" w:rsidRPr="00730DFF" w:rsidRDefault="00730DFF" w:rsidP="00730DFF">
      <w:pPr>
        <w:tabs>
          <w:tab w:val="left" w:pos="9498"/>
        </w:tabs>
        <w:spacing w:before="120" w:after="120" w:line="240" w:lineRule="auto"/>
        <w:jc w:val="both"/>
        <w:rPr>
          <w:rFonts w:cs="Calibri"/>
          <w:snapToGrid w:val="0"/>
          <w:color w:val="000000"/>
          <w:szCs w:val="24"/>
          <w:lang w:val="en-GB"/>
        </w:rPr>
      </w:pPr>
      <w:r w:rsidRPr="00730DFF">
        <w:rPr>
          <w:rFonts w:cs="Calibri"/>
          <w:snapToGrid w:val="0"/>
          <w:color w:val="000000"/>
          <w:szCs w:val="24"/>
          <w:lang w:val="en-GB"/>
        </w:rPr>
        <w:t>Applicants will be notified on the outcomes of evaluation after the MC issues the final decision on projects.</w:t>
      </w:r>
    </w:p>
    <w:p w14:paraId="3E5C7CAB" w14:textId="77777777" w:rsidR="00730DFF" w:rsidRPr="00582A1C" w:rsidRDefault="00730DFF" w:rsidP="002C3B24">
      <w:pPr>
        <w:tabs>
          <w:tab w:val="left" w:pos="9498"/>
        </w:tabs>
        <w:spacing w:before="120" w:after="120" w:line="240" w:lineRule="auto"/>
        <w:jc w:val="both"/>
        <w:rPr>
          <w:rFonts w:ascii="Calibri Light" w:hAnsi="Calibri Light" w:cs="Arial"/>
          <w:snapToGrid w:val="0"/>
          <w:szCs w:val="24"/>
          <w:lang w:val="en-GB"/>
        </w:rPr>
      </w:pPr>
    </w:p>
    <w:p w14:paraId="0BEEC173" w14:textId="192C5789" w:rsidR="00F465D5" w:rsidRPr="004824F2" w:rsidRDefault="002C3B24" w:rsidP="004824F2">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 xml:space="preserve">The selection of high value-added </w:t>
      </w:r>
      <w:proofErr w:type="gramStart"/>
      <w:r w:rsidRPr="00582A1C">
        <w:rPr>
          <w:rFonts w:ascii="Calibri Light" w:hAnsi="Calibri Light" w:cs="Arial"/>
          <w:snapToGrid w:val="0"/>
          <w:szCs w:val="24"/>
          <w:lang w:val="en-GB"/>
        </w:rPr>
        <w:t xml:space="preserve">projects </w:t>
      </w:r>
      <w:r w:rsidR="004638BE" w:rsidRPr="004638BE">
        <w:rPr>
          <w:rFonts w:ascii="Calibri Light" w:hAnsi="Calibri Light" w:cs="Calibri Light"/>
          <w:snapToGrid w:val="0"/>
          <w:szCs w:val="24"/>
          <w:lang w:val="en-GB"/>
        </w:rPr>
        <w:t xml:space="preserve"> strongly</w:t>
      </w:r>
      <w:proofErr w:type="gramEnd"/>
      <w:r w:rsidR="004638BE" w:rsidRPr="004638BE">
        <w:rPr>
          <w:rFonts w:ascii="Calibri Light" w:hAnsi="Calibri Light" w:cs="Calibri Light"/>
          <w:snapToGrid w:val="0"/>
          <w:szCs w:val="24"/>
          <w:lang w:val="en-GB"/>
        </w:rPr>
        <w:t xml:space="preserve"> contributing to</w:t>
      </w:r>
      <w:r w:rsidRPr="00582A1C">
        <w:rPr>
          <w:rFonts w:ascii="Calibri Light" w:hAnsi="Calibri Light" w:cs="Arial"/>
          <w:snapToGrid w:val="0"/>
          <w:szCs w:val="24"/>
          <w:lang w:val="en-GB"/>
        </w:rPr>
        <w:t xml:space="preserve"> the programme objectives and indicators is the key objective of the evaluation process.</w:t>
      </w:r>
      <w:bookmarkStart w:id="287" w:name="_Hlk135910173"/>
    </w:p>
    <w:p w14:paraId="618021AE" w14:textId="77777777" w:rsidR="00F465D5" w:rsidRDefault="00F465D5" w:rsidP="002C3B24">
      <w:pPr>
        <w:spacing w:before="120" w:after="120" w:line="240" w:lineRule="auto"/>
        <w:jc w:val="right"/>
        <w:rPr>
          <w:rFonts w:ascii="Arial" w:hAnsi="Arial" w:cs="Arial"/>
          <w:b/>
          <w:smallCaps/>
          <w:snapToGrid w:val="0"/>
          <w:color w:val="C00000"/>
          <w:sz w:val="28"/>
          <w:szCs w:val="28"/>
          <w:lang w:val="en-GB"/>
        </w:rPr>
      </w:pPr>
    </w:p>
    <w:p w14:paraId="0B99064D" w14:textId="77777777" w:rsidR="002C3B24" w:rsidRDefault="009134AB" w:rsidP="009134AB">
      <w:pPr>
        <w:tabs>
          <w:tab w:val="center" w:pos="4995"/>
          <w:tab w:val="right" w:pos="9991"/>
        </w:tabs>
        <w:spacing w:before="120" w:after="120" w:line="240" w:lineRule="auto"/>
        <w:rPr>
          <w:rFonts w:ascii="Arial" w:hAnsi="Arial" w:cs="Arial"/>
          <w:b/>
          <w:smallCaps/>
          <w:snapToGrid w:val="0"/>
          <w:color w:val="C00000"/>
          <w:sz w:val="28"/>
          <w:szCs w:val="28"/>
          <w:lang w:val="en-GB"/>
        </w:rPr>
      </w:pPr>
      <w:r>
        <w:rPr>
          <w:rFonts w:ascii="Arial" w:hAnsi="Arial" w:cs="Arial"/>
          <w:b/>
          <w:smallCaps/>
          <w:snapToGrid w:val="0"/>
          <w:color w:val="7030A0"/>
          <w:szCs w:val="24"/>
          <w:lang w:val="en-GB"/>
        </w:rPr>
        <w:tab/>
        <w:t xml:space="preserve">                                                                                                                      </w:t>
      </w:r>
      <w:r w:rsidR="001F6C97">
        <w:rPr>
          <w:rFonts w:ascii="Arial" w:hAnsi="Arial" w:cs="Arial"/>
          <w:b/>
          <w:smallCaps/>
          <w:snapToGrid w:val="0"/>
          <w:color w:val="7030A0"/>
          <w:szCs w:val="24"/>
          <w:lang w:val="en-GB"/>
        </w:rPr>
        <w:t xml:space="preserve">          </w:t>
      </w:r>
      <w:r>
        <w:rPr>
          <w:rFonts w:ascii="Arial" w:hAnsi="Arial" w:cs="Arial"/>
          <w:b/>
          <w:smallCaps/>
          <w:snapToGrid w:val="0"/>
          <w:color w:val="7030A0"/>
          <w:szCs w:val="24"/>
          <w:lang w:val="en-GB"/>
        </w:rPr>
        <w:t xml:space="preserve">   </w:t>
      </w:r>
      <w:r w:rsidR="00410E66" w:rsidRPr="00582A1C">
        <w:rPr>
          <w:rFonts w:ascii="Arial" w:hAnsi="Arial" w:cs="Arial"/>
          <w:b/>
          <w:smallCaps/>
          <w:snapToGrid w:val="0"/>
          <w:color w:val="7030A0"/>
          <w:szCs w:val="24"/>
          <w:lang w:val="en-GB"/>
        </w:rPr>
        <w:t>TAKE NOTE THAT</w:t>
      </w:r>
      <w:r w:rsidR="00410E66" w:rsidRPr="002C3B24" w:rsidDel="00410E66">
        <w:rPr>
          <w:rFonts w:ascii="Arial" w:hAnsi="Arial" w:cs="Arial"/>
          <w:b/>
          <w:smallCaps/>
          <w:snapToGrid w:val="0"/>
          <w:color w:val="C00000"/>
          <w:sz w:val="28"/>
          <w:szCs w:val="28"/>
          <w:lang w:val="en-GB"/>
        </w:rPr>
        <w:t xml:space="preserve"> </w:t>
      </w:r>
    </w:p>
    <w:p w14:paraId="089375A4" w14:textId="49899465" w:rsidR="00971C76" w:rsidRPr="00C4326A" w:rsidRDefault="00971C76" w:rsidP="00971C76">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All persons involved in the evaluation process have to strictly adhere to the principles of: confidentiality, objectivity, transparency and fair competition</w:t>
      </w:r>
      <w:r w:rsidR="009301E4">
        <w:rPr>
          <w:rFonts w:ascii="Calibri Light" w:hAnsi="Calibri Light" w:cs="Calibri Light"/>
          <w:b/>
          <w:bCs/>
          <w:szCs w:val="24"/>
        </w:rPr>
        <w:t>,</w:t>
      </w:r>
      <w:r w:rsidR="009301E4" w:rsidRPr="009301E4">
        <w:rPr>
          <w:rFonts w:ascii="Calibri Light" w:hAnsi="Calibri Light" w:cs="Calibri Light"/>
          <w:szCs w:val="24"/>
          <w:lang w:val="en-GB"/>
        </w:rPr>
        <w:t xml:space="preserve"> as well as lack of conflict of interest</w:t>
      </w:r>
      <w:r w:rsidRPr="00C4326A">
        <w:rPr>
          <w:rFonts w:ascii="Calibri Light" w:hAnsi="Calibri Light" w:cs="Calibri Light"/>
          <w:b/>
          <w:bCs/>
          <w:szCs w:val="24"/>
        </w:rPr>
        <w:t>.</w:t>
      </w:r>
    </w:p>
    <w:p w14:paraId="1C14DADD" w14:textId="77777777" w:rsidR="00971C76" w:rsidRPr="00C4326A" w:rsidRDefault="00971C76" w:rsidP="00971C76">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 xml:space="preserve">In this respect, during the selection process, all contacts between the Lead partners/ partners and the </w:t>
      </w:r>
      <w:proofErr w:type="spellStart"/>
      <w:r w:rsidRPr="00C4326A">
        <w:rPr>
          <w:rFonts w:ascii="Calibri Light" w:hAnsi="Calibri Light" w:cs="Calibri Light"/>
          <w:b/>
          <w:bCs/>
          <w:szCs w:val="24"/>
        </w:rPr>
        <w:t>Programme</w:t>
      </w:r>
      <w:proofErr w:type="spellEnd"/>
      <w:r w:rsidRPr="00C4326A">
        <w:rPr>
          <w:rFonts w:ascii="Calibri Light" w:hAnsi="Calibri Light" w:cs="Calibri Light"/>
          <w:b/>
          <w:bCs/>
          <w:szCs w:val="24"/>
        </w:rPr>
        <w:t xml:space="preserve"> structures must be transparent and ensure the equal treatment. </w:t>
      </w:r>
    </w:p>
    <w:p w14:paraId="671D124C" w14:textId="77777777" w:rsidR="00971C76" w:rsidRPr="00C4326A" w:rsidRDefault="00971C76" w:rsidP="00971C76">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The evaluation process has a confidential character. The structures and persons involved with an active role or as observers in the evaluation process, are not allowed to disclose any information about the examination, clarification, or evaluation of any project, during and after the evaluation process.</w:t>
      </w:r>
    </w:p>
    <w:p w14:paraId="6153C86C" w14:textId="77777777" w:rsidR="00971C76" w:rsidRPr="002C3B24" w:rsidRDefault="00971C76" w:rsidP="002C3B24">
      <w:pPr>
        <w:spacing w:before="120" w:after="120" w:line="240" w:lineRule="auto"/>
        <w:jc w:val="right"/>
        <w:rPr>
          <w:rFonts w:ascii="Arial" w:hAnsi="Arial" w:cs="Arial"/>
          <w:b/>
          <w:smallCaps/>
          <w:snapToGrid w:val="0"/>
          <w:color w:val="C00000"/>
          <w:sz w:val="28"/>
          <w:szCs w:val="28"/>
          <w:lang w:val="en-GB"/>
        </w:rPr>
      </w:pPr>
    </w:p>
    <w:bookmarkEnd w:id="287"/>
    <w:p w14:paraId="663CB6C4" w14:textId="1D34ACCC" w:rsidR="002C3B24" w:rsidRPr="00603EF4" w:rsidRDefault="002C3B24" w:rsidP="00603EF4">
      <w:pPr>
        <w:shd w:val="clear" w:color="auto" w:fill="CCCCFF"/>
        <w:tabs>
          <w:tab w:val="left" w:pos="9498"/>
        </w:tabs>
        <w:spacing w:before="120" w:after="120"/>
        <w:ind w:left="90" w:right="148"/>
        <w:jc w:val="both"/>
        <w:rPr>
          <w:rFonts w:ascii="Calibri Light" w:hAnsi="Calibri Light" w:cs="Calibri Light"/>
          <w:b/>
          <w:bCs/>
          <w:szCs w:val="24"/>
        </w:rPr>
      </w:pPr>
      <w:r w:rsidRPr="00603EF4">
        <w:rPr>
          <w:rFonts w:ascii="Calibri Light" w:hAnsi="Calibri Light" w:cs="Calibri Light"/>
          <w:b/>
          <w:bCs/>
          <w:szCs w:val="24"/>
        </w:rPr>
        <w:t>Any attempt by a lead partner or a partner to influence the process in any way, whether by making contact with the staff of the Managing Authority, the Joint Secretariat and the Branch Office or with the National Authorities, members of the Monitoring Committee, observers, external assessors, or with other persons who might participate in any capacity in the selection process, or in any other way, will result in the immediate exclusion of its project from further consideration.</w:t>
      </w:r>
    </w:p>
    <w:p w14:paraId="08D5D31F" w14:textId="77777777" w:rsidR="003517CA" w:rsidRPr="00582A1C" w:rsidRDefault="003517CA" w:rsidP="002C3B24">
      <w:pPr>
        <w:tabs>
          <w:tab w:val="left" w:pos="9498"/>
        </w:tabs>
        <w:spacing w:before="120" w:after="120" w:line="240" w:lineRule="auto"/>
        <w:jc w:val="both"/>
        <w:rPr>
          <w:rFonts w:ascii="Calibri Light" w:hAnsi="Calibri Light" w:cs="Calibri Light"/>
          <w:snapToGrid w:val="0"/>
          <w:szCs w:val="24"/>
          <w:lang w:val="en-GB"/>
        </w:rPr>
      </w:pPr>
    </w:p>
    <w:p w14:paraId="423C6DBF" w14:textId="77777777" w:rsidR="002C3B24" w:rsidRDefault="009134AB" w:rsidP="001F6C97">
      <w:pPr>
        <w:tabs>
          <w:tab w:val="left" w:pos="4965"/>
          <w:tab w:val="left" w:pos="5760"/>
          <w:tab w:val="right" w:pos="9991"/>
        </w:tabs>
        <w:spacing w:before="120" w:after="120" w:line="240" w:lineRule="auto"/>
        <w:rPr>
          <w:rFonts w:ascii="Arial" w:hAnsi="Arial" w:cs="Arial"/>
          <w:b/>
          <w:smallCaps/>
          <w:snapToGrid w:val="0"/>
          <w:color w:val="C00000"/>
          <w:szCs w:val="24"/>
          <w:lang w:val="en-GB"/>
        </w:rPr>
      </w:pPr>
      <w:r>
        <w:rPr>
          <w:rFonts w:ascii="Arial" w:hAnsi="Arial" w:cs="Arial"/>
          <w:b/>
          <w:smallCaps/>
          <w:snapToGrid w:val="0"/>
          <w:color w:val="7030A0"/>
          <w:szCs w:val="24"/>
          <w:lang w:val="en-GB"/>
        </w:rPr>
        <w:tab/>
      </w:r>
      <w:r w:rsidR="001F6C97">
        <w:rPr>
          <w:rFonts w:ascii="Arial" w:hAnsi="Arial" w:cs="Arial"/>
          <w:b/>
          <w:smallCaps/>
          <w:snapToGrid w:val="0"/>
          <w:color w:val="7030A0"/>
          <w:szCs w:val="24"/>
          <w:lang w:val="en-GB"/>
        </w:rPr>
        <w:t xml:space="preserve">                </w:t>
      </w:r>
      <w:r>
        <w:rPr>
          <w:rFonts w:ascii="Arial" w:hAnsi="Arial" w:cs="Arial"/>
          <w:b/>
          <w:smallCaps/>
          <w:snapToGrid w:val="0"/>
          <w:color w:val="7030A0"/>
          <w:szCs w:val="24"/>
          <w:lang w:val="en-GB"/>
        </w:rPr>
        <w:tab/>
      </w:r>
      <w:r w:rsidR="002705DD" w:rsidRPr="00582A1C">
        <w:rPr>
          <w:rFonts w:ascii="Arial" w:hAnsi="Arial" w:cs="Arial"/>
          <w:b/>
          <w:smallCaps/>
          <w:snapToGrid w:val="0"/>
          <w:color w:val="7030A0"/>
          <w:szCs w:val="24"/>
          <w:lang w:val="en-GB"/>
        </w:rPr>
        <w:t>TAKE NOTE THAT</w:t>
      </w:r>
      <w:r w:rsidR="002705DD" w:rsidRPr="002C3B24" w:rsidDel="002705DD">
        <w:rPr>
          <w:rFonts w:ascii="Arial" w:hAnsi="Arial" w:cs="Arial"/>
          <w:b/>
          <w:smallCaps/>
          <w:snapToGrid w:val="0"/>
          <w:color w:val="C00000"/>
          <w:szCs w:val="24"/>
          <w:lang w:val="en-GB"/>
        </w:rPr>
        <w:t xml:space="preserve"> </w:t>
      </w:r>
    </w:p>
    <w:p w14:paraId="234B0B7C" w14:textId="5A5B74E0" w:rsidR="00971C76" w:rsidRPr="00C4326A" w:rsidRDefault="00971C76" w:rsidP="00971C76">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 xml:space="preserve">During the entire assessment process, the </w:t>
      </w:r>
      <w:proofErr w:type="gramStart"/>
      <w:r w:rsidRPr="00C4326A">
        <w:rPr>
          <w:rFonts w:ascii="Calibri Light" w:hAnsi="Calibri Light" w:cs="Calibri Light"/>
          <w:b/>
          <w:bCs/>
          <w:szCs w:val="24"/>
        </w:rPr>
        <w:t>Coordinator</w:t>
      </w:r>
      <w:proofErr w:type="gramEnd"/>
      <w:r w:rsidR="00F72806">
        <w:rPr>
          <w:rFonts w:ascii="Calibri Light" w:hAnsi="Calibri Light" w:cs="Calibri Light"/>
          <w:b/>
          <w:bCs/>
          <w:szCs w:val="24"/>
        </w:rPr>
        <w:t xml:space="preserve"> of selection Committee</w:t>
      </w:r>
      <w:r w:rsidRPr="00C4326A">
        <w:rPr>
          <w:rFonts w:ascii="Calibri Light" w:hAnsi="Calibri Light" w:cs="Calibri Light"/>
          <w:b/>
          <w:bCs/>
          <w:szCs w:val="24"/>
        </w:rPr>
        <w:t xml:space="preserve">, on behalf of the structures involved in assessment process, may request clarifications to which the Lead partner must answer within the indicated deadline. The Lead partner bears full responsibility for ensuring the </w:t>
      </w:r>
      <w:r w:rsidRPr="00C4326A">
        <w:rPr>
          <w:rFonts w:ascii="Calibri Light" w:hAnsi="Calibri Light" w:cs="Calibri Light"/>
          <w:b/>
          <w:bCs/>
          <w:szCs w:val="24"/>
        </w:rPr>
        <w:lastRenderedPageBreak/>
        <w:t xml:space="preserve">technical conditions necessary for receipt of requests for clarifications. In order to timely receive these requests, contact details given at the time of registration in </w:t>
      </w:r>
      <w:r w:rsidR="004559ED" w:rsidRPr="00C4326A">
        <w:rPr>
          <w:rFonts w:ascii="Calibri Light" w:hAnsi="Calibri Light" w:cs="Calibri Light"/>
          <w:b/>
          <w:bCs/>
          <w:szCs w:val="24"/>
        </w:rPr>
        <w:t>J</w:t>
      </w:r>
      <w:r w:rsidR="004559ED">
        <w:rPr>
          <w:rFonts w:ascii="Calibri Light" w:hAnsi="Calibri Light" w:cs="Calibri Light"/>
          <w:b/>
          <w:bCs/>
          <w:szCs w:val="24"/>
        </w:rPr>
        <w:t>EMS</w:t>
      </w:r>
      <w:r w:rsidR="004559ED" w:rsidRPr="00C4326A">
        <w:rPr>
          <w:rFonts w:ascii="Calibri Light" w:hAnsi="Calibri Light" w:cs="Calibri Light"/>
          <w:b/>
          <w:bCs/>
          <w:szCs w:val="24"/>
        </w:rPr>
        <w:t xml:space="preserve"> </w:t>
      </w:r>
      <w:r w:rsidRPr="00C4326A">
        <w:rPr>
          <w:rFonts w:ascii="Calibri Light" w:hAnsi="Calibri Light" w:cs="Calibri Light"/>
          <w:b/>
          <w:bCs/>
          <w:szCs w:val="24"/>
        </w:rPr>
        <w:t>must be correct and fully operational.</w:t>
      </w:r>
    </w:p>
    <w:p w14:paraId="11045862" w14:textId="77777777" w:rsidR="009D7B9D" w:rsidRDefault="009D7B9D" w:rsidP="004824F2">
      <w:pPr>
        <w:spacing w:before="120" w:after="120" w:line="240" w:lineRule="auto"/>
        <w:rPr>
          <w:rFonts w:ascii="Arial" w:hAnsi="Arial" w:cs="Arial"/>
          <w:b/>
          <w:smallCaps/>
          <w:snapToGrid w:val="0"/>
          <w:color w:val="C00000"/>
          <w:szCs w:val="24"/>
          <w:lang w:val="en-GB"/>
        </w:rPr>
      </w:pPr>
    </w:p>
    <w:p w14:paraId="41DBB47C" w14:textId="00238C0B" w:rsidR="002C3B24" w:rsidRPr="002C3B24" w:rsidRDefault="0050297F" w:rsidP="007A7971">
      <w:pPr>
        <w:keepNext/>
        <w:pBdr>
          <w:bottom w:val="single" w:sz="18" w:space="1" w:color="7030A0"/>
        </w:pBdr>
        <w:spacing w:before="240" w:after="60" w:line="240" w:lineRule="auto"/>
        <w:jc w:val="both"/>
        <w:outlineLvl w:val="1"/>
        <w:rPr>
          <w:rFonts w:ascii="Calibri Light" w:hAnsi="Calibri Light"/>
          <w:b/>
          <w:snapToGrid w:val="0"/>
          <w:szCs w:val="20"/>
          <w:lang w:val="en-GB" w:eastAsia="x-none"/>
        </w:rPr>
      </w:pPr>
      <w:bookmarkStart w:id="288" w:name="_Toc137473155"/>
      <w:bookmarkStart w:id="289" w:name="_Toc137566789"/>
      <w:bookmarkStart w:id="290" w:name="_Toc189063819"/>
      <w:bookmarkStart w:id="291" w:name="_Toc498512463"/>
      <w:bookmarkStart w:id="292" w:name="_Toc500750196"/>
      <w:r>
        <w:rPr>
          <w:rFonts w:ascii="Calibri Light" w:hAnsi="Calibri Light"/>
          <w:b/>
          <w:snapToGrid w:val="0"/>
          <w:szCs w:val="20"/>
          <w:lang w:val="en-GB" w:eastAsia="x-none"/>
        </w:rPr>
        <w:t xml:space="preserve">3.1 </w:t>
      </w:r>
      <w:r w:rsidR="002C3B24" w:rsidRPr="002C3B24">
        <w:rPr>
          <w:rFonts w:ascii="Calibri Light" w:hAnsi="Calibri Light"/>
          <w:b/>
          <w:snapToGrid w:val="0"/>
          <w:szCs w:val="20"/>
          <w:lang w:val="en-GB" w:eastAsia="x-none"/>
        </w:rPr>
        <w:t xml:space="preserve">Step </w:t>
      </w:r>
      <w:r w:rsidR="003517CA">
        <w:rPr>
          <w:rFonts w:ascii="Calibri Light" w:hAnsi="Calibri Light"/>
          <w:b/>
          <w:snapToGrid w:val="0"/>
          <w:szCs w:val="20"/>
          <w:lang w:val="en-GB" w:eastAsia="x-none"/>
        </w:rPr>
        <w:t>I</w:t>
      </w:r>
      <w:r w:rsidR="00327253">
        <w:rPr>
          <w:rFonts w:ascii="Calibri Light" w:hAnsi="Calibri Light"/>
          <w:b/>
          <w:snapToGrid w:val="0"/>
          <w:szCs w:val="20"/>
          <w:lang w:val="en-GB" w:eastAsia="x-none"/>
        </w:rPr>
        <w:t xml:space="preserve"> </w:t>
      </w:r>
      <w:r w:rsidR="002C3B24" w:rsidRPr="002C3B24">
        <w:rPr>
          <w:rFonts w:ascii="Calibri Light" w:hAnsi="Calibri Light"/>
          <w:b/>
          <w:snapToGrid w:val="0"/>
          <w:szCs w:val="20"/>
          <w:lang w:val="en-GB" w:eastAsia="x-none"/>
        </w:rPr>
        <w:t>Admissibility</w:t>
      </w:r>
      <w:bookmarkEnd w:id="288"/>
      <w:bookmarkEnd w:id="289"/>
      <w:bookmarkEnd w:id="290"/>
      <w:r w:rsidR="002C3B24" w:rsidRPr="002C3B24">
        <w:rPr>
          <w:rFonts w:ascii="Calibri Light" w:hAnsi="Calibri Light"/>
          <w:b/>
          <w:snapToGrid w:val="0"/>
          <w:szCs w:val="20"/>
          <w:lang w:val="en-GB" w:eastAsia="x-none"/>
        </w:rPr>
        <w:t xml:space="preserve"> </w:t>
      </w:r>
      <w:bookmarkEnd w:id="291"/>
      <w:bookmarkEnd w:id="292"/>
    </w:p>
    <w:p w14:paraId="24A7CEFE" w14:textId="77777777" w:rsidR="002C3B24" w:rsidRPr="00610E9C" w:rsidRDefault="002C3B24" w:rsidP="00610E9C">
      <w:pPr>
        <w:tabs>
          <w:tab w:val="left" w:pos="630"/>
        </w:tabs>
        <w:spacing w:before="120" w:after="120" w:line="240" w:lineRule="auto"/>
        <w:jc w:val="both"/>
        <w:rPr>
          <w:rFonts w:ascii="Arial" w:hAnsi="Arial"/>
          <w:b/>
          <w:sz w:val="20"/>
          <w:lang w:val="en-GB"/>
        </w:rPr>
      </w:pPr>
    </w:p>
    <w:p w14:paraId="54BCA6DC" w14:textId="65044AC8" w:rsidR="002C3B24" w:rsidRDefault="0050297F" w:rsidP="005772F5">
      <w:pPr>
        <w:pStyle w:val="Heading3"/>
        <w:numPr>
          <w:ilvl w:val="0"/>
          <w:numId w:val="0"/>
        </w:numPr>
        <w:ind w:left="720" w:hanging="720"/>
        <w:rPr>
          <w:rFonts w:cs="Calibri Light"/>
          <w:snapToGrid w:val="0"/>
          <w:szCs w:val="24"/>
          <w:lang w:val="en-GB"/>
        </w:rPr>
      </w:pPr>
      <w:bookmarkStart w:id="293" w:name="_Toc137566790"/>
      <w:bookmarkStart w:id="294" w:name="_Toc189063820"/>
      <w:r w:rsidRPr="004824F2">
        <w:rPr>
          <w:rFonts w:cs="Calibri Light"/>
          <w:bCs w:val="0"/>
          <w:snapToGrid w:val="0"/>
          <w:szCs w:val="24"/>
          <w:lang w:val="en-GB"/>
        </w:rPr>
        <w:t>3.1.1</w:t>
      </w:r>
      <w:r w:rsidR="002C3B24" w:rsidRPr="004824F2">
        <w:rPr>
          <w:rFonts w:cs="Calibri Light"/>
          <w:bCs w:val="0"/>
          <w:snapToGrid w:val="0"/>
          <w:szCs w:val="24"/>
          <w:lang w:val="en-GB"/>
        </w:rPr>
        <w:t xml:space="preserve"> Administrative </w:t>
      </w:r>
      <w:r w:rsidR="002C3B24" w:rsidRPr="004824F2">
        <w:rPr>
          <w:rFonts w:cs="Calibri Light"/>
          <w:snapToGrid w:val="0"/>
          <w:szCs w:val="24"/>
          <w:lang w:val="en-GB"/>
        </w:rPr>
        <w:t>checks</w:t>
      </w:r>
      <w:bookmarkEnd w:id="293"/>
      <w:bookmarkEnd w:id="294"/>
    </w:p>
    <w:p w14:paraId="70B5C02E" w14:textId="079AA9A3" w:rsidR="00F72806" w:rsidRDefault="00F72806" w:rsidP="00F72806">
      <w:pPr>
        <w:rPr>
          <w:lang w:val="en-GB"/>
        </w:rPr>
      </w:pPr>
    </w:p>
    <w:p w14:paraId="71C7D2B2" w14:textId="5728185C" w:rsidR="00F72806" w:rsidRPr="00F72806" w:rsidRDefault="00F72806" w:rsidP="00F72806">
      <w:pPr>
        <w:rPr>
          <w:lang w:val="en-GB"/>
        </w:rPr>
      </w:pPr>
      <w:r w:rsidRPr="00F72806">
        <w:rPr>
          <w:lang w:val="en-GB"/>
        </w:rPr>
        <w:t>In order to be administrative compliant, projects have to fulfil the administrative requirements as per Annex</w:t>
      </w:r>
      <w:r w:rsidR="001A7950">
        <w:rPr>
          <w:lang w:val="en-GB"/>
        </w:rPr>
        <w:t xml:space="preserve"> </w:t>
      </w:r>
      <w:r w:rsidRPr="00F72806">
        <w:rPr>
          <w:lang w:val="en-GB"/>
        </w:rPr>
        <w:t>H–</w:t>
      </w:r>
      <w:r w:rsidRPr="00F72806">
        <w:rPr>
          <w:b/>
          <w:lang w:val="en-GB"/>
        </w:rPr>
        <w:t xml:space="preserve"> Admissibility -</w:t>
      </w:r>
      <w:r w:rsidRPr="00F72806">
        <w:rPr>
          <w:lang w:val="en-GB"/>
        </w:rPr>
        <w:t xml:space="preserve"> Administrative grid</w:t>
      </w:r>
      <w:r w:rsidR="00801ADF" w:rsidRPr="00801ADF">
        <w:rPr>
          <w:lang w:val="en-GB"/>
        </w:rPr>
        <w:t>, which will be used by the assessors of each project</w:t>
      </w:r>
      <w:r w:rsidRPr="00F72806">
        <w:rPr>
          <w:lang w:val="en-GB"/>
        </w:rPr>
        <w:t>.</w:t>
      </w:r>
    </w:p>
    <w:p w14:paraId="19EAE87C" w14:textId="0380F5EC" w:rsidR="00F72806" w:rsidRDefault="00F72806" w:rsidP="00F72806">
      <w:pPr>
        <w:rPr>
          <w:lang w:val="en-GB"/>
        </w:rPr>
      </w:pPr>
      <w:r w:rsidRPr="00F72806">
        <w:rPr>
          <w:lang w:val="en-GB"/>
        </w:rPr>
        <w:t xml:space="preserve">The required annexes listed in Section 2.6.4 - Supporting documents accompanying the application form have to be submitted within the deadline in </w:t>
      </w:r>
      <w:proofErr w:type="spellStart"/>
      <w:r w:rsidRPr="00F72806">
        <w:rPr>
          <w:lang w:val="en-GB"/>
        </w:rPr>
        <w:t>Jems</w:t>
      </w:r>
      <w:proofErr w:type="spellEnd"/>
      <w:proofErr w:type="gramStart"/>
      <w:r w:rsidRPr="00F72806">
        <w:rPr>
          <w:lang w:val="en-GB"/>
        </w:rPr>
        <w:t>. ,</w:t>
      </w:r>
      <w:proofErr w:type="gramEnd"/>
      <w:r w:rsidRPr="00F72806">
        <w:rPr>
          <w:lang w:val="en-GB"/>
        </w:rPr>
        <w:t xml:space="preserve"> Clarifications may be requested during the administrative checks to the Lead partner, but not more than once per issue. Lead partners shall provide the required clarifications (including those related to their partners) within the given deadline (maximum 5 working days -depending on the complexity of the clarification needed) from the date of written request by the </w:t>
      </w:r>
      <w:proofErr w:type="gramStart"/>
      <w:r w:rsidRPr="00F72806">
        <w:rPr>
          <w:lang w:val="en-GB"/>
        </w:rPr>
        <w:t>Coordinator</w:t>
      </w:r>
      <w:proofErr w:type="gramEnd"/>
      <w:r w:rsidRPr="00F72806">
        <w:rPr>
          <w:lang w:val="en-GB"/>
        </w:rPr>
        <w:t xml:space="preserve"> of the assessment process).</w:t>
      </w:r>
    </w:p>
    <w:p w14:paraId="501D4E19" w14:textId="5F26DF4A" w:rsidR="002C3B24" w:rsidRDefault="002C3B24" w:rsidP="005772F5">
      <w:pPr>
        <w:pStyle w:val="Heading3"/>
        <w:numPr>
          <w:ilvl w:val="0"/>
          <w:numId w:val="0"/>
        </w:numPr>
        <w:ind w:left="720" w:hanging="720"/>
        <w:rPr>
          <w:rFonts w:cs="Calibri Light"/>
          <w:bCs w:val="0"/>
          <w:snapToGrid w:val="0"/>
          <w:szCs w:val="24"/>
          <w:lang w:val="en-GB"/>
        </w:rPr>
      </w:pPr>
      <w:bookmarkStart w:id="295" w:name="_Toc137566791"/>
      <w:bookmarkStart w:id="296" w:name="_Toc189063821"/>
      <w:r w:rsidRPr="004824F2">
        <w:rPr>
          <w:rFonts w:cs="Calibri Light"/>
          <w:bCs w:val="0"/>
          <w:snapToGrid w:val="0"/>
          <w:szCs w:val="24"/>
          <w:lang w:val="en-GB"/>
        </w:rPr>
        <w:t>3.1.2 Eligibility</w:t>
      </w:r>
      <w:bookmarkEnd w:id="295"/>
      <w:bookmarkEnd w:id="296"/>
      <w:r w:rsidRPr="004824F2">
        <w:rPr>
          <w:rFonts w:cs="Calibri Light"/>
          <w:bCs w:val="0"/>
          <w:snapToGrid w:val="0"/>
          <w:szCs w:val="24"/>
          <w:lang w:val="en-GB"/>
        </w:rPr>
        <w:t xml:space="preserve"> </w:t>
      </w:r>
    </w:p>
    <w:p w14:paraId="7150FC4A" w14:textId="77777777" w:rsidR="00F72806" w:rsidRPr="00F72806" w:rsidRDefault="00F72806" w:rsidP="00F72806">
      <w:pPr>
        <w:rPr>
          <w:lang w:val="en-GB"/>
        </w:rPr>
      </w:pPr>
    </w:p>
    <w:p w14:paraId="0BE16456" w14:textId="269EE32E" w:rsidR="00F72806" w:rsidRPr="00F72806" w:rsidRDefault="00F72806" w:rsidP="00F72806">
      <w:pPr>
        <w:rPr>
          <w:lang w:val="en-GB"/>
        </w:rPr>
      </w:pPr>
      <w:r w:rsidRPr="00F72806">
        <w:rPr>
          <w:lang w:val="en-GB"/>
        </w:rPr>
        <w:t>The eligibility check will be carried out in order to check the compliance with the criteria set out in</w:t>
      </w:r>
      <w:r w:rsidRPr="00F72806">
        <w:rPr>
          <w:b/>
          <w:lang w:val="en-GB"/>
        </w:rPr>
        <w:t xml:space="preserve"> Annex I</w:t>
      </w:r>
      <w:r w:rsidR="00D72B7D">
        <w:rPr>
          <w:b/>
          <w:lang w:val="en-GB"/>
        </w:rPr>
        <w:t xml:space="preserve"> </w:t>
      </w:r>
      <w:r w:rsidRPr="00F72806">
        <w:rPr>
          <w:b/>
          <w:lang w:val="en-GB"/>
        </w:rPr>
        <w:t>Admissibility-Eligibility Grid,</w:t>
      </w:r>
      <w:r w:rsidRPr="00F72806">
        <w:rPr>
          <w:lang w:val="en-GB"/>
        </w:rPr>
        <w:t xml:space="preserve"> based on the information provided in the Application Form and within the annexes listed in Section 2.6.4 </w:t>
      </w:r>
      <w:r w:rsidRPr="00F72806">
        <w:rPr>
          <w:b/>
          <w:lang w:val="en-GB"/>
        </w:rPr>
        <w:t>Supporting documents accompanying the Application Form</w:t>
      </w:r>
      <w:r w:rsidRPr="00F72806">
        <w:rPr>
          <w:lang w:val="en-GB"/>
        </w:rPr>
        <w:t xml:space="preserve">, which will be submitted within the deadline in </w:t>
      </w:r>
      <w:proofErr w:type="spellStart"/>
      <w:r w:rsidRPr="00F72806">
        <w:rPr>
          <w:lang w:val="en-GB"/>
        </w:rPr>
        <w:t>Jems</w:t>
      </w:r>
      <w:proofErr w:type="spellEnd"/>
      <w:r w:rsidRPr="00F72806">
        <w:rPr>
          <w:lang w:val="en-GB"/>
        </w:rPr>
        <w:t xml:space="preserve">. </w:t>
      </w:r>
    </w:p>
    <w:p w14:paraId="60D2F641" w14:textId="02B8B83F" w:rsidR="00F72806" w:rsidRPr="00F72806" w:rsidRDefault="00F72806" w:rsidP="00F72806">
      <w:pPr>
        <w:rPr>
          <w:lang w:val="en-GB"/>
        </w:rPr>
      </w:pPr>
      <w:r w:rsidRPr="00F72806">
        <w:rPr>
          <w:lang w:val="en-GB"/>
        </w:rPr>
        <w:t xml:space="preserve">The </w:t>
      </w:r>
      <w:r w:rsidRPr="00F72806">
        <w:rPr>
          <w:b/>
          <w:bCs/>
          <w:lang w:val="en-GB"/>
        </w:rPr>
        <w:t>state aid assessment</w:t>
      </w:r>
      <w:r w:rsidRPr="00F72806">
        <w:rPr>
          <w:lang w:val="en-GB"/>
        </w:rPr>
        <w:t xml:space="preserve"> shall be made at this stage, according to the same criteria described in </w:t>
      </w:r>
      <w:r w:rsidRPr="00F72806">
        <w:rPr>
          <w:b/>
          <w:lang w:val="en-GB"/>
        </w:rPr>
        <w:t>Annex D</w:t>
      </w:r>
      <w:r>
        <w:rPr>
          <w:b/>
          <w:lang w:val="en-GB"/>
        </w:rPr>
        <w:t xml:space="preserve"> </w:t>
      </w:r>
      <w:r w:rsidRPr="00F72806">
        <w:rPr>
          <w:lang w:val="en-GB"/>
        </w:rPr>
        <w:t xml:space="preserve">State Aid </w:t>
      </w:r>
      <w:proofErr w:type="spellStart"/>
      <w:r w:rsidRPr="00F72806">
        <w:rPr>
          <w:lang w:val="en-GB"/>
        </w:rPr>
        <w:t>Self Assessment</w:t>
      </w:r>
      <w:proofErr w:type="spellEnd"/>
      <w:r w:rsidRPr="00F72806">
        <w:rPr>
          <w:lang w:val="en-GB"/>
        </w:rPr>
        <w:t>.</w:t>
      </w:r>
    </w:p>
    <w:p w14:paraId="183E129A" w14:textId="5526CF6D" w:rsidR="00F72806" w:rsidRPr="00F72806" w:rsidRDefault="00F72806" w:rsidP="00F72806">
      <w:pPr>
        <w:rPr>
          <w:lang w:val="en-GB"/>
        </w:rPr>
      </w:pPr>
      <w:r w:rsidRPr="00F72806">
        <w:rPr>
          <w:lang w:val="en-GB"/>
        </w:rPr>
        <w:t xml:space="preserve">The State Aid assessment is aimed at checking the State Aid relevance of a project proposal. This analysis will be performed by external experts, on the basis of information included in the application form, independently </w:t>
      </w:r>
      <w:r w:rsidR="001A7950">
        <w:rPr>
          <w:lang w:val="en-GB"/>
        </w:rPr>
        <w:t>of</w:t>
      </w:r>
      <w:r w:rsidRPr="00F72806">
        <w:rPr>
          <w:lang w:val="en-GB"/>
        </w:rPr>
        <w:t xml:space="preserve"> the </w:t>
      </w:r>
      <w:proofErr w:type="spellStart"/>
      <w:r w:rsidRPr="00F72806">
        <w:rPr>
          <w:lang w:val="en-GB"/>
        </w:rPr>
        <w:t>self assessment</w:t>
      </w:r>
      <w:proofErr w:type="spellEnd"/>
      <w:r w:rsidRPr="00F72806">
        <w:rPr>
          <w:lang w:val="en-GB"/>
        </w:rPr>
        <w:t xml:space="preserve"> provided by partners. </w:t>
      </w:r>
    </w:p>
    <w:p w14:paraId="205C6282" w14:textId="77777777" w:rsidR="00F72806" w:rsidRPr="00F72806" w:rsidRDefault="00F72806" w:rsidP="00F72806">
      <w:pPr>
        <w:rPr>
          <w:lang w:val="en-GB"/>
        </w:rPr>
      </w:pPr>
      <w:r w:rsidRPr="00F72806">
        <w:rPr>
          <w:lang w:val="en-GB"/>
        </w:rPr>
        <w:t xml:space="preserve">During the assessment of eligibility, clarifications may be requested, but no more than once per issue. Lead partners shall provide the required clarifications within the given deadline (maximum 5 working days -depending on the complexity of the clarification needed) from the date of written request by the </w:t>
      </w:r>
      <w:proofErr w:type="gramStart"/>
      <w:r w:rsidRPr="00F72806">
        <w:rPr>
          <w:lang w:val="en-GB"/>
        </w:rPr>
        <w:t>Coordinator</w:t>
      </w:r>
      <w:proofErr w:type="gramEnd"/>
      <w:r w:rsidRPr="00F72806">
        <w:rPr>
          <w:lang w:val="en-GB"/>
        </w:rPr>
        <w:t xml:space="preserve"> of the assessment process).</w:t>
      </w:r>
    </w:p>
    <w:p w14:paraId="1EC1582F" w14:textId="77777777" w:rsidR="00F72806" w:rsidRPr="00F72806" w:rsidRDefault="00F72806" w:rsidP="00F72806">
      <w:pPr>
        <w:rPr>
          <w:lang w:val="en-GB"/>
        </w:rPr>
      </w:pPr>
    </w:p>
    <w:p w14:paraId="004A1F68" w14:textId="77777777" w:rsidR="002C3B24" w:rsidRPr="002C3B24" w:rsidRDefault="0050297F" w:rsidP="007A7971">
      <w:pPr>
        <w:keepNext/>
        <w:pBdr>
          <w:bottom w:val="single" w:sz="18" w:space="1" w:color="7030A0"/>
        </w:pBdr>
        <w:spacing w:before="240" w:after="60" w:line="240" w:lineRule="auto"/>
        <w:jc w:val="both"/>
        <w:outlineLvl w:val="1"/>
        <w:rPr>
          <w:rFonts w:ascii="Calibri Light" w:hAnsi="Calibri Light"/>
          <w:b/>
          <w:snapToGrid w:val="0"/>
          <w:szCs w:val="20"/>
          <w:lang w:val="en-GB" w:eastAsia="x-none"/>
        </w:rPr>
      </w:pPr>
      <w:bookmarkStart w:id="297" w:name="_Toc137473156"/>
      <w:bookmarkStart w:id="298" w:name="_Toc137566792"/>
      <w:bookmarkStart w:id="299" w:name="_Toc189063822"/>
      <w:bookmarkStart w:id="300" w:name="_Toc498512464"/>
      <w:bookmarkStart w:id="301" w:name="_Toc500750197"/>
      <w:r>
        <w:rPr>
          <w:rFonts w:ascii="Calibri Light" w:hAnsi="Calibri Light"/>
          <w:b/>
          <w:snapToGrid w:val="0"/>
          <w:szCs w:val="20"/>
          <w:lang w:val="en-GB" w:eastAsia="x-none"/>
        </w:rPr>
        <w:t>3</w:t>
      </w:r>
      <w:r w:rsidR="002C3B24" w:rsidRPr="002C3B24">
        <w:rPr>
          <w:rFonts w:ascii="Calibri Light" w:hAnsi="Calibri Light"/>
          <w:b/>
          <w:snapToGrid w:val="0"/>
          <w:szCs w:val="20"/>
          <w:lang w:val="en-GB" w:eastAsia="x-none"/>
        </w:rPr>
        <w:t xml:space="preserve">.2 </w:t>
      </w:r>
      <w:r w:rsidR="002C3B24" w:rsidRPr="002C3B24">
        <w:rPr>
          <w:rFonts w:ascii="Calibri Light" w:hAnsi="Calibri Light"/>
          <w:b/>
          <w:snapToGrid w:val="0"/>
          <w:szCs w:val="20"/>
          <w:lang w:val="en-GB" w:eastAsia="x-none"/>
        </w:rPr>
        <w:tab/>
        <w:t>Step II Quality assessment</w:t>
      </w:r>
      <w:bookmarkEnd w:id="297"/>
      <w:bookmarkEnd w:id="298"/>
      <w:bookmarkEnd w:id="299"/>
      <w:r w:rsidR="002C3B24" w:rsidRPr="002C3B24">
        <w:rPr>
          <w:rFonts w:ascii="Calibri Light" w:hAnsi="Calibri Light"/>
          <w:b/>
          <w:snapToGrid w:val="0"/>
          <w:szCs w:val="20"/>
          <w:lang w:val="en-GB" w:eastAsia="x-none"/>
        </w:rPr>
        <w:t xml:space="preserve"> </w:t>
      </w:r>
      <w:bookmarkEnd w:id="300"/>
      <w:bookmarkEnd w:id="301"/>
    </w:p>
    <w:p w14:paraId="36A39360" w14:textId="54970CB0"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Project proposals are to be evaluated against the priorities, specific objectives</w:t>
      </w:r>
      <w:r w:rsidR="00686196">
        <w:rPr>
          <w:rFonts w:ascii="Calibri Light" w:hAnsi="Calibri Light" w:cs="Calibri Light"/>
          <w:szCs w:val="24"/>
        </w:rPr>
        <w:t xml:space="preserve"> of the call</w:t>
      </w:r>
      <w:r w:rsidRPr="00C4326A">
        <w:rPr>
          <w:rFonts w:ascii="Calibri Light" w:hAnsi="Calibri Light" w:cs="Calibri Light"/>
          <w:szCs w:val="24"/>
        </w:rPr>
        <w:t xml:space="preserve">, </w:t>
      </w:r>
      <w:r w:rsidR="00975346">
        <w:rPr>
          <w:rFonts w:ascii="Calibri Light" w:hAnsi="Calibri Light" w:cs="Calibri Light"/>
          <w:szCs w:val="24"/>
        </w:rPr>
        <w:t xml:space="preserve">indicative activities/intervention fields, </w:t>
      </w:r>
      <w:r w:rsidRPr="00C4326A">
        <w:rPr>
          <w:rFonts w:ascii="Calibri Light" w:hAnsi="Calibri Light" w:cs="Calibri Light"/>
          <w:szCs w:val="24"/>
        </w:rPr>
        <w:t xml:space="preserve">result indicators and output indicators of the </w:t>
      </w:r>
      <w:proofErr w:type="spellStart"/>
      <w:r w:rsidRPr="00C4326A">
        <w:rPr>
          <w:rFonts w:ascii="Calibri Light" w:hAnsi="Calibri Light" w:cs="Calibri Light"/>
          <w:szCs w:val="24"/>
        </w:rPr>
        <w:t>Programme</w:t>
      </w:r>
      <w:proofErr w:type="spellEnd"/>
      <w:r w:rsidRPr="00C4326A">
        <w:rPr>
          <w:rFonts w:ascii="Calibri Light" w:hAnsi="Calibri Light" w:cs="Calibri Light"/>
          <w:szCs w:val="24"/>
        </w:rPr>
        <w:t xml:space="preserve">, and grants are to be awarded to projects which </w:t>
      </w:r>
      <w:proofErr w:type="spellStart"/>
      <w:r w:rsidRPr="00C4326A">
        <w:rPr>
          <w:rFonts w:ascii="Calibri Light" w:hAnsi="Calibri Light" w:cs="Calibri Light"/>
          <w:szCs w:val="24"/>
        </w:rPr>
        <w:t>maximise</w:t>
      </w:r>
      <w:proofErr w:type="spellEnd"/>
      <w:r w:rsidRPr="00C4326A">
        <w:rPr>
          <w:rFonts w:ascii="Calibri Light" w:hAnsi="Calibri Light" w:cs="Calibri Light"/>
          <w:szCs w:val="24"/>
        </w:rPr>
        <w:t xml:space="preserve"> the overall effectiveness of the Call for proposals, enabling selection of those which clearly contribute to the achievement of the </w:t>
      </w:r>
      <w:proofErr w:type="spellStart"/>
      <w:r w:rsidRPr="00C4326A">
        <w:rPr>
          <w:rFonts w:ascii="Calibri Light" w:hAnsi="Calibri Light" w:cs="Calibri Light"/>
          <w:szCs w:val="24"/>
        </w:rPr>
        <w:t>Programme</w:t>
      </w:r>
      <w:proofErr w:type="spellEnd"/>
      <w:r w:rsidRPr="00C4326A">
        <w:rPr>
          <w:rFonts w:ascii="Calibri Light" w:hAnsi="Calibri Light" w:cs="Calibri Light"/>
          <w:szCs w:val="24"/>
        </w:rPr>
        <w:t xml:space="preserve"> indicators. The </w:t>
      </w:r>
      <w:r w:rsidRPr="00C4326A">
        <w:rPr>
          <w:rFonts w:ascii="Calibri Light" w:hAnsi="Calibri Light" w:cs="Calibri Light"/>
          <w:szCs w:val="24"/>
        </w:rPr>
        <w:lastRenderedPageBreak/>
        <w:t xml:space="preserve">assessment will also consider the relevance and coherence of the project, its contribution to the </w:t>
      </w:r>
      <w:proofErr w:type="spellStart"/>
      <w:r w:rsidRPr="00C4326A">
        <w:rPr>
          <w:rFonts w:ascii="Calibri Light" w:hAnsi="Calibri Light" w:cs="Calibri Light"/>
          <w:szCs w:val="24"/>
        </w:rPr>
        <w:t>programme’s</w:t>
      </w:r>
      <w:proofErr w:type="spellEnd"/>
      <w:r w:rsidRPr="00C4326A">
        <w:rPr>
          <w:rFonts w:ascii="Calibri Light" w:hAnsi="Calibri Light" w:cs="Calibri Light"/>
          <w:szCs w:val="24"/>
        </w:rPr>
        <w:t xml:space="preserve"> objectives, outputs and results, the cooperation character of the proposal, the relevance of the partnership, quality of the work package and budget effectiveness.</w:t>
      </w:r>
    </w:p>
    <w:p w14:paraId="3C59A55D" w14:textId="3E78A34A" w:rsidR="002C3B24" w:rsidRPr="00243B49"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Each proposal will be assessed by two external </w:t>
      </w:r>
      <w:r w:rsidRPr="00243B49">
        <w:rPr>
          <w:rFonts w:ascii="Calibri Light" w:hAnsi="Calibri Light" w:cs="Calibri Light"/>
          <w:szCs w:val="24"/>
        </w:rPr>
        <w:t xml:space="preserve">assessors, under the supervision of the </w:t>
      </w:r>
      <w:r w:rsidR="001A7950" w:rsidRPr="00243B49">
        <w:rPr>
          <w:rFonts w:ascii="Calibri Light" w:hAnsi="Calibri Light" w:cs="Calibri Light"/>
          <w:szCs w:val="24"/>
        </w:rPr>
        <w:t>S</w:t>
      </w:r>
      <w:r w:rsidRPr="00243B49">
        <w:rPr>
          <w:rFonts w:ascii="Calibri Light" w:hAnsi="Calibri Light" w:cs="Calibri Light"/>
          <w:szCs w:val="24"/>
        </w:rPr>
        <w:t xml:space="preserve">election </w:t>
      </w:r>
      <w:r w:rsidR="001A7950" w:rsidRPr="00243B49">
        <w:rPr>
          <w:rFonts w:ascii="Calibri Light" w:hAnsi="Calibri Light" w:cs="Calibri Light"/>
          <w:szCs w:val="24"/>
        </w:rPr>
        <w:t>C</w:t>
      </w:r>
      <w:r w:rsidRPr="00243B49">
        <w:rPr>
          <w:rFonts w:ascii="Calibri Light" w:hAnsi="Calibri Light" w:cs="Calibri Light"/>
          <w:szCs w:val="24"/>
        </w:rPr>
        <w:t xml:space="preserve">ommittee and the final decision on the scores awarded will be approved by the Monitoring Committee </w:t>
      </w:r>
    </w:p>
    <w:p w14:paraId="5629C0B1"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243B49">
        <w:rPr>
          <w:rFonts w:ascii="Calibri Light" w:hAnsi="Calibri Light" w:cs="Calibri Light"/>
          <w:szCs w:val="24"/>
        </w:rPr>
        <w:t>During the</w:t>
      </w:r>
      <w:r w:rsidR="005C058C" w:rsidRPr="00243B49">
        <w:rPr>
          <w:rFonts w:ascii="Calibri Light" w:hAnsi="Calibri Light" w:cs="Calibri Light"/>
          <w:szCs w:val="24"/>
        </w:rPr>
        <w:t xml:space="preserve"> </w:t>
      </w:r>
      <w:r w:rsidRPr="00243B49">
        <w:rPr>
          <w:rFonts w:ascii="Calibri Light" w:hAnsi="Calibri Light" w:cs="Calibri Light"/>
          <w:i/>
          <w:iCs/>
          <w:szCs w:val="24"/>
        </w:rPr>
        <w:t>Step II Quality assessment</w:t>
      </w:r>
      <w:r w:rsidR="005C058C" w:rsidRPr="00243B49">
        <w:rPr>
          <w:rFonts w:ascii="Calibri Light" w:hAnsi="Calibri Light" w:cs="Calibri Light"/>
          <w:szCs w:val="24"/>
        </w:rPr>
        <w:t xml:space="preserve"> </w:t>
      </w:r>
      <w:r w:rsidRPr="00243B49">
        <w:rPr>
          <w:rFonts w:ascii="Calibri Light" w:hAnsi="Calibri Light" w:cs="Calibri Light"/>
          <w:szCs w:val="24"/>
        </w:rPr>
        <w:t>two categories of criteria are</w:t>
      </w:r>
      <w:r w:rsidR="005C058C">
        <w:rPr>
          <w:rFonts w:ascii="Calibri Light" w:hAnsi="Calibri Light" w:cs="Calibri Light"/>
          <w:szCs w:val="24"/>
        </w:rPr>
        <w:t xml:space="preserve"> </w:t>
      </w:r>
      <w:r w:rsidRPr="00C4326A">
        <w:rPr>
          <w:rFonts w:ascii="Calibri Light" w:hAnsi="Calibri Light" w:cs="Calibri Light"/>
          <w:szCs w:val="24"/>
        </w:rPr>
        <w:t xml:space="preserve">analyzed and scored, as </w:t>
      </w:r>
      <w:r w:rsidR="004824F2" w:rsidRPr="00C4326A">
        <w:rPr>
          <w:rFonts w:ascii="Calibri Light" w:hAnsi="Calibri Light" w:cs="Calibri Light"/>
          <w:szCs w:val="24"/>
        </w:rPr>
        <w:t>follows:</w:t>
      </w:r>
    </w:p>
    <w:p w14:paraId="1AD23353"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p>
    <w:p w14:paraId="0D07B5A5" w14:textId="77777777" w:rsidR="002C3B24" w:rsidRPr="00355DCC" w:rsidRDefault="008D0049" w:rsidP="002C3B24">
      <w:pPr>
        <w:tabs>
          <w:tab w:val="left" w:pos="9498"/>
        </w:tabs>
        <w:spacing w:before="120" w:after="120" w:line="240" w:lineRule="auto"/>
        <w:jc w:val="both"/>
        <w:rPr>
          <w:rFonts w:ascii="Calibri Light" w:hAnsi="Calibri Light" w:cs="Calibri Light"/>
          <w:b/>
          <w:snapToGrid w:val="0"/>
          <w:szCs w:val="24"/>
          <w:lang w:val="en-GB"/>
        </w:rPr>
      </w:pPr>
      <w:r>
        <w:rPr>
          <w:rFonts w:ascii="Calibri Light" w:hAnsi="Calibri Light" w:cs="Calibri Light"/>
          <w:b/>
          <w:snapToGrid w:val="0"/>
          <w:szCs w:val="24"/>
          <w:lang w:val="en-GB"/>
        </w:rPr>
        <w:t xml:space="preserve">A. </w:t>
      </w:r>
      <w:r w:rsidR="002C3B24" w:rsidRPr="00355DCC">
        <w:rPr>
          <w:rFonts w:ascii="Calibri Light" w:hAnsi="Calibri Light" w:cs="Calibri Light"/>
          <w:b/>
          <w:snapToGrid w:val="0"/>
          <w:szCs w:val="24"/>
          <w:lang w:val="en-GB"/>
        </w:rPr>
        <w:t xml:space="preserve">Strategic assessment </w:t>
      </w:r>
      <w:r w:rsidR="004824F2" w:rsidRPr="00355DCC">
        <w:rPr>
          <w:rFonts w:ascii="Calibri Light" w:hAnsi="Calibri Light" w:cs="Calibri Light"/>
          <w:b/>
          <w:snapToGrid w:val="0"/>
          <w:szCs w:val="24"/>
          <w:lang w:val="en-GB"/>
        </w:rPr>
        <w:t>consists</w:t>
      </w:r>
      <w:r w:rsidR="002C3B24" w:rsidRPr="00355DCC">
        <w:rPr>
          <w:rFonts w:ascii="Calibri Light" w:hAnsi="Calibri Light" w:cs="Calibri Light"/>
          <w:b/>
          <w:snapToGrid w:val="0"/>
          <w:szCs w:val="24"/>
          <w:lang w:val="en-GB"/>
        </w:rPr>
        <w:t xml:space="preserve"> of analysis of:</w:t>
      </w:r>
    </w:p>
    <w:p w14:paraId="7BD04125" w14:textId="77777777" w:rsidR="002C3B24" w:rsidRPr="00355DCC" w:rsidRDefault="005726E6" w:rsidP="00FB7B08">
      <w:pPr>
        <w:numPr>
          <w:ilvl w:val="0"/>
          <w:numId w:val="52"/>
        </w:numPr>
        <w:tabs>
          <w:tab w:val="num" w:pos="2160"/>
          <w:tab w:val="left" w:pos="9498"/>
        </w:tabs>
        <w:spacing w:before="120" w:after="120" w:line="240" w:lineRule="auto"/>
        <w:jc w:val="both"/>
        <w:rPr>
          <w:rFonts w:ascii="Calibri Light" w:hAnsi="Calibri Light" w:cs="Calibri Light"/>
          <w:bCs/>
          <w:snapToGrid w:val="0"/>
          <w:szCs w:val="24"/>
        </w:rPr>
      </w:pPr>
      <w:r>
        <w:rPr>
          <w:rFonts w:ascii="Calibri Light" w:hAnsi="Calibri Light" w:cs="Calibri Light"/>
          <w:bCs/>
          <w:snapToGrid w:val="0"/>
          <w:szCs w:val="24"/>
        </w:rPr>
        <w:t xml:space="preserve">A1. </w:t>
      </w:r>
      <w:r w:rsidR="002C3B24" w:rsidRPr="00355DCC">
        <w:rPr>
          <w:rFonts w:ascii="Calibri Light" w:hAnsi="Calibri Light" w:cs="Calibri Light"/>
          <w:bCs/>
          <w:snapToGrid w:val="0"/>
          <w:szCs w:val="24"/>
        </w:rPr>
        <w:t>Project relevance</w:t>
      </w:r>
    </w:p>
    <w:p w14:paraId="7F603035" w14:textId="77777777" w:rsidR="005726E6" w:rsidRDefault="005726E6" w:rsidP="00FB7B08">
      <w:pPr>
        <w:numPr>
          <w:ilvl w:val="0"/>
          <w:numId w:val="52"/>
        </w:numPr>
        <w:tabs>
          <w:tab w:val="num" w:pos="2160"/>
          <w:tab w:val="left" w:pos="9498"/>
        </w:tabs>
        <w:spacing w:before="120" w:after="120" w:line="240" w:lineRule="auto"/>
        <w:jc w:val="both"/>
        <w:rPr>
          <w:rFonts w:ascii="Calibri Light" w:hAnsi="Calibri Light" w:cs="Calibri Light"/>
          <w:bCs/>
          <w:snapToGrid w:val="0"/>
          <w:szCs w:val="24"/>
        </w:rPr>
      </w:pPr>
      <w:r>
        <w:rPr>
          <w:rFonts w:ascii="Calibri Light" w:hAnsi="Calibri Light" w:cs="Calibri Light"/>
          <w:bCs/>
          <w:snapToGrid w:val="0"/>
          <w:szCs w:val="24"/>
        </w:rPr>
        <w:t>A2 Cooperation character</w:t>
      </w:r>
    </w:p>
    <w:p w14:paraId="2826668E" w14:textId="77777777" w:rsidR="002C3B24" w:rsidRPr="00355DCC" w:rsidRDefault="005726E6" w:rsidP="00FB7B08">
      <w:pPr>
        <w:numPr>
          <w:ilvl w:val="0"/>
          <w:numId w:val="52"/>
        </w:numPr>
        <w:tabs>
          <w:tab w:val="num" w:pos="2160"/>
          <w:tab w:val="left" w:pos="9498"/>
        </w:tabs>
        <w:spacing w:before="120" w:after="120" w:line="240" w:lineRule="auto"/>
        <w:jc w:val="both"/>
        <w:rPr>
          <w:rFonts w:ascii="Calibri Light" w:hAnsi="Calibri Light" w:cs="Calibri Light"/>
          <w:bCs/>
          <w:snapToGrid w:val="0"/>
          <w:szCs w:val="24"/>
        </w:rPr>
      </w:pPr>
      <w:r>
        <w:rPr>
          <w:rFonts w:ascii="Calibri Light" w:hAnsi="Calibri Light" w:cs="Calibri Light"/>
          <w:bCs/>
          <w:snapToGrid w:val="0"/>
          <w:szCs w:val="24"/>
        </w:rPr>
        <w:t xml:space="preserve">A3 </w:t>
      </w:r>
      <w:r w:rsidR="002C3B24" w:rsidRPr="00355DCC">
        <w:rPr>
          <w:rFonts w:ascii="Calibri Light" w:hAnsi="Calibri Light" w:cs="Calibri Light"/>
          <w:bCs/>
          <w:snapToGrid w:val="0"/>
          <w:szCs w:val="24"/>
        </w:rPr>
        <w:t>Project intervention logic</w:t>
      </w:r>
    </w:p>
    <w:p w14:paraId="64390E74" w14:textId="77777777" w:rsidR="002C3B24" w:rsidRPr="00355DCC" w:rsidRDefault="005726E6" w:rsidP="00FB7B08">
      <w:pPr>
        <w:numPr>
          <w:ilvl w:val="0"/>
          <w:numId w:val="52"/>
        </w:numPr>
        <w:tabs>
          <w:tab w:val="num" w:pos="2160"/>
          <w:tab w:val="left" w:pos="9498"/>
        </w:tabs>
        <w:spacing w:before="120" w:after="120" w:line="240" w:lineRule="auto"/>
        <w:jc w:val="both"/>
        <w:rPr>
          <w:rFonts w:ascii="Calibri Light" w:hAnsi="Calibri Light" w:cs="Calibri Light"/>
          <w:bCs/>
          <w:snapToGrid w:val="0"/>
          <w:szCs w:val="24"/>
        </w:rPr>
      </w:pPr>
      <w:r>
        <w:rPr>
          <w:rFonts w:ascii="Calibri Light" w:hAnsi="Calibri Light" w:cs="Calibri Light"/>
          <w:bCs/>
          <w:snapToGrid w:val="0"/>
          <w:szCs w:val="24"/>
        </w:rPr>
        <w:t xml:space="preserve">A4 </w:t>
      </w:r>
      <w:r w:rsidR="002C3B24" w:rsidRPr="00355DCC">
        <w:rPr>
          <w:rFonts w:ascii="Calibri Light" w:hAnsi="Calibri Light" w:cs="Calibri Light"/>
          <w:bCs/>
          <w:snapToGrid w:val="0"/>
          <w:szCs w:val="24"/>
        </w:rPr>
        <w:t>Partnership relevance</w:t>
      </w:r>
    </w:p>
    <w:p w14:paraId="7BEC732B" w14:textId="77777777" w:rsidR="002C3B24" w:rsidRPr="00355DCC" w:rsidRDefault="002C3B24" w:rsidP="002C3B24">
      <w:pPr>
        <w:tabs>
          <w:tab w:val="left" w:pos="9498"/>
        </w:tabs>
        <w:spacing w:before="120" w:after="120" w:line="240" w:lineRule="auto"/>
        <w:jc w:val="both"/>
        <w:rPr>
          <w:rFonts w:ascii="Calibri Light" w:hAnsi="Calibri Light" w:cs="Calibri Light"/>
          <w:b/>
          <w:snapToGrid w:val="0"/>
          <w:szCs w:val="24"/>
          <w:lang w:val="en-GB"/>
        </w:rPr>
      </w:pPr>
    </w:p>
    <w:p w14:paraId="390B4291" w14:textId="77777777" w:rsidR="002C3B24" w:rsidRPr="00C4326A" w:rsidRDefault="008D0049" w:rsidP="002C3B24">
      <w:pPr>
        <w:tabs>
          <w:tab w:val="left" w:pos="9498"/>
        </w:tabs>
        <w:spacing w:before="120" w:after="120" w:line="240" w:lineRule="auto"/>
        <w:jc w:val="both"/>
        <w:rPr>
          <w:rFonts w:ascii="Calibri Light" w:hAnsi="Calibri Light" w:cs="Calibri Light"/>
          <w:szCs w:val="24"/>
        </w:rPr>
      </w:pPr>
      <w:r>
        <w:rPr>
          <w:rFonts w:ascii="Calibri Light" w:hAnsi="Calibri Light" w:cs="Calibri Light"/>
          <w:b/>
          <w:snapToGrid w:val="0"/>
          <w:szCs w:val="24"/>
          <w:lang w:val="en-GB"/>
        </w:rPr>
        <w:t xml:space="preserve">B. </w:t>
      </w:r>
      <w:r w:rsidR="002C3B24" w:rsidRPr="00355DCC">
        <w:rPr>
          <w:rFonts w:ascii="Calibri Light" w:hAnsi="Calibri Light" w:cs="Calibri Light"/>
          <w:b/>
          <w:snapToGrid w:val="0"/>
          <w:szCs w:val="24"/>
          <w:lang w:val="en-GB"/>
        </w:rPr>
        <w:t>Operational assessment</w:t>
      </w:r>
      <w:r w:rsidR="002C3B24" w:rsidRPr="00C4326A">
        <w:rPr>
          <w:rFonts w:ascii="Calibri Light" w:hAnsi="Calibri Light" w:cs="Calibri Light"/>
          <w:szCs w:val="24"/>
        </w:rPr>
        <w:t xml:space="preserve"> – consist of analysis </w:t>
      </w:r>
      <w:r w:rsidR="004824F2" w:rsidRPr="00C4326A">
        <w:rPr>
          <w:rFonts w:ascii="Calibri Light" w:hAnsi="Calibri Light" w:cs="Calibri Light"/>
          <w:szCs w:val="24"/>
        </w:rPr>
        <w:t>of:</w:t>
      </w:r>
    </w:p>
    <w:p w14:paraId="00057797" w14:textId="1F0DF6F6" w:rsidR="002C3B24" w:rsidRPr="00355DCC" w:rsidRDefault="008D0049" w:rsidP="00FB7B08">
      <w:pPr>
        <w:numPr>
          <w:ilvl w:val="0"/>
          <w:numId w:val="53"/>
        </w:numPr>
        <w:tabs>
          <w:tab w:val="num" w:pos="2160"/>
          <w:tab w:val="left" w:pos="9498"/>
        </w:tabs>
        <w:spacing w:before="120" w:after="120" w:line="240" w:lineRule="auto"/>
        <w:jc w:val="both"/>
        <w:rPr>
          <w:rFonts w:ascii="Calibri Light" w:hAnsi="Calibri Light" w:cs="Calibri Light"/>
          <w:szCs w:val="24"/>
        </w:rPr>
      </w:pPr>
      <w:r>
        <w:rPr>
          <w:rFonts w:ascii="Calibri Light" w:hAnsi="Calibri Light" w:cs="Calibri Light"/>
          <w:szCs w:val="24"/>
        </w:rPr>
        <w:t xml:space="preserve">B1 </w:t>
      </w:r>
      <w:r w:rsidR="00874232">
        <w:rPr>
          <w:rFonts w:ascii="Calibri Light" w:hAnsi="Calibri Light" w:cs="Calibri Light"/>
          <w:szCs w:val="24"/>
        </w:rPr>
        <w:t>Work package</w:t>
      </w:r>
    </w:p>
    <w:p w14:paraId="6CC99732" w14:textId="77777777" w:rsidR="002C3B24" w:rsidRPr="00355DCC" w:rsidRDefault="008D0049" w:rsidP="00FB7B08">
      <w:pPr>
        <w:numPr>
          <w:ilvl w:val="0"/>
          <w:numId w:val="53"/>
        </w:numPr>
        <w:tabs>
          <w:tab w:val="num" w:pos="2160"/>
          <w:tab w:val="left" w:pos="9498"/>
        </w:tabs>
        <w:spacing w:before="120" w:after="120" w:line="240" w:lineRule="auto"/>
        <w:jc w:val="both"/>
        <w:rPr>
          <w:rFonts w:ascii="Calibri Light" w:hAnsi="Calibri Light" w:cs="Calibri Light"/>
          <w:szCs w:val="24"/>
        </w:rPr>
      </w:pPr>
      <w:r>
        <w:rPr>
          <w:rFonts w:ascii="Calibri Light" w:hAnsi="Calibri Light" w:cs="Calibri Light"/>
          <w:szCs w:val="24"/>
        </w:rPr>
        <w:t xml:space="preserve">B2 </w:t>
      </w:r>
      <w:r w:rsidR="002C3B24" w:rsidRPr="00355DCC">
        <w:rPr>
          <w:rFonts w:ascii="Calibri Light" w:hAnsi="Calibri Light" w:cs="Calibri Light"/>
          <w:szCs w:val="24"/>
        </w:rPr>
        <w:t>Budget</w:t>
      </w:r>
    </w:p>
    <w:p w14:paraId="0CBA53FA" w14:textId="77777777" w:rsidR="002C3B24" w:rsidRPr="00355DCC" w:rsidRDefault="008D0049" w:rsidP="00FB7B08">
      <w:pPr>
        <w:numPr>
          <w:ilvl w:val="0"/>
          <w:numId w:val="53"/>
        </w:numPr>
        <w:tabs>
          <w:tab w:val="num" w:pos="2160"/>
          <w:tab w:val="left" w:pos="9498"/>
        </w:tabs>
        <w:spacing w:before="120" w:after="120" w:line="240" w:lineRule="auto"/>
        <w:jc w:val="both"/>
        <w:rPr>
          <w:rFonts w:ascii="Calibri Light" w:hAnsi="Calibri Light" w:cs="Calibri Light"/>
          <w:szCs w:val="24"/>
        </w:rPr>
      </w:pPr>
      <w:r>
        <w:rPr>
          <w:rFonts w:ascii="Calibri Light" w:hAnsi="Calibri Light" w:cs="Calibri Light"/>
          <w:szCs w:val="24"/>
        </w:rPr>
        <w:t xml:space="preserve">B3 </w:t>
      </w:r>
      <w:r w:rsidR="002C3B24" w:rsidRPr="00355DCC">
        <w:rPr>
          <w:rFonts w:ascii="Calibri Light" w:hAnsi="Calibri Light" w:cs="Calibri Light"/>
          <w:szCs w:val="24"/>
        </w:rPr>
        <w:t>Communication</w:t>
      </w:r>
      <w:r w:rsidR="002C3B24" w:rsidRPr="00355DCC">
        <w:rPr>
          <w:rFonts w:ascii="Calibri Light" w:hAnsi="Calibri Light" w:cs="Calibri Light"/>
          <w:szCs w:val="24"/>
          <w:lang w:val="ro-RO"/>
        </w:rPr>
        <w:t xml:space="preserve"> activities</w:t>
      </w:r>
    </w:p>
    <w:p w14:paraId="69871DA0" w14:textId="1F2DE8BC" w:rsidR="002C3B24"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Each </w:t>
      </w:r>
      <w:proofErr w:type="gramStart"/>
      <w:r w:rsidRPr="00C4326A">
        <w:rPr>
          <w:rFonts w:ascii="Calibri Light" w:hAnsi="Calibri Light" w:cs="Calibri Light"/>
          <w:szCs w:val="24"/>
        </w:rPr>
        <w:t>criteria</w:t>
      </w:r>
      <w:proofErr w:type="gramEnd"/>
      <w:r w:rsidRPr="00C4326A">
        <w:rPr>
          <w:rFonts w:ascii="Calibri Light" w:hAnsi="Calibri Light" w:cs="Calibri Light"/>
          <w:szCs w:val="24"/>
        </w:rPr>
        <w:t xml:space="preserve"> will be evaluated and scored </w:t>
      </w:r>
      <w:r w:rsidRPr="00BB154E">
        <w:rPr>
          <w:rFonts w:ascii="Calibri Light" w:hAnsi="Calibri Light" w:cs="Calibri Light"/>
          <w:szCs w:val="24"/>
        </w:rPr>
        <w:t xml:space="preserve">according to the </w:t>
      </w:r>
      <w:r w:rsidR="004824F2" w:rsidRPr="00BB154E">
        <w:rPr>
          <w:rFonts w:ascii="Calibri Light" w:hAnsi="Calibri Light" w:cs="Calibri Light"/>
          <w:b/>
          <w:szCs w:val="24"/>
        </w:rPr>
        <w:t>Annex</w:t>
      </w:r>
      <w:r w:rsidR="0081277A" w:rsidRPr="00BB154E">
        <w:rPr>
          <w:rFonts w:ascii="Calibri Light" w:hAnsi="Calibri Light" w:cs="Calibri Light"/>
          <w:b/>
          <w:szCs w:val="24"/>
        </w:rPr>
        <w:t xml:space="preserve"> </w:t>
      </w:r>
      <w:proofErr w:type="spellStart"/>
      <w:r w:rsidR="00727E4B">
        <w:rPr>
          <w:rFonts w:ascii="Calibri Light" w:hAnsi="Calibri Light" w:cs="Calibri Light"/>
          <w:b/>
          <w:szCs w:val="24"/>
        </w:rPr>
        <w:t>J</w:t>
      </w:r>
      <w:r w:rsidR="0081277A" w:rsidRPr="00BB154E">
        <w:rPr>
          <w:rFonts w:ascii="Calibri Light" w:hAnsi="Calibri Light" w:cs="Calibri Light"/>
          <w:b/>
          <w:szCs w:val="24"/>
        </w:rPr>
        <w:t>_</w:t>
      </w:r>
      <w:r w:rsidRPr="00BB154E">
        <w:rPr>
          <w:rFonts w:ascii="Calibri Light" w:hAnsi="Calibri Light" w:cs="Calibri Light"/>
          <w:szCs w:val="24"/>
        </w:rPr>
        <w:t>Quality</w:t>
      </w:r>
      <w:proofErr w:type="spellEnd"/>
      <w:r w:rsidRPr="00C4326A">
        <w:rPr>
          <w:rFonts w:ascii="Calibri Light" w:hAnsi="Calibri Light" w:cs="Calibri Light"/>
          <w:szCs w:val="24"/>
        </w:rPr>
        <w:t xml:space="preserve"> assessment grid.</w:t>
      </w:r>
    </w:p>
    <w:p w14:paraId="58396858" w14:textId="77777777" w:rsidR="00BE2492" w:rsidRPr="00BE2492" w:rsidRDefault="00BE2492" w:rsidP="00BE2492">
      <w:pPr>
        <w:tabs>
          <w:tab w:val="left" w:pos="9498"/>
        </w:tabs>
        <w:spacing w:before="120" w:after="120" w:line="240" w:lineRule="auto"/>
        <w:jc w:val="both"/>
        <w:rPr>
          <w:rFonts w:ascii="Calibri Light" w:hAnsi="Calibri Light" w:cs="Calibri Light"/>
          <w:szCs w:val="24"/>
          <w:lang w:val="en-GB"/>
        </w:rPr>
      </w:pPr>
      <w:r w:rsidRPr="00BE2492">
        <w:rPr>
          <w:rFonts w:ascii="Calibri Light" w:hAnsi="Calibri Light" w:cs="Calibri Light"/>
          <w:szCs w:val="24"/>
          <w:lang w:val="en-GB"/>
        </w:rPr>
        <w:t xml:space="preserve">In rating the </w:t>
      </w:r>
      <w:proofErr w:type="gramStart"/>
      <w:r w:rsidRPr="00BE2492">
        <w:rPr>
          <w:rFonts w:ascii="Calibri Light" w:hAnsi="Calibri Light" w:cs="Calibri Light"/>
          <w:szCs w:val="24"/>
          <w:lang w:val="en-GB"/>
        </w:rPr>
        <w:t>applications</w:t>
      </w:r>
      <w:proofErr w:type="gramEnd"/>
      <w:r w:rsidRPr="00BE2492">
        <w:rPr>
          <w:rFonts w:ascii="Calibri Light" w:hAnsi="Calibri Light" w:cs="Calibri Light"/>
          <w:szCs w:val="24"/>
          <w:lang w:val="en-GB"/>
        </w:rPr>
        <w:t xml:space="preserve"> the assessors will use a scale of 0 to 4. The scores given by the assessors are then weighted according the importance of each </w:t>
      </w:r>
      <w:proofErr w:type="gramStart"/>
      <w:r w:rsidRPr="00BE2492">
        <w:rPr>
          <w:rFonts w:ascii="Calibri Light" w:hAnsi="Calibri Light" w:cs="Calibri Light"/>
          <w:szCs w:val="24"/>
          <w:lang w:val="en-GB"/>
        </w:rPr>
        <w:t>criteria</w:t>
      </w:r>
      <w:proofErr w:type="gramEnd"/>
      <w:r w:rsidRPr="00BE2492">
        <w:rPr>
          <w:rFonts w:ascii="Calibri Light" w:hAnsi="Calibri Light" w:cs="Calibri Light"/>
          <w:szCs w:val="24"/>
          <w:lang w:val="en-GB"/>
        </w:rPr>
        <w:t xml:space="preserve">, as indicated in Annex J. The granted scores will be whole numbers. </w:t>
      </w:r>
    </w:p>
    <w:p w14:paraId="2D64D8A1" w14:textId="77777777" w:rsidR="00BE2492" w:rsidRPr="00BE2492" w:rsidRDefault="00BE2492" w:rsidP="00BE2492">
      <w:pPr>
        <w:tabs>
          <w:tab w:val="left" w:pos="9498"/>
        </w:tabs>
        <w:spacing w:before="120" w:after="120" w:line="240" w:lineRule="auto"/>
        <w:jc w:val="both"/>
        <w:rPr>
          <w:rFonts w:ascii="Calibri Light" w:hAnsi="Calibri Light" w:cs="Calibri Light"/>
          <w:szCs w:val="24"/>
          <w:lang w:val="en-GB"/>
        </w:rPr>
      </w:pPr>
      <w:r w:rsidRPr="00BE2492">
        <w:rPr>
          <w:rFonts w:ascii="Calibri Light" w:hAnsi="Calibri Light" w:cs="Calibri Light"/>
          <w:szCs w:val="24"/>
          <w:lang w:val="en-GB"/>
        </w:rPr>
        <w:t xml:space="preserve">The eliminatory conditions are set against the marks given by the assessors and not against the weighted marks. </w:t>
      </w:r>
    </w:p>
    <w:p w14:paraId="7F88619B" w14:textId="77777777" w:rsidR="002C3B24" w:rsidRPr="002C3B24" w:rsidRDefault="002C3B24" w:rsidP="002C3B24">
      <w:pPr>
        <w:spacing w:before="120" w:after="120" w:line="240" w:lineRule="auto"/>
        <w:jc w:val="right"/>
        <w:rPr>
          <w:rFonts w:ascii="Arial" w:hAnsi="Arial" w:cs="Arial"/>
          <w:snapToGrid w:val="0"/>
          <w:szCs w:val="24"/>
          <w:lang w:val="en-GB"/>
        </w:rPr>
      </w:pPr>
    </w:p>
    <w:p w14:paraId="2E157963" w14:textId="77777777" w:rsidR="002C3B24" w:rsidRDefault="002C3B24" w:rsidP="002C3B24">
      <w:pPr>
        <w:spacing w:before="120" w:after="120" w:line="240" w:lineRule="auto"/>
        <w:jc w:val="right"/>
        <w:rPr>
          <w:rFonts w:ascii="Arial" w:hAnsi="Arial" w:cs="Arial"/>
          <w:b/>
          <w:smallCaps/>
          <w:snapToGrid w:val="0"/>
          <w:color w:val="C00000"/>
          <w:szCs w:val="24"/>
          <w:lang w:val="en-GB"/>
        </w:rPr>
      </w:pPr>
      <w:r w:rsidRPr="002C3B24">
        <w:rPr>
          <w:rFonts w:ascii="Arial" w:hAnsi="Arial" w:cs="Arial"/>
          <w:b/>
          <w:smallCaps/>
          <w:snapToGrid w:val="0"/>
          <w:color w:val="C00000"/>
          <w:szCs w:val="24"/>
          <w:lang w:val="en-GB"/>
        </w:rPr>
        <w:tab/>
      </w:r>
      <w:r w:rsidRPr="00582A1C">
        <w:rPr>
          <w:rFonts w:ascii="Arial" w:hAnsi="Arial" w:cs="Arial"/>
          <w:b/>
          <w:smallCaps/>
          <w:snapToGrid w:val="0"/>
          <w:color w:val="7030A0"/>
          <w:szCs w:val="24"/>
          <w:lang w:val="en-GB"/>
        </w:rPr>
        <w:t>TAKE NOTE THAT</w:t>
      </w:r>
    </w:p>
    <w:p w14:paraId="08DE8B08" w14:textId="690AEBC2" w:rsidR="00004F80" w:rsidRPr="00C4326A" w:rsidRDefault="00004F80" w:rsidP="00004F80">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The Strategic assessment is eliminatory</w:t>
      </w:r>
      <w:r w:rsidR="002334C4">
        <w:rPr>
          <w:rFonts w:ascii="Calibri Light" w:hAnsi="Calibri Light" w:cs="Calibri Light"/>
          <w:b/>
          <w:bCs/>
          <w:szCs w:val="24"/>
        </w:rPr>
        <w:t>,</w:t>
      </w:r>
      <w:r w:rsidRPr="00C4326A">
        <w:rPr>
          <w:rFonts w:ascii="Calibri Light" w:hAnsi="Calibri Light" w:cs="Calibri Light"/>
          <w:b/>
          <w:bCs/>
          <w:szCs w:val="24"/>
        </w:rPr>
        <w:t xml:space="preserve"> meaning that the project proposal must obtain an overall score of at least</w:t>
      </w:r>
      <w:r w:rsidR="003557DF">
        <w:rPr>
          <w:rFonts w:ascii="Calibri Light" w:hAnsi="Calibri Light" w:cs="Calibri Light"/>
          <w:b/>
          <w:bCs/>
          <w:szCs w:val="24"/>
        </w:rPr>
        <w:t xml:space="preserve"> </w:t>
      </w:r>
      <w:r w:rsidR="002334C4">
        <w:rPr>
          <w:rFonts w:ascii="Calibri Light" w:hAnsi="Calibri Light" w:cs="Calibri Light"/>
          <w:b/>
          <w:bCs/>
          <w:szCs w:val="24"/>
        </w:rPr>
        <w:t xml:space="preserve">40 </w:t>
      </w:r>
      <w:r w:rsidRPr="00C4326A">
        <w:rPr>
          <w:rFonts w:ascii="Calibri Light" w:hAnsi="Calibri Light" w:cs="Calibri Light"/>
          <w:b/>
          <w:bCs/>
          <w:szCs w:val="24"/>
        </w:rPr>
        <w:t xml:space="preserve">points out of </w:t>
      </w:r>
      <w:r w:rsidR="002334C4">
        <w:rPr>
          <w:rFonts w:ascii="Calibri Light" w:hAnsi="Calibri Light" w:cs="Calibri Light"/>
          <w:b/>
          <w:bCs/>
          <w:szCs w:val="24"/>
        </w:rPr>
        <w:t xml:space="preserve">55 </w:t>
      </w:r>
      <w:r w:rsidRPr="00C4326A">
        <w:rPr>
          <w:rFonts w:ascii="Calibri Light" w:hAnsi="Calibri Light" w:cs="Calibri Light"/>
          <w:b/>
          <w:bCs/>
          <w:szCs w:val="24"/>
        </w:rPr>
        <w:t>points available at this section.</w:t>
      </w:r>
    </w:p>
    <w:p w14:paraId="5C8870FF" w14:textId="52D07610" w:rsidR="00004F80" w:rsidRPr="00C4326A" w:rsidRDefault="00595952" w:rsidP="00004F80">
      <w:pPr>
        <w:shd w:val="clear" w:color="auto" w:fill="CCCCFF"/>
        <w:tabs>
          <w:tab w:val="left" w:pos="9498"/>
        </w:tabs>
        <w:spacing w:before="120" w:after="120"/>
        <w:ind w:left="90" w:right="148"/>
        <w:jc w:val="both"/>
        <w:rPr>
          <w:rFonts w:ascii="Calibri Light" w:hAnsi="Calibri Light" w:cs="Calibri Light"/>
          <w:b/>
          <w:bCs/>
          <w:szCs w:val="24"/>
        </w:rPr>
      </w:pPr>
      <w:r>
        <w:rPr>
          <w:rFonts w:ascii="Calibri Light" w:hAnsi="Calibri Light" w:cs="Calibri Light"/>
          <w:b/>
          <w:bCs/>
          <w:szCs w:val="24"/>
        </w:rPr>
        <w:t>Also</w:t>
      </w:r>
      <w:r w:rsidR="00004F80" w:rsidRPr="00C4326A">
        <w:rPr>
          <w:rFonts w:ascii="Calibri Light" w:hAnsi="Calibri Light" w:cs="Calibri Light"/>
          <w:b/>
          <w:bCs/>
          <w:szCs w:val="24"/>
        </w:rPr>
        <w:t>, a range of sub-criteria are also eliminatory</w:t>
      </w:r>
      <w:r>
        <w:rPr>
          <w:rFonts w:ascii="Calibri Light" w:hAnsi="Calibri Light" w:cs="Calibri Light"/>
          <w:b/>
          <w:bCs/>
          <w:szCs w:val="24"/>
        </w:rPr>
        <w:t xml:space="preserve"> (please see the Annex J Quality assessment grid)</w:t>
      </w:r>
    </w:p>
    <w:p w14:paraId="48D06ADC" w14:textId="77777777" w:rsidR="00004F80" w:rsidRDefault="00004F80" w:rsidP="002C3B24">
      <w:pPr>
        <w:spacing w:before="120" w:after="120" w:line="240" w:lineRule="auto"/>
        <w:jc w:val="right"/>
        <w:rPr>
          <w:rFonts w:ascii="Arial" w:hAnsi="Arial" w:cs="Arial"/>
          <w:b/>
          <w:smallCaps/>
          <w:snapToGrid w:val="0"/>
          <w:color w:val="C00000"/>
          <w:szCs w:val="24"/>
          <w:lang w:val="en-GB"/>
        </w:rPr>
      </w:pPr>
    </w:p>
    <w:p w14:paraId="587A2471" w14:textId="11BDD39B" w:rsidR="003A6DFF" w:rsidRDefault="002C3B24" w:rsidP="00444E94">
      <w:pPr>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In case of missing document or missing/unclear information relevant for this </w:t>
      </w:r>
      <w:r w:rsidR="007D00FE" w:rsidRPr="00C4326A">
        <w:rPr>
          <w:rFonts w:ascii="Calibri Light" w:hAnsi="Calibri Light" w:cs="Calibri Light"/>
          <w:szCs w:val="24"/>
        </w:rPr>
        <w:t>assessment</w:t>
      </w:r>
      <w:r w:rsidRPr="00C4326A">
        <w:rPr>
          <w:rFonts w:ascii="Calibri Light" w:hAnsi="Calibri Light" w:cs="Calibri Light"/>
          <w:szCs w:val="24"/>
        </w:rPr>
        <w:t xml:space="preserve"> stage, clarifications may be requested, but no </w:t>
      </w:r>
      <w:r w:rsidRPr="00243B49">
        <w:rPr>
          <w:rFonts w:ascii="Calibri Light" w:hAnsi="Calibri Light" w:cs="Calibri Light"/>
          <w:szCs w:val="24"/>
        </w:rPr>
        <w:t>more than once per issue.</w:t>
      </w:r>
      <w:r w:rsidRPr="00C4326A">
        <w:rPr>
          <w:rFonts w:ascii="Calibri Light" w:hAnsi="Calibri Light" w:cs="Calibri Light"/>
          <w:szCs w:val="24"/>
        </w:rPr>
        <w:t xml:space="preserve"> Lead partners shall provide the required documents and/or information within the given deadline (maximum 5 working days (depending on the complexity of the clarification needed) from the date of written request by the Secretary-Coordinator of the assessment process).</w:t>
      </w:r>
      <w:bookmarkStart w:id="302" w:name="_Hlk135923612"/>
      <w:r w:rsidR="003A6DFF">
        <w:rPr>
          <w:rFonts w:ascii="Arial" w:hAnsi="Arial" w:cs="Arial"/>
          <w:b/>
          <w:smallCaps/>
          <w:snapToGrid w:val="0"/>
          <w:color w:val="7030A0"/>
          <w:szCs w:val="24"/>
          <w:lang w:val="en-GB"/>
        </w:rPr>
        <w:t xml:space="preserve">  </w:t>
      </w:r>
    </w:p>
    <w:p w14:paraId="65F12613" w14:textId="3A6BA26C" w:rsidR="002C3B24" w:rsidRDefault="003A6DFF" w:rsidP="00444E94">
      <w:pPr>
        <w:spacing w:before="120" w:after="120" w:line="240" w:lineRule="auto"/>
        <w:jc w:val="both"/>
        <w:rPr>
          <w:rFonts w:ascii="Arial" w:hAnsi="Arial" w:cs="Arial"/>
          <w:b/>
          <w:smallCaps/>
          <w:snapToGrid w:val="0"/>
          <w:color w:val="C00000"/>
          <w:szCs w:val="24"/>
          <w:lang w:val="en-GB"/>
        </w:rPr>
      </w:pPr>
      <w:r>
        <w:rPr>
          <w:rFonts w:ascii="Arial" w:hAnsi="Arial" w:cs="Arial"/>
          <w:b/>
          <w:smallCaps/>
          <w:snapToGrid w:val="0"/>
          <w:color w:val="7030A0"/>
          <w:szCs w:val="24"/>
          <w:lang w:val="en-GB"/>
        </w:rPr>
        <w:t xml:space="preserve">                                                                                                                                            </w:t>
      </w:r>
      <w:r w:rsidR="002705DD" w:rsidRPr="00582A1C">
        <w:rPr>
          <w:rFonts w:ascii="Arial" w:hAnsi="Arial" w:cs="Arial"/>
          <w:b/>
          <w:smallCaps/>
          <w:snapToGrid w:val="0"/>
          <w:color w:val="7030A0"/>
          <w:szCs w:val="24"/>
          <w:lang w:val="en-GB"/>
        </w:rPr>
        <w:t>TAKE NOTE THAT</w:t>
      </w:r>
      <w:r w:rsidR="002705DD" w:rsidRPr="002C3B24" w:rsidDel="002705DD">
        <w:rPr>
          <w:rFonts w:ascii="Arial" w:hAnsi="Arial" w:cs="Arial"/>
          <w:b/>
          <w:smallCaps/>
          <w:snapToGrid w:val="0"/>
          <w:color w:val="C00000"/>
          <w:szCs w:val="24"/>
          <w:lang w:val="en-GB"/>
        </w:rPr>
        <w:t xml:space="preserve"> </w:t>
      </w:r>
    </w:p>
    <w:p w14:paraId="6F4E8370" w14:textId="3970028E" w:rsidR="006C7A9D" w:rsidRPr="00C4326A" w:rsidRDefault="006C7A9D" w:rsidP="006C7A9D">
      <w:pPr>
        <w:shd w:val="clear" w:color="auto" w:fill="CCCCFF"/>
        <w:tabs>
          <w:tab w:val="left" w:pos="9498"/>
        </w:tabs>
        <w:spacing w:before="120" w:after="120"/>
        <w:ind w:left="90" w:right="148"/>
        <w:jc w:val="both"/>
        <w:rPr>
          <w:rFonts w:ascii="Calibri Light" w:hAnsi="Calibri Light" w:cs="Calibri Light"/>
          <w:b/>
          <w:bCs/>
          <w:szCs w:val="24"/>
        </w:rPr>
      </w:pPr>
      <w:r w:rsidRPr="00802982">
        <w:rPr>
          <w:rFonts w:ascii="Calibri Light" w:hAnsi="Calibri Light" w:cs="Calibri Light"/>
          <w:b/>
          <w:bCs/>
          <w:szCs w:val="24"/>
        </w:rPr>
        <w:t>In case the Lead partner fails to provide the information requested as clarification, the project will be assessed in the absence of the concerned information,</w:t>
      </w:r>
      <w:r w:rsidRPr="00C4326A">
        <w:rPr>
          <w:rFonts w:ascii="Calibri Light" w:hAnsi="Calibri Light" w:cs="Calibri Light"/>
          <w:b/>
          <w:bCs/>
          <w:szCs w:val="24"/>
        </w:rPr>
        <w:t xml:space="preserve"> and will be scored accordingly (by scoring ”0</w:t>
      </w:r>
      <w:r w:rsidRPr="006C7A9D">
        <w:rPr>
          <w:rFonts w:ascii="Calibri Light" w:hAnsi="Calibri Light" w:cs="Calibri Light"/>
          <w:b/>
          <w:bCs/>
          <w:szCs w:val="24"/>
          <w:lang w:val="ro-RO"/>
        </w:rPr>
        <w:t xml:space="preserve">” </w:t>
      </w:r>
      <w:r w:rsidRPr="006C7A9D">
        <w:rPr>
          <w:rFonts w:ascii="Calibri Light" w:hAnsi="Calibri Light" w:cs="Calibri Light"/>
          <w:b/>
          <w:bCs/>
          <w:szCs w:val="24"/>
          <w:lang w:val="ro-RO"/>
        </w:rPr>
        <w:lastRenderedPageBreak/>
        <w:t xml:space="preserve">the section/subsection of the grid concerning </w:t>
      </w:r>
      <w:proofErr w:type="gramStart"/>
      <w:r w:rsidRPr="006C7A9D">
        <w:rPr>
          <w:rFonts w:ascii="Calibri Light" w:hAnsi="Calibri Light" w:cs="Calibri Light"/>
          <w:b/>
          <w:bCs/>
          <w:szCs w:val="24"/>
          <w:lang w:val="ro-RO"/>
        </w:rPr>
        <w:t>the  missing</w:t>
      </w:r>
      <w:proofErr w:type="gramEnd"/>
      <w:r w:rsidRPr="006C7A9D">
        <w:rPr>
          <w:rFonts w:ascii="Calibri Light" w:hAnsi="Calibri Light" w:cs="Calibri Light"/>
          <w:b/>
          <w:bCs/>
          <w:szCs w:val="24"/>
          <w:lang w:val="ro-RO"/>
        </w:rPr>
        <w:t xml:space="preserve"> information).</w:t>
      </w:r>
      <w:r w:rsidRPr="00C4326A">
        <w:rPr>
          <w:rFonts w:ascii="Calibri Light" w:hAnsi="Calibri Light" w:cs="Calibri Light"/>
          <w:b/>
          <w:bCs/>
          <w:szCs w:val="24"/>
        </w:rPr>
        <w:t xml:space="preserve"> The ”0</w:t>
      </w:r>
      <w:r w:rsidRPr="006C7A9D">
        <w:rPr>
          <w:rFonts w:ascii="Calibri Light" w:hAnsi="Calibri Light" w:cs="Calibri Light"/>
          <w:b/>
          <w:bCs/>
          <w:szCs w:val="24"/>
          <w:lang w:val="ro-RO"/>
        </w:rPr>
        <w:t xml:space="preserve">” </w:t>
      </w:r>
      <w:r w:rsidRPr="00C4326A">
        <w:rPr>
          <w:rFonts w:ascii="Calibri Light" w:hAnsi="Calibri Light" w:cs="Calibri Light"/>
          <w:b/>
          <w:bCs/>
          <w:szCs w:val="24"/>
        </w:rPr>
        <w:t>score given to the eliminatory criteria, will automatically lead to the rejection of the project.</w:t>
      </w:r>
    </w:p>
    <w:p w14:paraId="752CCC44" w14:textId="1BE68BED" w:rsidR="006C7A9D" w:rsidRDefault="006C7A9D" w:rsidP="00B17293">
      <w:pPr>
        <w:spacing w:before="120" w:after="120" w:line="240" w:lineRule="auto"/>
        <w:rPr>
          <w:rFonts w:ascii="Arial" w:hAnsi="Arial" w:cs="Arial"/>
          <w:b/>
          <w:smallCaps/>
          <w:snapToGrid w:val="0"/>
          <w:color w:val="C00000"/>
          <w:szCs w:val="24"/>
          <w:lang w:val="en-GB"/>
        </w:rPr>
      </w:pPr>
    </w:p>
    <w:p w14:paraId="382265D7" w14:textId="77777777" w:rsidR="00B17293" w:rsidRPr="00B17293" w:rsidRDefault="00B17293" w:rsidP="00B17293">
      <w:pPr>
        <w:tabs>
          <w:tab w:val="left" w:pos="9498"/>
        </w:tabs>
        <w:spacing w:before="120" w:after="120" w:line="240" w:lineRule="auto"/>
        <w:jc w:val="both"/>
        <w:rPr>
          <w:rFonts w:ascii="Calibri Light" w:hAnsi="Calibri Light" w:cs="Calibri Light"/>
          <w:szCs w:val="24"/>
          <w:lang w:val="en-GB"/>
        </w:rPr>
      </w:pPr>
      <w:r w:rsidRPr="00B17293">
        <w:rPr>
          <w:rFonts w:ascii="Calibri Light" w:hAnsi="Calibri Light" w:cs="Calibri Light"/>
          <w:szCs w:val="24"/>
          <w:lang w:val="en-GB"/>
        </w:rPr>
        <w:t>Following Step II of evaluation</w:t>
      </w:r>
      <w:r w:rsidRPr="00B17293">
        <w:rPr>
          <w:rFonts w:ascii="Calibri Light" w:hAnsi="Calibri Light" w:cs="Calibri Light"/>
          <w:i/>
          <w:szCs w:val="24"/>
          <w:lang w:val="en-GB"/>
        </w:rPr>
        <w:t xml:space="preserve">, </w:t>
      </w:r>
      <w:r w:rsidRPr="00B17293">
        <w:rPr>
          <w:rFonts w:ascii="Calibri Light" w:hAnsi="Calibri Light" w:cs="Calibri Light"/>
          <w:szCs w:val="24"/>
          <w:lang w:val="en-GB"/>
        </w:rPr>
        <w:t xml:space="preserve">a list of applications ranked according to their score will be created.  </w:t>
      </w:r>
    </w:p>
    <w:p w14:paraId="1AA9B037" w14:textId="77777777" w:rsidR="00B17293" w:rsidRPr="00B17293" w:rsidRDefault="00B17293" w:rsidP="00B17293">
      <w:pPr>
        <w:tabs>
          <w:tab w:val="left" w:pos="9498"/>
        </w:tabs>
        <w:spacing w:before="120" w:after="120" w:line="240" w:lineRule="auto"/>
        <w:jc w:val="both"/>
        <w:rPr>
          <w:rFonts w:ascii="Calibri Light" w:hAnsi="Calibri Light" w:cs="Calibri Light"/>
          <w:b/>
          <w:bCs/>
          <w:szCs w:val="24"/>
          <w:lang w:val="en-GB"/>
        </w:rPr>
      </w:pPr>
      <w:r w:rsidRPr="00B17293">
        <w:rPr>
          <w:rFonts w:ascii="Calibri Light" w:hAnsi="Calibri Light" w:cs="Calibri Light"/>
          <w:b/>
          <w:bCs/>
          <w:szCs w:val="24"/>
          <w:lang w:val="en-GB"/>
        </w:rPr>
        <w:t>Ranking</w:t>
      </w:r>
    </w:p>
    <w:p w14:paraId="7AD9EFEA" w14:textId="77777777" w:rsidR="00B17293" w:rsidRPr="00B17293" w:rsidRDefault="00B17293" w:rsidP="00B17293">
      <w:pPr>
        <w:tabs>
          <w:tab w:val="left" w:pos="9498"/>
        </w:tabs>
        <w:spacing w:before="120" w:after="120" w:line="240" w:lineRule="auto"/>
        <w:jc w:val="both"/>
        <w:rPr>
          <w:rFonts w:ascii="Calibri Light" w:hAnsi="Calibri Light" w:cs="Calibri Light"/>
          <w:szCs w:val="24"/>
          <w:lang w:val="en-GB"/>
        </w:rPr>
      </w:pPr>
      <w:bookmarkStart w:id="303" w:name="_Hlk140509056"/>
      <w:r w:rsidRPr="00B17293">
        <w:rPr>
          <w:rFonts w:ascii="Calibri Light" w:hAnsi="Calibri Light" w:cs="Calibri Light"/>
          <w:szCs w:val="24"/>
          <w:lang w:val="en-GB"/>
        </w:rPr>
        <w:t xml:space="preserve">The maximum weighted score that a project can get is 100 points. </w:t>
      </w:r>
    </w:p>
    <w:bookmarkEnd w:id="303"/>
    <w:p w14:paraId="15D5DE38" w14:textId="77777777" w:rsidR="00B17293" w:rsidRPr="00B17293" w:rsidRDefault="00B17293" w:rsidP="00B17293">
      <w:pPr>
        <w:tabs>
          <w:tab w:val="left" w:pos="9498"/>
        </w:tabs>
        <w:spacing w:before="120" w:after="120" w:line="240" w:lineRule="auto"/>
        <w:jc w:val="both"/>
        <w:rPr>
          <w:rFonts w:ascii="Calibri Light" w:hAnsi="Calibri Light" w:cs="Calibri Light"/>
          <w:szCs w:val="24"/>
          <w:lang w:val="en-GB"/>
        </w:rPr>
      </w:pPr>
      <w:r w:rsidRPr="00B17293">
        <w:rPr>
          <w:rFonts w:ascii="Calibri Light" w:hAnsi="Calibri Light" w:cs="Calibri Light"/>
          <w:szCs w:val="24"/>
          <w:lang w:val="en-GB"/>
        </w:rPr>
        <w:t>If several proposals will be awarded the same Final score (weighted) at the end of Step 2, in order to determine the final ranking on the list of provisionally selected projects and on the reserve list, the following supplementary criteria are to be taken into account, in the following sequence:</w:t>
      </w:r>
    </w:p>
    <w:p w14:paraId="48BAC7B6" w14:textId="77777777" w:rsidR="00B17293" w:rsidRPr="00B17293" w:rsidRDefault="00B17293" w:rsidP="00B17293">
      <w:pPr>
        <w:numPr>
          <w:ilvl w:val="0"/>
          <w:numId w:val="16"/>
        </w:numPr>
        <w:shd w:val="clear" w:color="auto" w:fill="FFFFFF"/>
        <w:spacing w:before="120" w:after="120" w:line="240" w:lineRule="auto"/>
        <w:jc w:val="both"/>
        <w:rPr>
          <w:rFonts w:ascii="Calibri Light" w:hAnsi="Calibri Light" w:cs="Calibri Light"/>
          <w:color w:val="000000"/>
          <w:szCs w:val="24"/>
          <w:lang w:val="en-GB"/>
        </w:rPr>
      </w:pPr>
      <w:r w:rsidRPr="00B17293">
        <w:rPr>
          <w:rFonts w:ascii="Calibri Light" w:hAnsi="Calibri Light" w:cs="Calibri Light"/>
          <w:color w:val="000000"/>
          <w:szCs w:val="24"/>
          <w:lang w:val="en-GB"/>
        </w:rPr>
        <w:t>the score awarded at section A 2 Cooperation character</w:t>
      </w:r>
    </w:p>
    <w:p w14:paraId="408C61E4" w14:textId="77777777" w:rsidR="00B17293" w:rsidRPr="00B17293" w:rsidRDefault="00B17293" w:rsidP="00B17293">
      <w:pPr>
        <w:numPr>
          <w:ilvl w:val="0"/>
          <w:numId w:val="16"/>
        </w:numPr>
        <w:shd w:val="clear" w:color="auto" w:fill="FFFFFF"/>
        <w:spacing w:before="120" w:after="120" w:line="240" w:lineRule="auto"/>
        <w:jc w:val="both"/>
        <w:rPr>
          <w:rFonts w:ascii="Calibri Light" w:hAnsi="Calibri Light" w:cs="Calibri Light"/>
          <w:color w:val="000000"/>
          <w:szCs w:val="24"/>
          <w:lang w:val="en-GB"/>
        </w:rPr>
      </w:pPr>
      <w:r w:rsidRPr="00B17293">
        <w:rPr>
          <w:rFonts w:ascii="Calibri Light" w:hAnsi="Calibri Light" w:cs="Calibri Light"/>
          <w:color w:val="000000"/>
          <w:szCs w:val="24"/>
          <w:lang w:val="en-GB"/>
        </w:rPr>
        <w:t>the score awarded at section A 3 Project intervention logic</w:t>
      </w:r>
    </w:p>
    <w:p w14:paraId="64943A53" w14:textId="77777777" w:rsidR="00B17293" w:rsidRPr="00B17293" w:rsidRDefault="00B17293" w:rsidP="00B17293">
      <w:pPr>
        <w:numPr>
          <w:ilvl w:val="0"/>
          <w:numId w:val="16"/>
        </w:numPr>
        <w:shd w:val="clear" w:color="auto" w:fill="FFFFFF"/>
        <w:spacing w:before="120" w:after="120" w:line="240" w:lineRule="auto"/>
        <w:jc w:val="both"/>
        <w:rPr>
          <w:rFonts w:ascii="Calibri Light" w:hAnsi="Calibri Light" w:cs="Calibri Light"/>
          <w:color w:val="000000"/>
          <w:szCs w:val="24"/>
          <w:lang w:val="en-GB"/>
        </w:rPr>
      </w:pPr>
      <w:r w:rsidRPr="00B17293">
        <w:rPr>
          <w:rFonts w:ascii="Calibri Light" w:hAnsi="Calibri Light" w:cs="Calibri Light"/>
          <w:color w:val="000000"/>
          <w:szCs w:val="24"/>
          <w:lang w:val="en-GB"/>
        </w:rPr>
        <w:t>the score awarded at section B 2 Budget</w:t>
      </w:r>
    </w:p>
    <w:p w14:paraId="258E5B78" w14:textId="77777777" w:rsidR="00B17293" w:rsidRPr="00B17293" w:rsidRDefault="00B17293" w:rsidP="00B17293">
      <w:pPr>
        <w:tabs>
          <w:tab w:val="left" w:pos="9498"/>
        </w:tabs>
        <w:spacing w:before="120" w:after="120" w:line="240" w:lineRule="auto"/>
        <w:jc w:val="both"/>
        <w:rPr>
          <w:rFonts w:ascii="Calibri Light" w:hAnsi="Calibri Light" w:cs="Calibri Light"/>
          <w:szCs w:val="24"/>
          <w:lang w:val="en-GB"/>
        </w:rPr>
      </w:pPr>
      <w:r w:rsidRPr="00B17293">
        <w:rPr>
          <w:rFonts w:ascii="Calibri Light" w:hAnsi="Calibri Light" w:cs="Calibri Light"/>
          <w:szCs w:val="24"/>
          <w:lang w:val="en-GB"/>
        </w:rPr>
        <w:t xml:space="preserve">The list of </w:t>
      </w:r>
      <w:r w:rsidRPr="00B17293">
        <w:rPr>
          <w:rFonts w:ascii="Calibri Light" w:hAnsi="Calibri Light" w:cs="Calibri Light"/>
          <w:b/>
          <w:bCs/>
          <w:szCs w:val="24"/>
          <w:lang w:val="en-GB"/>
        </w:rPr>
        <w:t>provisionally selected projects</w:t>
      </w:r>
      <w:r w:rsidRPr="00B17293">
        <w:rPr>
          <w:rFonts w:ascii="Calibri Light" w:hAnsi="Calibri Light" w:cs="Calibri Light"/>
          <w:szCs w:val="24"/>
          <w:lang w:val="en-GB"/>
        </w:rPr>
        <w:t xml:space="preserve"> shall be done within each financial envelope available under the call per specific objective. </w:t>
      </w:r>
    </w:p>
    <w:p w14:paraId="6157D1D9" w14:textId="77777777" w:rsidR="00B17293" w:rsidRPr="00B17293" w:rsidRDefault="00B17293" w:rsidP="00B17293">
      <w:pPr>
        <w:tabs>
          <w:tab w:val="left" w:pos="9498"/>
        </w:tabs>
        <w:spacing w:before="120" w:after="120" w:line="240" w:lineRule="auto"/>
        <w:jc w:val="both"/>
        <w:rPr>
          <w:rFonts w:ascii="Calibri Light" w:hAnsi="Calibri Light" w:cs="Calibri Light"/>
          <w:szCs w:val="24"/>
          <w:lang w:val="en-GB"/>
        </w:rPr>
      </w:pPr>
      <w:r w:rsidRPr="00B17293">
        <w:rPr>
          <w:rFonts w:ascii="Calibri Light" w:hAnsi="Calibri Light" w:cs="Calibri Light"/>
          <w:szCs w:val="24"/>
          <w:lang w:val="en-GB"/>
        </w:rPr>
        <w:t xml:space="preserve">The projects having a </w:t>
      </w:r>
      <w:proofErr w:type="gramStart"/>
      <w:r w:rsidRPr="00B17293">
        <w:rPr>
          <w:rFonts w:ascii="Calibri Light" w:hAnsi="Calibri Light" w:cs="Calibri Light"/>
          <w:b/>
          <w:bCs/>
          <w:szCs w:val="24"/>
          <w:lang w:val="en-GB"/>
        </w:rPr>
        <w:t>Final</w:t>
      </w:r>
      <w:proofErr w:type="gramEnd"/>
      <w:r w:rsidRPr="00B17293">
        <w:rPr>
          <w:rFonts w:ascii="Calibri Light" w:hAnsi="Calibri Light" w:cs="Calibri Light"/>
          <w:b/>
          <w:bCs/>
          <w:szCs w:val="24"/>
          <w:lang w:val="en-GB"/>
        </w:rPr>
        <w:t xml:space="preserve"> score</w:t>
      </w:r>
      <w:r w:rsidRPr="00B17293">
        <w:rPr>
          <w:rFonts w:ascii="Calibri Light" w:hAnsi="Calibri Light" w:cs="Calibri Light"/>
          <w:szCs w:val="24"/>
          <w:lang w:val="en-GB"/>
        </w:rPr>
        <w:t xml:space="preserve">(weighted) of </w:t>
      </w:r>
      <w:r w:rsidRPr="00B17293">
        <w:rPr>
          <w:rFonts w:ascii="Calibri Light" w:hAnsi="Calibri Light" w:cs="Calibri Light"/>
          <w:b/>
          <w:szCs w:val="24"/>
          <w:lang w:val="en-GB"/>
        </w:rPr>
        <w:t>at least 70 points</w:t>
      </w:r>
      <w:r w:rsidRPr="00B17293">
        <w:rPr>
          <w:rFonts w:ascii="Calibri Light" w:hAnsi="Calibri Light" w:cs="Calibri Light"/>
          <w:szCs w:val="24"/>
          <w:lang w:val="en-GB"/>
        </w:rPr>
        <w:t xml:space="preserve"> will be included on a </w:t>
      </w:r>
      <w:r w:rsidRPr="00B17293">
        <w:rPr>
          <w:rFonts w:ascii="Calibri Light" w:hAnsi="Calibri Light" w:cs="Calibri Light"/>
          <w:b/>
          <w:bCs/>
          <w:szCs w:val="24"/>
          <w:lang w:val="en-GB"/>
        </w:rPr>
        <w:t>reserve list.</w:t>
      </w:r>
      <w:r w:rsidRPr="00B17293">
        <w:rPr>
          <w:rFonts w:ascii="Calibri Light" w:hAnsi="Calibri Light" w:cs="Calibri Light"/>
          <w:szCs w:val="24"/>
          <w:lang w:val="en-GB"/>
        </w:rPr>
        <w:t xml:space="preserve"> </w:t>
      </w:r>
    </w:p>
    <w:p w14:paraId="011A6813" w14:textId="77777777" w:rsidR="00B17293" w:rsidRPr="00B17293" w:rsidRDefault="00B17293" w:rsidP="00B17293">
      <w:pPr>
        <w:tabs>
          <w:tab w:val="left" w:pos="9498"/>
        </w:tabs>
        <w:spacing w:before="120" w:after="120" w:line="240" w:lineRule="auto"/>
        <w:jc w:val="both"/>
        <w:rPr>
          <w:rFonts w:ascii="Calibri Light" w:hAnsi="Calibri Light" w:cs="Calibri Light"/>
          <w:szCs w:val="24"/>
          <w:lang w:val="en-GB"/>
        </w:rPr>
      </w:pPr>
      <w:r w:rsidRPr="00B17293">
        <w:rPr>
          <w:rFonts w:ascii="Calibri Light" w:hAnsi="Calibri Light" w:cs="Calibri Light"/>
          <w:szCs w:val="24"/>
          <w:lang w:val="en-GB"/>
        </w:rPr>
        <w:t xml:space="preserve">The Monitoring Committee will issue a decision concerning the list of the </w:t>
      </w:r>
      <w:r w:rsidRPr="00B17293">
        <w:rPr>
          <w:rFonts w:ascii="Calibri Light" w:hAnsi="Calibri Light" w:cs="Calibri Light"/>
          <w:b/>
          <w:szCs w:val="24"/>
          <w:lang w:val="en-GB"/>
        </w:rPr>
        <w:t>provisionally selected projects</w:t>
      </w:r>
      <w:r w:rsidRPr="00B17293">
        <w:rPr>
          <w:rFonts w:ascii="Calibri Light" w:hAnsi="Calibri Light" w:cs="Calibri Light"/>
          <w:szCs w:val="24"/>
          <w:lang w:val="en-GB"/>
        </w:rPr>
        <w:t xml:space="preserve"> and </w:t>
      </w:r>
      <w:r w:rsidRPr="00B17293">
        <w:rPr>
          <w:rFonts w:ascii="Calibri Light" w:hAnsi="Calibri Light" w:cs="Calibri Light"/>
          <w:b/>
          <w:bCs/>
          <w:szCs w:val="24"/>
          <w:lang w:val="en-GB"/>
        </w:rPr>
        <w:t>the reserve list</w:t>
      </w:r>
      <w:r w:rsidRPr="00B17293">
        <w:rPr>
          <w:rFonts w:ascii="Calibri Light" w:hAnsi="Calibri Light" w:cs="Calibri Light"/>
          <w:szCs w:val="24"/>
          <w:lang w:val="en-GB"/>
        </w:rPr>
        <w:t xml:space="preserve">. </w:t>
      </w:r>
    </w:p>
    <w:p w14:paraId="6D174624" w14:textId="191EC8D8" w:rsidR="00B17293" w:rsidRPr="00B17293" w:rsidRDefault="00B17293" w:rsidP="00B17293">
      <w:pPr>
        <w:tabs>
          <w:tab w:val="left" w:pos="9498"/>
        </w:tabs>
        <w:spacing w:before="120" w:after="120" w:line="240" w:lineRule="auto"/>
        <w:jc w:val="both"/>
        <w:rPr>
          <w:rFonts w:ascii="Calibri Light" w:hAnsi="Calibri Light" w:cs="Calibri Light"/>
          <w:szCs w:val="24"/>
          <w:lang w:val="en-GB"/>
        </w:rPr>
      </w:pPr>
      <w:r w:rsidRPr="00B17293">
        <w:rPr>
          <w:rFonts w:ascii="Calibri Light" w:hAnsi="Calibri Light" w:cs="Calibri Light"/>
          <w:szCs w:val="24"/>
          <w:lang w:val="en-GB"/>
        </w:rPr>
        <w:t xml:space="preserve">Please note that including a project on the reserve list does no guarantee that a contract will be signed in a later stage. Contracting the projects on the reserve list will be subject to a subsequent decision of the Monitoring Committee and availability of funds. </w:t>
      </w:r>
    </w:p>
    <w:p w14:paraId="30EAB77C" w14:textId="77777777" w:rsidR="00B17293" w:rsidRPr="00B17293" w:rsidRDefault="00B17293" w:rsidP="00B17293">
      <w:pPr>
        <w:tabs>
          <w:tab w:val="left" w:pos="9498"/>
        </w:tabs>
        <w:spacing w:before="120" w:after="120" w:line="240" w:lineRule="auto"/>
        <w:jc w:val="both"/>
        <w:rPr>
          <w:rFonts w:ascii="Calibri Light" w:hAnsi="Calibri Light" w:cs="Calibri Light"/>
          <w:b/>
          <w:bCs/>
          <w:szCs w:val="24"/>
          <w:lang w:val="en-GB"/>
        </w:rPr>
      </w:pPr>
      <w:r w:rsidRPr="00B17293">
        <w:rPr>
          <w:rFonts w:ascii="Calibri Light" w:hAnsi="Calibri Light" w:cs="Calibri Light"/>
          <w:b/>
          <w:bCs/>
          <w:szCs w:val="24"/>
          <w:lang w:val="en-GB"/>
        </w:rPr>
        <w:t>Avoiding double financing</w:t>
      </w:r>
    </w:p>
    <w:p w14:paraId="378DDE59" w14:textId="5A2AB992" w:rsidR="00B17293" w:rsidRPr="00B17293" w:rsidRDefault="00B17293" w:rsidP="00B17293">
      <w:pPr>
        <w:tabs>
          <w:tab w:val="left" w:pos="9498"/>
        </w:tabs>
        <w:spacing w:before="120" w:after="120" w:line="240" w:lineRule="auto"/>
        <w:jc w:val="both"/>
        <w:rPr>
          <w:rFonts w:ascii="Calibri Light" w:hAnsi="Calibri Light" w:cs="Calibri Light"/>
          <w:szCs w:val="24"/>
          <w:lang w:val="en-GB"/>
        </w:rPr>
      </w:pPr>
      <w:r w:rsidRPr="00B17293">
        <w:rPr>
          <w:rFonts w:ascii="Calibri Light" w:hAnsi="Calibri Light" w:cs="Calibri Light"/>
          <w:szCs w:val="24"/>
          <w:lang w:val="en-GB"/>
        </w:rPr>
        <w:t xml:space="preserve">In order to avoid double funding, the </w:t>
      </w:r>
      <w:r w:rsidR="004A6369" w:rsidRPr="004A6369">
        <w:rPr>
          <w:rFonts w:ascii="Calibri Light" w:hAnsi="Calibri Light" w:cs="Calibri Light"/>
          <w:szCs w:val="24"/>
          <w:lang w:val="en-GB"/>
        </w:rPr>
        <w:t xml:space="preserve">Programme will perform </w:t>
      </w:r>
      <w:proofErr w:type="gramStart"/>
      <w:r w:rsidR="004A6369" w:rsidRPr="004A6369">
        <w:rPr>
          <w:rFonts w:ascii="Calibri Light" w:hAnsi="Calibri Light" w:cs="Calibri Light"/>
          <w:szCs w:val="24"/>
          <w:lang w:val="en-GB"/>
        </w:rPr>
        <w:t xml:space="preserve">verifications </w:t>
      </w:r>
      <w:r w:rsidRPr="00B17293">
        <w:rPr>
          <w:rFonts w:ascii="Calibri Light" w:hAnsi="Calibri Light" w:cs="Calibri Light"/>
          <w:szCs w:val="24"/>
          <w:lang w:val="en-GB"/>
        </w:rPr>
        <w:t xml:space="preserve"> of</w:t>
      </w:r>
      <w:proofErr w:type="gramEnd"/>
      <w:r w:rsidRPr="00B17293">
        <w:rPr>
          <w:rFonts w:ascii="Calibri Light" w:hAnsi="Calibri Light" w:cs="Calibri Light"/>
          <w:szCs w:val="24"/>
          <w:lang w:val="en-GB"/>
        </w:rPr>
        <w:t xml:space="preserve"> </w:t>
      </w:r>
      <w:r w:rsidR="004A6369">
        <w:rPr>
          <w:rFonts w:ascii="Calibri Light" w:hAnsi="Calibri Light" w:cs="Calibri Light"/>
          <w:szCs w:val="24"/>
          <w:lang w:val="en-GB"/>
        </w:rPr>
        <w:t xml:space="preserve">the </w:t>
      </w:r>
      <w:r w:rsidRPr="00B17293">
        <w:rPr>
          <w:rFonts w:ascii="Calibri Light" w:hAnsi="Calibri Light" w:cs="Calibri Light"/>
          <w:szCs w:val="24"/>
          <w:lang w:val="en-GB"/>
        </w:rPr>
        <w:t>projects recommended for funding.</w:t>
      </w:r>
    </w:p>
    <w:p w14:paraId="34BEE667" w14:textId="341DFA72" w:rsidR="004A6369" w:rsidRDefault="00B17293" w:rsidP="00B17293">
      <w:pPr>
        <w:tabs>
          <w:tab w:val="left" w:pos="9498"/>
        </w:tabs>
        <w:spacing w:before="120" w:after="120" w:line="240" w:lineRule="auto"/>
        <w:jc w:val="both"/>
        <w:rPr>
          <w:rFonts w:ascii="Calibri Light" w:hAnsi="Calibri Light" w:cs="Calibri Light"/>
          <w:snapToGrid w:val="0"/>
          <w:szCs w:val="24"/>
          <w:lang w:val="en-GB"/>
        </w:rPr>
      </w:pPr>
      <w:r w:rsidRPr="00B17293">
        <w:rPr>
          <w:rFonts w:ascii="Calibri Light" w:hAnsi="Calibri Light" w:cs="Calibri Light"/>
          <w:snapToGrid w:val="0"/>
          <w:szCs w:val="24"/>
          <w:lang w:val="en-GB"/>
        </w:rPr>
        <w:t>Provided that double funding is identified,</w:t>
      </w:r>
      <w:r w:rsidR="004A6369">
        <w:rPr>
          <w:rFonts w:ascii="Calibri Light" w:hAnsi="Calibri Light" w:cs="Calibri Light"/>
          <w:snapToGrid w:val="0"/>
          <w:szCs w:val="24"/>
          <w:lang w:val="en-GB"/>
        </w:rPr>
        <w:t xml:space="preserve"> the project will not be selected for financing, or, in case of late identification of double financing,</w:t>
      </w:r>
      <w:r w:rsidRPr="00B17293">
        <w:rPr>
          <w:rFonts w:ascii="Calibri Light" w:hAnsi="Calibri Light" w:cs="Calibri Light"/>
          <w:snapToGrid w:val="0"/>
          <w:szCs w:val="24"/>
          <w:lang w:val="en-GB"/>
        </w:rPr>
        <w:t xml:space="preserve"> the Monitoring Committee will cancel the award decision of the respective project(s) and revise the list of selected projects, accordingly.</w:t>
      </w:r>
    </w:p>
    <w:p w14:paraId="5897CF0D" w14:textId="1E157E9C" w:rsidR="00B17293" w:rsidRPr="00B17293" w:rsidRDefault="004A6369" w:rsidP="00B17293">
      <w:pPr>
        <w:tabs>
          <w:tab w:val="left" w:pos="9498"/>
        </w:tabs>
        <w:spacing w:before="120" w:after="120" w:line="240" w:lineRule="auto"/>
        <w:jc w:val="both"/>
        <w:rPr>
          <w:rFonts w:ascii="Calibri Light" w:hAnsi="Calibri Light" w:cs="Calibri Light"/>
          <w:snapToGrid w:val="0"/>
          <w:szCs w:val="24"/>
          <w:lang w:val="en-GB"/>
        </w:rPr>
      </w:pPr>
      <w:r>
        <w:rPr>
          <w:rFonts w:ascii="Calibri Light" w:hAnsi="Calibri Light" w:cs="Calibri Light"/>
          <w:snapToGrid w:val="0"/>
          <w:szCs w:val="24"/>
          <w:lang w:val="en-GB"/>
        </w:rPr>
        <w:t xml:space="preserve"> </w:t>
      </w:r>
      <w:r w:rsidR="00B17293" w:rsidRPr="00B17293">
        <w:rPr>
          <w:rFonts w:ascii="Calibri Light" w:hAnsi="Calibri Light" w:cs="Calibri Light"/>
          <w:snapToGrid w:val="0"/>
          <w:szCs w:val="24"/>
          <w:lang w:val="en-GB"/>
        </w:rPr>
        <w:t xml:space="preserve"> </w:t>
      </w:r>
      <w:r w:rsidR="00D7776C">
        <w:rPr>
          <w:rFonts w:ascii="Calibri Light" w:hAnsi="Calibri Light" w:cs="Calibri Light"/>
          <w:snapToGrid w:val="0"/>
          <w:szCs w:val="24"/>
          <w:lang w:val="en-GB"/>
        </w:rPr>
        <w:t>T</w:t>
      </w:r>
      <w:r w:rsidR="00B17293" w:rsidRPr="00B17293">
        <w:rPr>
          <w:rFonts w:ascii="Calibri Light" w:hAnsi="Calibri Light" w:cs="Calibri Light"/>
          <w:snapToGrid w:val="0"/>
          <w:szCs w:val="24"/>
          <w:lang w:val="en-GB"/>
        </w:rPr>
        <w:t xml:space="preserve">he MC shall decide whether the respective proposal may be revised by the Lead partner during </w:t>
      </w:r>
      <w:proofErr w:type="gramStart"/>
      <w:r w:rsidR="00B17293" w:rsidRPr="00B17293">
        <w:rPr>
          <w:rFonts w:ascii="Calibri Light" w:hAnsi="Calibri Light" w:cs="Calibri Light"/>
          <w:snapToGrid w:val="0"/>
          <w:szCs w:val="24"/>
          <w:lang w:val="en-GB"/>
        </w:rPr>
        <w:t>contracting</w:t>
      </w:r>
      <w:r w:rsidR="00D7776C">
        <w:rPr>
          <w:rFonts w:ascii="Calibri Light" w:hAnsi="Calibri Light" w:cs="Calibri Light"/>
          <w:snapToGrid w:val="0"/>
          <w:szCs w:val="24"/>
          <w:lang w:val="en-GB"/>
        </w:rPr>
        <w:t xml:space="preserve"> </w:t>
      </w:r>
      <w:r w:rsidR="00B17293" w:rsidRPr="00B17293">
        <w:rPr>
          <w:rFonts w:ascii="Calibri Light" w:hAnsi="Calibri Light" w:cs="Calibri Light"/>
          <w:snapToGrid w:val="0"/>
          <w:szCs w:val="24"/>
          <w:lang w:val="en-GB"/>
        </w:rPr>
        <w:t xml:space="preserve"> without</w:t>
      </w:r>
      <w:proofErr w:type="gramEnd"/>
      <w:r w:rsidR="00B17293" w:rsidRPr="00B17293">
        <w:rPr>
          <w:rFonts w:ascii="Calibri Light" w:hAnsi="Calibri Light" w:cs="Calibri Light"/>
          <w:snapToGrid w:val="0"/>
          <w:szCs w:val="24"/>
          <w:lang w:val="en-GB"/>
        </w:rPr>
        <w:t xml:space="preserve"> calling into question the award decision or the ranking of projects</w:t>
      </w:r>
      <w:r w:rsidR="00D7776C">
        <w:rPr>
          <w:rFonts w:ascii="Calibri Light" w:hAnsi="Calibri Light" w:cs="Calibri Light"/>
          <w:snapToGrid w:val="0"/>
          <w:szCs w:val="24"/>
          <w:lang w:val="en-GB"/>
        </w:rPr>
        <w:t>,</w:t>
      </w:r>
      <w:r w:rsidR="00D7776C" w:rsidRPr="00D7776C">
        <w:rPr>
          <w:rFonts w:ascii="Calibri Light" w:hAnsi="Calibri Light" w:cs="Calibri Light"/>
          <w:snapToGrid w:val="0"/>
          <w:szCs w:val="24"/>
          <w:lang w:val="en-GB"/>
        </w:rPr>
        <w:t xml:space="preserve"> </w:t>
      </w:r>
      <w:r w:rsidR="00D7776C">
        <w:rPr>
          <w:rFonts w:ascii="Calibri Light" w:hAnsi="Calibri Light" w:cs="Calibri Light"/>
          <w:snapToGrid w:val="0"/>
          <w:szCs w:val="24"/>
          <w:lang w:val="en-GB"/>
        </w:rPr>
        <w:t>when only certain activities of the project have been identified as potentially double funded.</w:t>
      </w:r>
    </w:p>
    <w:p w14:paraId="52EF13F1" w14:textId="77777777" w:rsidR="00B17293" w:rsidRPr="00B17293" w:rsidRDefault="00B17293" w:rsidP="00B17293">
      <w:pPr>
        <w:tabs>
          <w:tab w:val="left" w:pos="9498"/>
        </w:tabs>
        <w:spacing w:before="120" w:after="120" w:line="240" w:lineRule="auto"/>
        <w:jc w:val="both"/>
        <w:rPr>
          <w:rFonts w:ascii="Calibri Light" w:hAnsi="Calibri Light" w:cs="Calibri Light"/>
          <w:szCs w:val="24"/>
          <w:lang w:val="en-GB"/>
        </w:rPr>
      </w:pPr>
      <w:r w:rsidRPr="00B17293">
        <w:rPr>
          <w:rFonts w:ascii="Calibri Light" w:hAnsi="Calibri Light" w:cs="Calibri Light"/>
          <w:szCs w:val="24"/>
          <w:lang w:val="en-GB"/>
        </w:rPr>
        <w:t xml:space="preserve">Following the decision issued by the Monitoring Committee, all Lead partners will be notified regarding their selection or rejection, respectively. </w:t>
      </w:r>
    </w:p>
    <w:bookmarkEnd w:id="302"/>
    <w:p w14:paraId="5294BC80" w14:textId="77777777" w:rsidR="002C3B24" w:rsidRDefault="002705DD" w:rsidP="002C3B24">
      <w:pPr>
        <w:spacing w:before="120" w:after="120" w:line="240" w:lineRule="auto"/>
        <w:jc w:val="right"/>
        <w:rPr>
          <w:rFonts w:ascii="Arial" w:hAnsi="Arial" w:cs="Arial"/>
          <w:b/>
          <w:smallCaps/>
          <w:snapToGrid w:val="0"/>
          <w:color w:val="C00000"/>
          <w:sz w:val="28"/>
          <w:szCs w:val="28"/>
          <w:lang w:val="en-GB"/>
        </w:rPr>
      </w:pPr>
      <w:r w:rsidRPr="00582A1C">
        <w:rPr>
          <w:rFonts w:ascii="Arial" w:hAnsi="Arial" w:cs="Arial"/>
          <w:b/>
          <w:smallCaps/>
          <w:snapToGrid w:val="0"/>
          <w:color w:val="7030A0"/>
          <w:szCs w:val="24"/>
          <w:lang w:val="en-GB"/>
        </w:rPr>
        <w:t>TAKE NOTE THAT</w:t>
      </w:r>
      <w:r w:rsidRPr="002C3B24" w:rsidDel="002705DD">
        <w:rPr>
          <w:rFonts w:ascii="Arial" w:hAnsi="Arial" w:cs="Arial"/>
          <w:b/>
          <w:smallCaps/>
          <w:snapToGrid w:val="0"/>
          <w:color w:val="C00000"/>
          <w:sz w:val="28"/>
          <w:szCs w:val="28"/>
          <w:lang w:val="en-GB"/>
        </w:rPr>
        <w:t xml:space="preserve"> </w:t>
      </w:r>
    </w:p>
    <w:p w14:paraId="2F1050E5" w14:textId="68B4CFB1" w:rsidR="00597D08" w:rsidRPr="00C4326A" w:rsidRDefault="00597D08" w:rsidP="00597D08">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Following the appeal procedure (see section 3.</w:t>
      </w:r>
      <w:r w:rsidR="00A77B32">
        <w:rPr>
          <w:rFonts w:ascii="Calibri Light" w:hAnsi="Calibri Light" w:cs="Calibri Light"/>
          <w:b/>
          <w:bCs/>
          <w:szCs w:val="24"/>
        </w:rPr>
        <w:t>3</w:t>
      </w:r>
      <w:r w:rsidRPr="00C4326A">
        <w:rPr>
          <w:rFonts w:ascii="Calibri Light" w:hAnsi="Calibri Light" w:cs="Calibri Light"/>
          <w:b/>
          <w:bCs/>
          <w:szCs w:val="24"/>
        </w:rPr>
        <w:t xml:space="preserve"> below) the ranking may be subject to changes. Consequently, there is a possibility that, at the end of this procedure, one or more Lead partners, on the lower positions to be informed that their project proposal went down on the reserve list.</w:t>
      </w:r>
      <w:r w:rsidR="005C058C">
        <w:rPr>
          <w:rFonts w:ascii="Calibri Light" w:hAnsi="Calibri Light" w:cs="Calibri Light"/>
          <w:b/>
          <w:bCs/>
          <w:szCs w:val="24"/>
        </w:rPr>
        <w:t xml:space="preserve"> </w:t>
      </w:r>
    </w:p>
    <w:p w14:paraId="1FFC253B" w14:textId="77777777" w:rsidR="002118F4" w:rsidRDefault="002118F4" w:rsidP="002118F4">
      <w:pPr>
        <w:rPr>
          <w:snapToGrid w:val="0"/>
          <w:lang w:val="en-GB"/>
        </w:rPr>
      </w:pPr>
    </w:p>
    <w:p w14:paraId="272CF937" w14:textId="781CE0A6" w:rsidR="002C3B24" w:rsidRPr="002C3B24" w:rsidRDefault="002C3B24" w:rsidP="007A7971">
      <w:pPr>
        <w:keepNext/>
        <w:pBdr>
          <w:bottom w:val="single" w:sz="18" w:space="1" w:color="7030A0"/>
        </w:pBdr>
        <w:spacing w:before="240" w:after="60" w:line="240" w:lineRule="auto"/>
        <w:jc w:val="both"/>
        <w:outlineLvl w:val="1"/>
        <w:rPr>
          <w:rFonts w:ascii="Arial" w:hAnsi="Arial" w:cs="Arial"/>
          <w:b/>
          <w:sz w:val="20"/>
          <w:szCs w:val="20"/>
          <w:lang w:val="en-GB" w:eastAsia="x-none"/>
        </w:rPr>
      </w:pPr>
      <w:bookmarkStart w:id="304" w:name="_Toc137473157"/>
      <w:bookmarkStart w:id="305" w:name="_Toc137566793"/>
      <w:bookmarkStart w:id="306" w:name="_Toc189063823"/>
      <w:proofErr w:type="gramStart"/>
      <w:r w:rsidRPr="002C3B24">
        <w:rPr>
          <w:rFonts w:ascii="Calibri Light" w:hAnsi="Calibri Light"/>
          <w:b/>
          <w:snapToGrid w:val="0"/>
          <w:szCs w:val="20"/>
          <w:lang w:val="en-GB" w:eastAsia="x-none"/>
        </w:rPr>
        <w:lastRenderedPageBreak/>
        <w:t>3.</w:t>
      </w:r>
      <w:r w:rsidR="00A154E9">
        <w:rPr>
          <w:rFonts w:ascii="Calibri Light" w:hAnsi="Calibri Light"/>
          <w:b/>
          <w:snapToGrid w:val="0"/>
          <w:szCs w:val="20"/>
          <w:lang w:val="en-GB" w:eastAsia="x-none"/>
        </w:rPr>
        <w:t>3</w:t>
      </w:r>
      <w:r w:rsidR="005C058C">
        <w:rPr>
          <w:rFonts w:ascii="Calibri Light" w:hAnsi="Calibri Light"/>
          <w:b/>
          <w:snapToGrid w:val="0"/>
          <w:szCs w:val="20"/>
          <w:lang w:val="en-GB" w:eastAsia="x-none"/>
        </w:rPr>
        <w:t xml:space="preserve"> </w:t>
      </w:r>
      <w:r w:rsidR="005772F5">
        <w:rPr>
          <w:rFonts w:ascii="Calibri Light" w:hAnsi="Calibri Light"/>
          <w:b/>
          <w:snapToGrid w:val="0"/>
          <w:szCs w:val="20"/>
          <w:lang w:val="en-GB" w:eastAsia="x-none"/>
        </w:rPr>
        <w:t xml:space="preserve"> </w:t>
      </w:r>
      <w:r w:rsidRPr="002C3B24">
        <w:rPr>
          <w:rFonts w:ascii="Calibri Light" w:hAnsi="Calibri Light"/>
          <w:b/>
          <w:snapToGrid w:val="0"/>
          <w:szCs w:val="20"/>
          <w:lang w:val="en-GB" w:eastAsia="x-none"/>
        </w:rPr>
        <w:t>The</w:t>
      </w:r>
      <w:proofErr w:type="gramEnd"/>
      <w:r w:rsidRPr="002C3B24">
        <w:rPr>
          <w:rFonts w:ascii="Calibri Light" w:hAnsi="Calibri Light"/>
          <w:b/>
          <w:snapToGrid w:val="0"/>
          <w:szCs w:val="20"/>
          <w:lang w:val="en-GB" w:eastAsia="x-none"/>
        </w:rPr>
        <w:t xml:space="preserve"> appeal procedure (complaints to the outcomes of the evaluation process)</w:t>
      </w:r>
      <w:bookmarkEnd w:id="304"/>
      <w:bookmarkEnd w:id="305"/>
      <w:bookmarkEnd w:id="306"/>
    </w:p>
    <w:p w14:paraId="03493E8B" w14:textId="77777777" w:rsidR="0047039C" w:rsidRPr="0047039C" w:rsidRDefault="0047039C" w:rsidP="0047039C">
      <w:pPr>
        <w:tabs>
          <w:tab w:val="left" w:pos="9498"/>
        </w:tabs>
        <w:spacing w:before="120" w:after="120" w:line="240" w:lineRule="auto"/>
        <w:jc w:val="both"/>
        <w:rPr>
          <w:rFonts w:ascii="Arial" w:hAnsi="Arial" w:cs="Arial"/>
          <w:sz w:val="20"/>
          <w:szCs w:val="20"/>
          <w:lang w:val="en-GB"/>
        </w:rPr>
      </w:pPr>
      <w:r w:rsidRPr="0047039C">
        <w:rPr>
          <w:rFonts w:ascii="Arial" w:hAnsi="Arial" w:cs="Arial"/>
          <w:sz w:val="20"/>
          <w:szCs w:val="20"/>
          <w:lang w:val="en-GB"/>
        </w:rPr>
        <w:t>Lead partners believing that they have been harmed by an error or irregularity during any step of the selection process may file an appeal.</w:t>
      </w:r>
    </w:p>
    <w:p w14:paraId="2BF10907" w14:textId="77777777" w:rsidR="0047039C" w:rsidRPr="0047039C" w:rsidRDefault="0047039C" w:rsidP="0047039C">
      <w:pPr>
        <w:tabs>
          <w:tab w:val="left" w:pos="9498"/>
        </w:tabs>
        <w:spacing w:before="120" w:after="120" w:line="240" w:lineRule="auto"/>
        <w:jc w:val="both"/>
        <w:rPr>
          <w:rFonts w:ascii="Arial" w:hAnsi="Arial" w:cs="Arial"/>
          <w:sz w:val="20"/>
          <w:szCs w:val="20"/>
          <w:lang w:val="en-GB"/>
        </w:rPr>
      </w:pPr>
      <w:r w:rsidRPr="0047039C">
        <w:rPr>
          <w:rFonts w:ascii="Arial" w:hAnsi="Arial" w:cs="Arial"/>
          <w:sz w:val="20"/>
          <w:szCs w:val="20"/>
          <w:lang w:val="en-GB"/>
        </w:rPr>
        <w:t xml:space="preserve">An appeal is considered legitimate if </w:t>
      </w:r>
      <w:r w:rsidRPr="0047039C">
        <w:rPr>
          <w:rFonts w:ascii="Arial" w:hAnsi="Arial" w:cs="Arial"/>
          <w:b/>
          <w:sz w:val="20"/>
          <w:szCs w:val="20"/>
          <w:lang w:val="en-GB"/>
        </w:rPr>
        <w:t>the Lead partner</w:t>
      </w:r>
      <w:r w:rsidRPr="0047039C">
        <w:rPr>
          <w:rFonts w:ascii="Arial" w:hAnsi="Arial" w:cs="Arial"/>
          <w:sz w:val="20"/>
          <w:szCs w:val="20"/>
          <w:lang w:val="en-GB"/>
        </w:rPr>
        <w:t xml:space="preserve"> can substantiate that the decision of the Monitoring Committee clearly infringes the provisions of the Guidelines for the present Call for proposals.</w:t>
      </w:r>
    </w:p>
    <w:p w14:paraId="58F423AA" w14:textId="77777777" w:rsidR="0047039C" w:rsidRPr="0047039C" w:rsidRDefault="0047039C" w:rsidP="0047039C">
      <w:pPr>
        <w:tabs>
          <w:tab w:val="left" w:pos="9498"/>
        </w:tabs>
        <w:spacing w:before="120" w:after="120" w:line="240" w:lineRule="auto"/>
        <w:jc w:val="both"/>
        <w:rPr>
          <w:rFonts w:ascii="Arial" w:hAnsi="Arial" w:cs="Arial"/>
          <w:sz w:val="20"/>
          <w:szCs w:val="20"/>
          <w:lang w:val="en-GB"/>
        </w:rPr>
      </w:pPr>
      <w:r w:rsidRPr="0047039C">
        <w:rPr>
          <w:rFonts w:ascii="Arial" w:hAnsi="Arial" w:cs="Arial"/>
          <w:b/>
          <w:sz w:val="20"/>
          <w:szCs w:val="20"/>
          <w:lang w:val="en-GB"/>
        </w:rPr>
        <w:t>In order to be considered, an appeal must</w:t>
      </w:r>
      <w:r w:rsidRPr="0047039C">
        <w:rPr>
          <w:rFonts w:ascii="Arial" w:hAnsi="Arial" w:cs="Arial"/>
          <w:sz w:val="20"/>
          <w:szCs w:val="20"/>
          <w:lang w:val="en-GB"/>
        </w:rPr>
        <w:t>:</w:t>
      </w:r>
    </w:p>
    <w:p w14:paraId="29092499" w14:textId="01CDD3B9" w:rsidR="0047039C" w:rsidRPr="0047039C" w:rsidRDefault="0047039C" w:rsidP="0047039C">
      <w:pPr>
        <w:numPr>
          <w:ilvl w:val="0"/>
          <w:numId w:val="14"/>
        </w:numPr>
        <w:tabs>
          <w:tab w:val="left" w:pos="9498"/>
        </w:tabs>
        <w:spacing w:before="120" w:after="120" w:line="240" w:lineRule="auto"/>
        <w:jc w:val="both"/>
        <w:rPr>
          <w:rFonts w:ascii="Arial" w:hAnsi="Arial" w:cs="Arial"/>
          <w:sz w:val="20"/>
          <w:szCs w:val="20"/>
          <w:lang w:val="en-GB"/>
        </w:rPr>
      </w:pPr>
      <w:r w:rsidRPr="0047039C">
        <w:rPr>
          <w:rFonts w:ascii="Arial" w:hAnsi="Arial" w:cs="Arial"/>
          <w:sz w:val="20"/>
          <w:szCs w:val="20"/>
          <w:lang w:val="en-GB"/>
        </w:rPr>
        <w:t>Be submitted by letter</w:t>
      </w:r>
      <w:r w:rsidR="003B2D42">
        <w:rPr>
          <w:rFonts w:ascii="Arial" w:hAnsi="Arial" w:cs="Arial"/>
          <w:sz w:val="20"/>
          <w:szCs w:val="20"/>
          <w:lang w:val="en-GB"/>
        </w:rPr>
        <w:t>,</w:t>
      </w:r>
      <w:r w:rsidRPr="0047039C">
        <w:rPr>
          <w:rFonts w:ascii="Arial" w:hAnsi="Arial" w:cs="Arial"/>
          <w:sz w:val="20"/>
          <w:szCs w:val="20"/>
          <w:lang w:val="en-GB"/>
        </w:rPr>
        <w:t xml:space="preserve"> electronically signed or handwritten signed </w:t>
      </w:r>
      <w:r w:rsidRPr="0047039C">
        <w:rPr>
          <w:rFonts w:ascii="Arial" w:hAnsi="Arial" w:cs="Arial"/>
          <w:b/>
          <w:sz w:val="20"/>
          <w:szCs w:val="20"/>
          <w:lang w:val="en-GB"/>
        </w:rPr>
        <w:t>by the legal representative of the Lead partner</w:t>
      </w:r>
      <w:r w:rsidRPr="0047039C">
        <w:rPr>
          <w:rFonts w:ascii="Arial" w:hAnsi="Arial" w:cs="Arial"/>
          <w:sz w:val="20"/>
          <w:szCs w:val="20"/>
          <w:lang w:val="en-GB"/>
        </w:rPr>
        <w:t>. In the latter case, it should also be stamped if required by the relevant legal provisions in force. Appeals submitted by partners or by third parties will be rejected.</w:t>
      </w:r>
    </w:p>
    <w:p w14:paraId="5ECDD460" w14:textId="77777777" w:rsidR="0047039C" w:rsidRPr="0047039C" w:rsidRDefault="0047039C" w:rsidP="0047039C">
      <w:pPr>
        <w:numPr>
          <w:ilvl w:val="0"/>
          <w:numId w:val="14"/>
        </w:numPr>
        <w:tabs>
          <w:tab w:val="left" w:pos="9498"/>
        </w:tabs>
        <w:spacing w:before="120" w:after="120" w:line="240" w:lineRule="auto"/>
        <w:jc w:val="both"/>
        <w:rPr>
          <w:rFonts w:ascii="Arial" w:hAnsi="Arial" w:cs="Arial"/>
          <w:sz w:val="20"/>
          <w:szCs w:val="20"/>
          <w:lang w:val="en-GB"/>
        </w:rPr>
      </w:pPr>
      <w:r w:rsidRPr="0047039C">
        <w:rPr>
          <w:rFonts w:ascii="Arial" w:hAnsi="Arial" w:cs="Arial"/>
          <w:sz w:val="20"/>
          <w:szCs w:val="20"/>
          <w:lang w:val="en-GB"/>
        </w:rPr>
        <w:t>Be written in English language;</w:t>
      </w:r>
    </w:p>
    <w:p w14:paraId="19595C11" w14:textId="77777777" w:rsidR="0047039C" w:rsidRPr="0047039C" w:rsidRDefault="0047039C" w:rsidP="0047039C">
      <w:pPr>
        <w:numPr>
          <w:ilvl w:val="0"/>
          <w:numId w:val="14"/>
        </w:numPr>
        <w:tabs>
          <w:tab w:val="left" w:pos="9498"/>
        </w:tabs>
        <w:spacing w:before="120" w:after="120" w:line="240" w:lineRule="auto"/>
        <w:jc w:val="both"/>
        <w:rPr>
          <w:rFonts w:ascii="Arial" w:hAnsi="Arial" w:cs="Arial"/>
          <w:sz w:val="20"/>
          <w:szCs w:val="20"/>
          <w:lang w:val="en-GB"/>
        </w:rPr>
      </w:pPr>
      <w:r w:rsidRPr="0047039C">
        <w:rPr>
          <w:rFonts w:ascii="Arial" w:hAnsi="Arial" w:cs="Arial"/>
          <w:sz w:val="20"/>
          <w:szCs w:val="20"/>
          <w:lang w:val="en-GB"/>
        </w:rPr>
        <w:t>Indicate the registration number of the project which is the subject of the appeal;</w:t>
      </w:r>
    </w:p>
    <w:p w14:paraId="142DAEF4" w14:textId="77777777" w:rsidR="0047039C" w:rsidRPr="0047039C" w:rsidRDefault="0047039C" w:rsidP="0047039C">
      <w:pPr>
        <w:numPr>
          <w:ilvl w:val="0"/>
          <w:numId w:val="14"/>
        </w:numPr>
        <w:tabs>
          <w:tab w:val="left" w:pos="9498"/>
        </w:tabs>
        <w:spacing w:before="120" w:after="120" w:line="240" w:lineRule="auto"/>
        <w:jc w:val="both"/>
        <w:rPr>
          <w:rFonts w:ascii="Arial" w:hAnsi="Arial" w:cs="Arial"/>
          <w:sz w:val="20"/>
          <w:szCs w:val="20"/>
          <w:lang w:val="en-GB"/>
        </w:rPr>
      </w:pPr>
      <w:r w:rsidRPr="0047039C">
        <w:rPr>
          <w:rFonts w:ascii="Arial" w:hAnsi="Arial" w:cs="Arial"/>
          <w:sz w:val="20"/>
          <w:szCs w:val="20"/>
          <w:lang w:val="en-GB"/>
        </w:rPr>
        <w:t>Clearly describe the infringement considered as being made by the Monitoring Committee, and make clear references to the corresponding provisions of the Guidelines for the present Call for proposals and to the information provided through the notification announcing the result of the concerned evaluation step;</w:t>
      </w:r>
    </w:p>
    <w:p w14:paraId="379D71A6" w14:textId="77777777" w:rsidR="0047039C" w:rsidRPr="0047039C" w:rsidRDefault="0047039C" w:rsidP="0047039C">
      <w:pPr>
        <w:numPr>
          <w:ilvl w:val="0"/>
          <w:numId w:val="14"/>
        </w:numPr>
        <w:tabs>
          <w:tab w:val="left" w:pos="9498"/>
        </w:tabs>
        <w:spacing w:before="120" w:after="120" w:line="240" w:lineRule="auto"/>
        <w:jc w:val="both"/>
        <w:rPr>
          <w:rFonts w:ascii="Arial" w:hAnsi="Arial" w:cs="Arial"/>
          <w:sz w:val="20"/>
          <w:szCs w:val="20"/>
          <w:lang w:val="en-GB"/>
        </w:rPr>
      </w:pPr>
      <w:r w:rsidRPr="0047039C">
        <w:rPr>
          <w:rFonts w:ascii="Arial" w:hAnsi="Arial" w:cs="Arial"/>
          <w:sz w:val="20"/>
          <w:szCs w:val="20"/>
          <w:lang w:val="en-GB"/>
        </w:rPr>
        <w:t xml:space="preserve">Be submitted via e-mail, to the Joint Secretariat, within </w:t>
      </w:r>
      <w:r w:rsidRPr="0047039C">
        <w:rPr>
          <w:rFonts w:ascii="Arial" w:hAnsi="Arial" w:cs="Arial"/>
          <w:b/>
          <w:sz w:val="20"/>
          <w:szCs w:val="20"/>
          <w:lang w:val="en-GB"/>
        </w:rPr>
        <w:t>10 calendar days</w:t>
      </w:r>
      <w:r w:rsidRPr="0047039C">
        <w:rPr>
          <w:rFonts w:ascii="Arial" w:hAnsi="Arial" w:cs="Arial"/>
          <w:sz w:val="20"/>
          <w:szCs w:val="20"/>
          <w:lang w:val="en-GB"/>
        </w:rPr>
        <w:t xml:space="preserve"> from the date when the written notification announcing the result of the evaluation has been sent following the decision of the Monitoring Committee, to the </w:t>
      </w:r>
      <w:proofErr w:type="spellStart"/>
      <w:r w:rsidRPr="0047039C">
        <w:rPr>
          <w:rFonts w:ascii="Arial" w:hAnsi="Arial" w:cs="Arial"/>
          <w:sz w:val="20"/>
          <w:szCs w:val="20"/>
          <w:lang w:val="en-GB"/>
        </w:rPr>
        <w:t>adress</w:t>
      </w:r>
      <w:proofErr w:type="spellEnd"/>
      <w:r w:rsidRPr="0047039C">
        <w:rPr>
          <w:rFonts w:ascii="Arial" w:hAnsi="Arial" w:cs="Arial"/>
          <w:sz w:val="20"/>
          <w:szCs w:val="20"/>
          <w:lang w:val="en-GB"/>
        </w:rPr>
        <w:t>:</w:t>
      </w:r>
    </w:p>
    <w:p w14:paraId="3ECD67B1" w14:textId="2012EDE6" w:rsidR="0047039C" w:rsidRDefault="0039703E" w:rsidP="002C3B24">
      <w:pPr>
        <w:shd w:val="clear" w:color="auto" w:fill="FFFFFF"/>
        <w:tabs>
          <w:tab w:val="left" w:pos="9498"/>
        </w:tabs>
        <w:spacing w:after="120" w:line="240" w:lineRule="auto"/>
        <w:jc w:val="center"/>
      </w:pPr>
      <w:hyperlink r:id="rId24" w:history="1">
        <w:r w:rsidR="0047039C" w:rsidRPr="00D26F45">
          <w:rPr>
            <w:rStyle w:val="Hyperlink"/>
          </w:rPr>
          <w:t>2ndsmall.scale.helpdesk@brctiasi.ro</w:t>
        </w:r>
      </w:hyperlink>
    </w:p>
    <w:p w14:paraId="3222FE40" w14:textId="77777777" w:rsidR="002C3B24" w:rsidRPr="00617D7F" w:rsidRDefault="002C3B24" w:rsidP="002C3B24">
      <w:pPr>
        <w:spacing w:before="120" w:after="120" w:line="240" w:lineRule="auto"/>
        <w:jc w:val="right"/>
        <w:rPr>
          <w:rFonts w:ascii="Arial" w:hAnsi="Arial" w:cs="Arial"/>
          <w:b/>
          <w:smallCaps/>
          <w:snapToGrid w:val="0"/>
          <w:color w:val="7030A0"/>
          <w:szCs w:val="24"/>
          <w:lang w:val="en-GB"/>
        </w:rPr>
      </w:pPr>
      <w:r w:rsidRPr="00617D7F">
        <w:rPr>
          <w:rFonts w:ascii="Arial" w:hAnsi="Arial" w:cs="Arial"/>
          <w:b/>
          <w:smallCaps/>
          <w:snapToGrid w:val="0"/>
          <w:color w:val="7030A0"/>
          <w:szCs w:val="24"/>
          <w:lang w:val="en-GB"/>
        </w:rPr>
        <w:t>TAKE NOTE THAT</w:t>
      </w:r>
    </w:p>
    <w:p w14:paraId="0380B37F" w14:textId="77777777" w:rsidR="00FE07F6" w:rsidRPr="00C4326A" w:rsidRDefault="00FE07F6" w:rsidP="00FE07F6">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 xml:space="preserve">Appeals that do not observe these requirements will be rejected without further consideration. </w:t>
      </w:r>
    </w:p>
    <w:p w14:paraId="7B72C53B" w14:textId="77777777" w:rsidR="00FE07F6" w:rsidRDefault="00FE07F6" w:rsidP="002C3B24">
      <w:pPr>
        <w:spacing w:before="120" w:after="120" w:line="240" w:lineRule="auto"/>
        <w:jc w:val="right"/>
        <w:rPr>
          <w:rFonts w:ascii="Arial" w:hAnsi="Arial" w:cs="Arial"/>
          <w:b/>
          <w:smallCaps/>
          <w:snapToGrid w:val="0"/>
          <w:color w:val="C00000"/>
          <w:sz w:val="28"/>
          <w:szCs w:val="28"/>
          <w:lang w:val="en-GB"/>
        </w:rPr>
      </w:pPr>
    </w:p>
    <w:p w14:paraId="7D056E2D"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Answer to the Lead partner will be communicated in writing in maximum 60 calendar days from the receipt of the appeal. However, the final decision on the list of selected projects and of the reserve list is taken by the Monitoring Committee of the </w:t>
      </w:r>
      <w:proofErr w:type="spellStart"/>
      <w:r w:rsidRPr="00C4326A">
        <w:rPr>
          <w:rFonts w:ascii="Calibri Light" w:hAnsi="Calibri Light" w:cs="Calibri Light"/>
          <w:szCs w:val="24"/>
        </w:rPr>
        <w:t>programme</w:t>
      </w:r>
      <w:proofErr w:type="spellEnd"/>
      <w:r w:rsidRPr="00C4326A">
        <w:rPr>
          <w:rFonts w:ascii="Calibri Light" w:hAnsi="Calibri Light" w:cs="Calibri Light"/>
          <w:szCs w:val="24"/>
        </w:rPr>
        <w:t xml:space="preserve">. Consequently, the final decision concerning the appeal may be communicated in the set deadline, subject to the availability of the Monitoring Committee to meet in this period. </w:t>
      </w:r>
    </w:p>
    <w:p w14:paraId="5460BD64"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The decision of the Monitoring Committee on the appeals received is final, and no other supplementary complaint submitted will be considered. </w:t>
      </w:r>
    </w:p>
    <w:p w14:paraId="68C94C2B" w14:textId="77777777" w:rsidR="002C3B24" w:rsidRPr="002C3B24" w:rsidRDefault="00A154E9" w:rsidP="007A7971">
      <w:pPr>
        <w:keepNext/>
        <w:keepLines/>
        <w:shd w:val="clear" w:color="auto" w:fill="7F7F7F"/>
        <w:spacing w:before="360" w:after="120" w:line="240" w:lineRule="auto"/>
        <w:jc w:val="both"/>
        <w:outlineLvl w:val="1"/>
        <w:rPr>
          <w:rFonts w:ascii="Calibri Light" w:hAnsi="Calibri Light"/>
          <w:b/>
          <w:snapToGrid w:val="0"/>
          <w:color w:val="FFFFFF"/>
          <w:sz w:val="28"/>
          <w:szCs w:val="28"/>
          <w:lang w:val="en-GB" w:eastAsia="x-none"/>
        </w:rPr>
      </w:pPr>
      <w:bookmarkStart w:id="307" w:name="_Toc131594304"/>
      <w:bookmarkStart w:id="308" w:name="_Toc137473158"/>
      <w:bookmarkStart w:id="309" w:name="_Toc137566794"/>
      <w:bookmarkStart w:id="310" w:name="_Toc189063824"/>
      <w:r>
        <w:rPr>
          <w:rFonts w:ascii="Calibri Light" w:hAnsi="Calibri Light"/>
          <w:b/>
          <w:snapToGrid w:val="0"/>
          <w:color w:val="FFFFFF"/>
          <w:sz w:val="28"/>
          <w:szCs w:val="28"/>
          <w:lang w:val="en-GB" w:eastAsia="x-none"/>
        </w:rPr>
        <w:t>3.4</w:t>
      </w:r>
      <w:r w:rsidR="002C3B24" w:rsidRPr="002C3B24">
        <w:rPr>
          <w:rFonts w:ascii="Calibri Light" w:hAnsi="Calibri Light"/>
          <w:b/>
          <w:snapToGrid w:val="0"/>
          <w:color w:val="FFFFFF"/>
          <w:sz w:val="28"/>
          <w:szCs w:val="28"/>
          <w:lang w:val="en-GB" w:eastAsia="x-none"/>
        </w:rPr>
        <w:tab/>
        <w:t>Indicative time table</w:t>
      </w:r>
      <w:bookmarkEnd w:id="307"/>
      <w:bookmarkEnd w:id="308"/>
      <w:bookmarkEnd w:id="309"/>
      <w:bookmarkEnd w:id="310"/>
    </w:p>
    <w:tbl>
      <w:tblPr>
        <w:tblW w:w="99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189"/>
        <w:gridCol w:w="2520"/>
        <w:gridCol w:w="1191"/>
      </w:tblGrid>
      <w:tr w:rsidR="002C3B24" w:rsidRPr="002C3B24" w14:paraId="0D64F50E" w14:textId="77777777" w:rsidTr="00DD6BCF">
        <w:trPr>
          <w:tblHeader/>
        </w:trPr>
        <w:tc>
          <w:tcPr>
            <w:tcW w:w="6189" w:type="dxa"/>
            <w:shd w:val="clear" w:color="auto" w:fill="F2F2F2"/>
          </w:tcPr>
          <w:p w14:paraId="0D7C068F" w14:textId="77777777" w:rsidR="002C3B24" w:rsidRPr="002C3B24" w:rsidRDefault="002C3B24" w:rsidP="002C3B24">
            <w:pPr>
              <w:tabs>
                <w:tab w:val="left" w:pos="9498"/>
              </w:tabs>
              <w:spacing w:before="120" w:after="120" w:line="240" w:lineRule="auto"/>
              <w:jc w:val="center"/>
              <w:rPr>
                <w:rFonts w:ascii="Calibri Light" w:hAnsi="Calibri Light" w:cs="Arial"/>
                <w:b/>
                <w:snapToGrid w:val="0"/>
                <w:szCs w:val="24"/>
                <w:lang w:val="en-GB"/>
              </w:rPr>
            </w:pPr>
            <w:r w:rsidRPr="002C3B24">
              <w:rPr>
                <w:rFonts w:ascii="Calibri Light" w:hAnsi="Calibri Light" w:cs="Arial"/>
                <w:b/>
                <w:snapToGrid w:val="0"/>
                <w:szCs w:val="24"/>
                <w:lang w:val="en-GB"/>
              </w:rPr>
              <w:t>ACTIONS</w:t>
            </w:r>
          </w:p>
        </w:tc>
        <w:tc>
          <w:tcPr>
            <w:tcW w:w="2520" w:type="dxa"/>
            <w:shd w:val="clear" w:color="auto" w:fill="F2F2F2"/>
          </w:tcPr>
          <w:p w14:paraId="6A1455DE" w14:textId="77777777" w:rsidR="002C3B24" w:rsidRPr="002C3B24" w:rsidRDefault="002C3B24" w:rsidP="002C3B24">
            <w:pPr>
              <w:tabs>
                <w:tab w:val="left" w:pos="9498"/>
              </w:tabs>
              <w:spacing w:before="120" w:after="120" w:line="240" w:lineRule="auto"/>
              <w:jc w:val="center"/>
              <w:rPr>
                <w:rFonts w:ascii="Calibri Light" w:hAnsi="Calibri Light" w:cs="Arial"/>
                <w:b/>
                <w:snapToGrid w:val="0"/>
                <w:szCs w:val="24"/>
                <w:lang w:val="en-GB"/>
              </w:rPr>
            </w:pPr>
            <w:r w:rsidRPr="002C3B24">
              <w:rPr>
                <w:rFonts w:ascii="Calibri Light" w:hAnsi="Calibri Light" w:cs="Arial"/>
                <w:b/>
                <w:snapToGrid w:val="0"/>
                <w:szCs w:val="24"/>
                <w:lang w:val="en-GB"/>
              </w:rPr>
              <w:t>DATE</w:t>
            </w:r>
          </w:p>
        </w:tc>
        <w:tc>
          <w:tcPr>
            <w:tcW w:w="1191" w:type="dxa"/>
            <w:shd w:val="clear" w:color="auto" w:fill="F2F2F2"/>
          </w:tcPr>
          <w:p w14:paraId="292F0F26" w14:textId="77777777" w:rsidR="002C3B24" w:rsidRPr="002C3B24" w:rsidRDefault="002C3B24" w:rsidP="002C3B24">
            <w:pPr>
              <w:tabs>
                <w:tab w:val="left" w:pos="9498"/>
              </w:tabs>
              <w:spacing w:before="120" w:after="120" w:line="240" w:lineRule="auto"/>
              <w:jc w:val="center"/>
              <w:rPr>
                <w:rFonts w:ascii="Calibri Light" w:hAnsi="Calibri Light" w:cs="Arial"/>
                <w:b/>
                <w:snapToGrid w:val="0"/>
                <w:szCs w:val="24"/>
                <w:lang w:val="en-GB"/>
              </w:rPr>
            </w:pPr>
            <w:r w:rsidRPr="002C3B24">
              <w:rPr>
                <w:rFonts w:ascii="Calibri Light" w:hAnsi="Calibri Light" w:cs="Arial"/>
                <w:b/>
                <w:snapToGrid w:val="0"/>
                <w:szCs w:val="24"/>
                <w:lang w:val="en-GB"/>
              </w:rPr>
              <w:t>TIME*</w:t>
            </w:r>
          </w:p>
        </w:tc>
      </w:tr>
      <w:tr w:rsidR="002C3B24" w:rsidRPr="002C3B24" w14:paraId="00F3C720" w14:textId="77777777" w:rsidTr="00DD6BCF">
        <w:tc>
          <w:tcPr>
            <w:tcW w:w="6189" w:type="dxa"/>
            <w:shd w:val="clear" w:color="auto" w:fill="auto"/>
          </w:tcPr>
          <w:p w14:paraId="7519E22A" w14:textId="77777777" w:rsidR="002C3B24" w:rsidRPr="002C3B24" w:rsidRDefault="002C3B24" w:rsidP="002C3B24">
            <w:pPr>
              <w:tabs>
                <w:tab w:val="left" w:pos="9498"/>
              </w:tabs>
              <w:spacing w:before="120" w:after="120" w:line="240" w:lineRule="auto"/>
              <w:rPr>
                <w:rFonts w:ascii="Calibri Light" w:hAnsi="Calibri Light" w:cs="Arial"/>
                <w:b/>
                <w:snapToGrid w:val="0"/>
                <w:szCs w:val="24"/>
                <w:lang w:val="en-GB"/>
              </w:rPr>
            </w:pPr>
            <w:r w:rsidRPr="002C3B24">
              <w:rPr>
                <w:rFonts w:ascii="Calibri Light" w:hAnsi="Calibri Light" w:cs="Arial"/>
                <w:b/>
                <w:snapToGrid w:val="0"/>
                <w:szCs w:val="24"/>
                <w:lang w:val="en-GB"/>
              </w:rPr>
              <w:t>1) Launch of the Call for proposals</w:t>
            </w:r>
          </w:p>
        </w:tc>
        <w:tc>
          <w:tcPr>
            <w:tcW w:w="2520" w:type="dxa"/>
          </w:tcPr>
          <w:p w14:paraId="7D065B6B" w14:textId="749A532E" w:rsidR="002C3B24" w:rsidRPr="002C3B24" w:rsidRDefault="00740068" w:rsidP="00032870">
            <w:pPr>
              <w:tabs>
                <w:tab w:val="left" w:pos="9498"/>
              </w:tabs>
              <w:spacing w:before="120" w:after="120" w:line="240" w:lineRule="auto"/>
              <w:jc w:val="center"/>
              <w:rPr>
                <w:rFonts w:ascii="Calibri Light" w:hAnsi="Calibri Light" w:cs="Arial"/>
                <w:snapToGrid w:val="0"/>
                <w:lang w:val="en-GB"/>
              </w:rPr>
            </w:pPr>
            <w:r>
              <w:rPr>
                <w:rFonts w:ascii="Calibri Light" w:hAnsi="Calibri Light" w:cs="Arial"/>
                <w:snapToGrid w:val="0"/>
                <w:lang w:val="en-GB"/>
              </w:rPr>
              <w:t xml:space="preserve"> </w:t>
            </w:r>
          </w:p>
        </w:tc>
        <w:tc>
          <w:tcPr>
            <w:tcW w:w="1191" w:type="dxa"/>
          </w:tcPr>
          <w:p w14:paraId="77EE02F1" w14:textId="7254C1A4" w:rsidR="002C3B24" w:rsidRPr="002C3B24" w:rsidRDefault="002C3B24" w:rsidP="00C85E8F">
            <w:pPr>
              <w:tabs>
                <w:tab w:val="left" w:pos="9498"/>
              </w:tabs>
              <w:spacing w:before="120" w:after="120" w:line="240" w:lineRule="auto"/>
              <w:jc w:val="center"/>
              <w:rPr>
                <w:rFonts w:ascii="Calibri Light" w:hAnsi="Calibri Light" w:cs="Arial"/>
                <w:snapToGrid w:val="0"/>
                <w:lang w:val="en-GB"/>
              </w:rPr>
            </w:pPr>
          </w:p>
        </w:tc>
      </w:tr>
      <w:tr w:rsidR="002C3B24" w:rsidRPr="002C3B24" w14:paraId="3960E2BD" w14:textId="77777777" w:rsidTr="00DD6BCF">
        <w:tc>
          <w:tcPr>
            <w:tcW w:w="6189" w:type="dxa"/>
            <w:shd w:val="clear" w:color="auto" w:fill="auto"/>
          </w:tcPr>
          <w:p w14:paraId="232AB593" w14:textId="77777777" w:rsidR="002C3B24" w:rsidRPr="002C3B24" w:rsidRDefault="002C3B24" w:rsidP="002C3B24">
            <w:pPr>
              <w:tabs>
                <w:tab w:val="left" w:pos="9498"/>
              </w:tabs>
              <w:spacing w:before="120" w:after="120" w:line="240" w:lineRule="auto"/>
              <w:rPr>
                <w:rFonts w:ascii="Calibri Light" w:hAnsi="Calibri Light" w:cs="Arial"/>
                <w:b/>
                <w:snapToGrid w:val="0"/>
                <w:szCs w:val="24"/>
                <w:lang w:val="en-GB"/>
              </w:rPr>
            </w:pPr>
            <w:r w:rsidRPr="002C3B24">
              <w:rPr>
                <w:rFonts w:ascii="Calibri Light" w:hAnsi="Calibri Light" w:cs="Arial"/>
                <w:b/>
                <w:snapToGrid w:val="0"/>
                <w:szCs w:val="24"/>
                <w:lang w:val="en-GB"/>
              </w:rPr>
              <w:t xml:space="preserve">2) Information and training sessions in the programme area </w:t>
            </w:r>
          </w:p>
        </w:tc>
        <w:tc>
          <w:tcPr>
            <w:tcW w:w="2520" w:type="dxa"/>
          </w:tcPr>
          <w:p w14:paraId="38847C8E" w14:textId="77777777" w:rsidR="002C3B24" w:rsidRPr="002C3B24" w:rsidRDefault="002C3B24" w:rsidP="002C3B24">
            <w:pPr>
              <w:tabs>
                <w:tab w:val="left" w:pos="9498"/>
              </w:tabs>
              <w:spacing w:before="120" w:after="120" w:line="240" w:lineRule="auto"/>
              <w:jc w:val="center"/>
              <w:rPr>
                <w:rFonts w:ascii="Calibri Light" w:hAnsi="Calibri Light" w:cs="Arial"/>
                <w:snapToGrid w:val="0"/>
                <w:lang w:val="en-GB"/>
              </w:rPr>
            </w:pPr>
            <w:r w:rsidRPr="002C3B24">
              <w:rPr>
                <w:rFonts w:ascii="Calibri Light" w:hAnsi="Calibri Light" w:cs="Arial"/>
                <w:snapToGrid w:val="0"/>
                <w:lang w:val="en-GB"/>
              </w:rPr>
              <w:t>According to the schedule published on the Programme web-site</w:t>
            </w:r>
          </w:p>
        </w:tc>
        <w:tc>
          <w:tcPr>
            <w:tcW w:w="1191" w:type="dxa"/>
          </w:tcPr>
          <w:p w14:paraId="4DAB22BF" w14:textId="77777777" w:rsidR="002C3B24" w:rsidRPr="002C3B24" w:rsidRDefault="002C3B24" w:rsidP="002C3B24">
            <w:pPr>
              <w:tabs>
                <w:tab w:val="left" w:pos="9498"/>
              </w:tabs>
              <w:spacing w:before="120" w:after="120" w:line="240" w:lineRule="auto"/>
              <w:jc w:val="center"/>
              <w:rPr>
                <w:rFonts w:ascii="Calibri Light" w:hAnsi="Calibri Light" w:cs="Arial"/>
                <w:snapToGrid w:val="0"/>
                <w:lang w:val="en-GB"/>
              </w:rPr>
            </w:pPr>
          </w:p>
        </w:tc>
      </w:tr>
      <w:tr w:rsidR="002C3B24" w:rsidRPr="002C3B24" w14:paraId="3DAB3C6F" w14:textId="77777777" w:rsidTr="00DD6BCF">
        <w:tc>
          <w:tcPr>
            <w:tcW w:w="6189" w:type="dxa"/>
            <w:shd w:val="clear" w:color="auto" w:fill="auto"/>
          </w:tcPr>
          <w:p w14:paraId="54E72EF9" w14:textId="77777777" w:rsidR="002C3B24" w:rsidRPr="002C3B24" w:rsidRDefault="002C3B24" w:rsidP="002C3B24">
            <w:pPr>
              <w:tabs>
                <w:tab w:val="left" w:pos="9498"/>
              </w:tabs>
              <w:spacing w:before="120" w:after="120" w:line="240" w:lineRule="auto"/>
              <w:rPr>
                <w:rFonts w:ascii="Calibri Light" w:hAnsi="Calibri Light" w:cs="Arial"/>
                <w:b/>
                <w:snapToGrid w:val="0"/>
                <w:szCs w:val="24"/>
                <w:lang w:val="en-GB"/>
              </w:rPr>
            </w:pPr>
            <w:r w:rsidRPr="002C3B24">
              <w:rPr>
                <w:rFonts w:ascii="Calibri Light" w:hAnsi="Calibri Light" w:cs="Arial"/>
                <w:b/>
                <w:snapToGrid w:val="0"/>
                <w:szCs w:val="24"/>
                <w:lang w:val="en-GB"/>
              </w:rPr>
              <w:t>3) Deadline for assistance delivery to the potential Applicants</w:t>
            </w:r>
          </w:p>
        </w:tc>
        <w:tc>
          <w:tcPr>
            <w:tcW w:w="2520" w:type="dxa"/>
          </w:tcPr>
          <w:p w14:paraId="4401D6C8" w14:textId="7216E09C" w:rsidR="00F004EF" w:rsidRPr="002C3B24" w:rsidRDefault="00F004EF" w:rsidP="002C3B24">
            <w:pPr>
              <w:tabs>
                <w:tab w:val="left" w:pos="9498"/>
              </w:tabs>
              <w:spacing w:before="120" w:after="120" w:line="240" w:lineRule="auto"/>
              <w:jc w:val="center"/>
              <w:rPr>
                <w:rFonts w:ascii="Calibri Light" w:hAnsi="Calibri Light" w:cs="Arial"/>
                <w:snapToGrid w:val="0"/>
                <w:lang w:val="en-GB"/>
              </w:rPr>
            </w:pPr>
          </w:p>
        </w:tc>
        <w:tc>
          <w:tcPr>
            <w:tcW w:w="1191" w:type="dxa"/>
          </w:tcPr>
          <w:p w14:paraId="159985B5" w14:textId="38959E80" w:rsidR="002C3B24" w:rsidRPr="002C3B24" w:rsidRDefault="002C3B24" w:rsidP="002C3B24">
            <w:pPr>
              <w:tabs>
                <w:tab w:val="left" w:pos="9498"/>
              </w:tabs>
              <w:spacing w:before="120" w:after="120" w:line="240" w:lineRule="auto"/>
              <w:jc w:val="center"/>
              <w:rPr>
                <w:rFonts w:ascii="Calibri Light" w:hAnsi="Calibri Light" w:cs="Arial"/>
                <w:snapToGrid w:val="0"/>
                <w:lang w:val="en-GB"/>
              </w:rPr>
            </w:pPr>
          </w:p>
        </w:tc>
      </w:tr>
      <w:tr w:rsidR="002C3B24" w:rsidRPr="004A124B" w14:paraId="5E705C20" w14:textId="77777777" w:rsidTr="00DD6BCF">
        <w:trPr>
          <w:trHeight w:val="584"/>
        </w:trPr>
        <w:tc>
          <w:tcPr>
            <w:tcW w:w="6189" w:type="dxa"/>
            <w:shd w:val="clear" w:color="auto" w:fill="auto"/>
          </w:tcPr>
          <w:p w14:paraId="6D3A3355" w14:textId="77777777" w:rsidR="002C3B24" w:rsidRPr="004A124B" w:rsidRDefault="002C3B24" w:rsidP="002C3B24">
            <w:pPr>
              <w:tabs>
                <w:tab w:val="left" w:pos="9498"/>
              </w:tabs>
              <w:spacing w:before="120" w:after="120" w:line="240" w:lineRule="auto"/>
              <w:rPr>
                <w:rFonts w:ascii="Calibri Light" w:hAnsi="Calibri Light" w:cs="Arial"/>
                <w:b/>
                <w:snapToGrid w:val="0"/>
                <w:szCs w:val="24"/>
                <w:lang w:val="en-GB"/>
              </w:rPr>
            </w:pPr>
            <w:r w:rsidRPr="004A124B">
              <w:rPr>
                <w:rFonts w:ascii="Calibri Light" w:hAnsi="Calibri Light" w:cs="Arial"/>
                <w:b/>
                <w:snapToGrid w:val="0"/>
                <w:szCs w:val="24"/>
                <w:lang w:val="en-GB"/>
              </w:rPr>
              <w:t>4) Deadline for closing the Call for proposals</w:t>
            </w:r>
          </w:p>
        </w:tc>
        <w:tc>
          <w:tcPr>
            <w:tcW w:w="2520" w:type="dxa"/>
          </w:tcPr>
          <w:p w14:paraId="6CD028E1" w14:textId="72B3AF30" w:rsidR="00F004EF" w:rsidRPr="004A124B" w:rsidRDefault="00F004EF" w:rsidP="00FE7917">
            <w:pPr>
              <w:tabs>
                <w:tab w:val="left" w:pos="9498"/>
              </w:tabs>
              <w:spacing w:before="120" w:after="120" w:line="240" w:lineRule="auto"/>
              <w:jc w:val="center"/>
              <w:rPr>
                <w:rFonts w:ascii="Calibri Light" w:hAnsi="Calibri Light" w:cs="Arial"/>
                <w:snapToGrid w:val="0"/>
                <w:lang w:val="en-GB"/>
              </w:rPr>
            </w:pPr>
          </w:p>
        </w:tc>
        <w:tc>
          <w:tcPr>
            <w:tcW w:w="1191" w:type="dxa"/>
          </w:tcPr>
          <w:p w14:paraId="08BD3A40" w14:textId="5EEE59F5" w:rsidR="002C3B24" w:rsidRPr="004A124B" w:rsidRDefault="002C3B24" w:rsidP="002C3B24">
            <w:pPr>
              <w:tabs>
                <w:tab w:val="left" w:pos="9498"/>
              </w:tabs>
              <w:spacing w:before="120" w:after="120" w:line="240" w:lineRule="auto"/>
              <w:jc w:val="center"/>
              <w:rPr>
                <w:rFonts w:ascii="Calibri Light" w:hAnsi="Calibri Light" w:cs="Arial"/>
                <w:snapToGrid w:val="0"/>
                <w:lang w:val="en-GB"/>
              </w:rPr>
            </w:pPr>
          </w:p>
        </w:tc>
      </w:tr>
      <w:tr w:rsidR="008D0F9B" w:rsidRPr="004A124B" w14:paraId="7F1F2D0B" w14:textId="77777777" w:rsidTr="00DD6BCF">
        <w:trPr>
          <w:trHeight w:val="647"/>
        </w:trPr>
        <w:tc>
          <w:tcPr>
            <w:tcW w:w="6189" w:type="dxa"/>
            <w:shd w:val="clear" w:color="auto" w:fill="auto"/>
          </w:tcPr>
          <w:p w14:paraId="7BD882CF" w14:textId="347C6B68" w:rsidR="008D0F9B" w:rsidRPr="004C7606" w:rsidRDefault="008D0F9B" w:rsidP="008D0F9B">
            <w:pPr>
              <w:tabs>
                <w:tab w:val="left" w:pos="9498"/>
              </w:tabs>
              <w:spacing w:before="120" w:after="120" w:line="240" w:lineRule="auto"/>
              <w:rPr>
                <w:rFonts w:ascii="Calibri Light" w:hAnsi="Calibri Light" w:cs="Calibri Light"/>
                <w:b/>
                <w:bCs/>
                <w:snapToGrid w:val="0"/>
                <w:szCs w:val="24"/>
                <w:lang w:val="en-GB"/>
              </w:rPr>
            </w:pPr>
            <w:r w:rsidRPr="004C7606">
              <w:rPr>
                <w:rFonts w:ascii="Calibri Light" w:hAnsi="Calibri Light" w:cs="Calibri Light"/>
                <w:b/>
                <w:bCs/>
              </w:rPr>
              <w:lastRenderedPageBreak/>
              <w:t>5) MC decision</w:t>
            </w:r>
          </w:p>
        </w:tc>
        <w:tc>
          <w:tcPr>
            <w:tcW w:w="2520" w:type="dxa"/>
          </w:tcPr>
          <w:p w14:paraId="3C1F30B7" w14:textId="15267F55" w:rsidR="008D0F9B" w:rsidRDefault="008D0F9B" w:rsidP="008D0F9B">
            <w:pPr>
              <w:tabs>
                <w:tab w:val="left" w:pos="9498"/>
              </w:tabs>
              <w:spacing w:before="120" w:after="120" w:line="240" w:lineRule="auto"/>
              <w:jc w:val="center"/>
              <w:rPr>
                <w:rFonts w:ascii="Calibri Light" w:hAnsi="Calibri Light" w:cs="Arial"/>
                <w:snapToGrid w:val="0"/>
                <w:lang w:val="en-GB"/>
              </w:rPr>
            </w:pPr>
            <w:r w:rsidRPr="00C807FC">
              <w:t>to be announced</w:t>
            </w:r>
          </w:p>
        </w:tc>
        <w:tc>
          <w:tcPr>
            <w:tcW w:w="1191" w:type="dxa"/>
          </w:tcPr>
          <w:p w14:paraId="139CBD84" w14:textId="77777777" w:rsidR="008D0F9B" w:rsidRDefault="008D0F9B" w:rsidP="008D0F9B">
            <w:pPr>
              <w:tabs>
                <w:tab w:val="left" w:pos="9498"/>
              </w:tabs>
              <w:spacing w:before="120" w:after="120" w:line="240" w:lineRule="auto"/>
              <w:jc w:val="center"/>
              <w:rPr>
                <w:rFonts w:ascii="Calibri Light" w:hAnsi="Calibri Light" w:cs="Arial"/>
                <w:snapToGrid w:val="0"/>
                <w:lang w:val="en-GB"/>
              </w:rPr>
            </w:pPr>
          </w:p>
        </w:tc>
      </w:tr>
      <w:tr w:rsidR="008D0F9B" w:rsidRPr="004A124B" w14:paraId="214536A3" w14:textId="77777777" w:rsidTr="00DD6BCF">
        <w:trPr>
          <w:trHeight w:val="647"/>
        </w:trPr>
        <w:tc>
          <w:tcPr>
            <w:tcW w:w="6189" w:type="dxa"/>
            <w:shd w:val="clear" w:color="auto" w:fill="auto"/>
          </w:tcPr>
          <w:p w14:paraId="6DB077D4" w14:textId="7799EBF3" w:rsidR="008D0F9B" w:rsidRPr="004C7606" w:rsidRDefault="008D0F9B" w:rsidP="008D0F9B">
            <w:pPr>
              <w:tabs>
                <w:tab w:val="left" w:pos="9498"/>
              </w:tabs>
              <w:spacing w:before="120" w:after="120" w:line="240" w:lineRule="auto"/>
              <w:rPr>
                <w:rFonts w:ascii="Calibri Light" w:hAnsi="Calibri Light" w:cs="Calibri Light"/>
                <w:b/>
                <w:bCs/>
                <w:snapToGrid w:val="0"/>
                <w:szCs w:val="24"/>
                <w:lang w:val="en-GB"/>
              </w:rPr>
            </w:pPr>
            <w:r w:rsidRPr="004C7606">
              <w:rPr>
                <w:rFonts w:ascii="Calibri Light" w:hAnsi="Calibri Light" w:cs="Calibri Light"/>
                <w:b/>
                <w:bCs/>
              </w:rPr>
              <w:t xml:space="preserve">6) Notifications of award/rejection </w:t>
            </w:r>
          </w:p>
        </w:tc>
        <w:tc>
          <w:tcPr>
            <w:tcW w:w="2520" w:type="dxa"/>
          </w:tcPr>
          <w:p w14:paraId="25F1E0C0" w14:textId="02C0F28D" w:rsidR="008D0F9B" w:rsidRDefault="008D0F9B" w:rsidP="008D0F9B">
            <w:pPr>
              <w:tabs>
                <w:tab w:val="left" w:pos="9498"/>
              </w:tabs>
              <w:spacing w:before="120" w:after="120" w:line="240" w:lineRule="auto"/>
              <w:jc w:val="center"/>
              <w:rPr>
                <w:rFonts w:ascii="Calibri Light" w:hAnsi="Calibri Light" w:cs="Arial"/>
                <w:snapToGrid w:val="0"/>
                <w:lang w:val="en-GB"/>
              </w:rPr>
            </w:pPr>
            <w:r w:rsidRPr="00C807FC">
              <w:t>to be announced</w:t>
            </w:r>
          </w:p>
        </w:tc>
        <w:tc>
          <w:tcPr>
            <w:tcW w:w="1191" w:type="dxa"/>
          </w:tcPr>
          <w:p w14:paraId="4B47EC68" w14:textId="77777777" w:rsidR="008D0F9B" w:rsidRDefault="008D0F9B" w:rsidP="008D0F9B">
            <w:pPr>
              <w:tabs>
                <w:tab w:val="left" w:pos="9498"/>
              </w:tabs>
              <w:spacing w:before="120" w:after="120" w:line="240" w:lineRule="auto"/>
              <w:jc w:val="center"/>
              <w:rPr>
                <w:rFonts w:ascii="Calibri Light" w:hAnsi="Calibri Light" w:cs="Arial"/>
                <w:snapToGrid w:val="0"/>
                <w:lang w:val="en-GB"/>
              </w:rPr>
            </w:pPr>
          </w:p>
        </w:tc>
      </w:tr>
      <w:tr w:rsidR="008D0F9B" w:rsidRPr="004A124B" w14:paraId="50DF6E59" w14:textId="77777777" w:rsidTr="00DD6BCF">
        <w:trPr>
          <w:trHeight w:val="647"/>
        </w:trPr>
        <w:tc>
          <w:tcPr>
            <w:tcW w:w="6189" w:type="dxa"/>
            <w:shd w:val="clear" w:color="auto" w:fill="auto"/>
          </w:tcPr>
          <w:p w14:paraId="18158FD4" w14:textId="6A610EA5" w:rsidR="008D0F9B" w:rsidRPr="004C7606" w:rsidRDefault="008D0F9B" w:rsidP="008D0F9B">
            <w:pPr>
              <w:tabs>
                <w:tab w:val="left" w:pos="9498"/>
              </w:tabs>
              <w:spacing w:before="120" w:after="120" w:line="240" w:lineRule="auto"/>
              <w:rPr>
                <w:rFonts w:ascii="Calibri Light" w:hAnsi="Calibri Light" w:cs="Calibri Light"/>
                <w:b/>
                <w:bCs/>
                <w:snapToGrid w:val="0"/>
                <w:szCs w:val="24"/>
                <w:lang w:val="en-GB"/>
              </w:rPr>
            </w:pPr>
            <w:r w:rsidRPr="004C7606">
              <w:rPr>
                <w:rFonts w:ascii="Calibri Light" w:hAnsi="Calibri Light" w:cs="Calibri Light"/>
                <w:b/>
                <w:bCs/>
              </w:rPr>
              <w:t>7) Contract signature</w:t>
            </w:r>
          </w:p>
        </w:tc>
        <w:tc>
          <w:tcPr>
            <w:tcW w:w="2520" w:type="dxa"/>
          </w:tcPr>
          <w:p w14:paraId="0E3B6653" w14:textId="28257E46" w:rsidR="008D0F9B" w:rsidRDefault="008D0F9B" w:rsidP="008D0F9B">
            <w:pPr>
              <w:tabs>
                <w:tab w:val="left" w:pos="9498"/>
              </w:tabs>
              <w:spacing w:before="120" w:after="120" w:line="240" w:lineRule="auto"/>
              <w:jc w:val="center"/>
              <w:rPr>
                <w:rFonts w:ascii="Calibri Light" w:hAnsi="Calibri Light" w:cs="Arial"/>
                <w:snapToGrid w:val="0"/>
                <w:lang w:val="en-GB"/>
              </w:rPr>
            </w:pPr>
            <w:r w:rsidRPr="00C807FC">
              <w:t>to be announced</w:t>
            </w:r>
          </w:p>
        </w:tc>
        <w:tc>
          <w:tcPr>
            <w:tcW w:w="1191" w:type="dxa"/>
          </w:tcPr>
          <w:p w14:paraId="17D13B5F" w14:textId="77777777" w:rsidR="008D0F9B" w:rsidRDefault="008D0F9B" w:rsidP="008D0F9B">
            <w:pPr>
              <w:tabs>
                <w:tab w:val="left" w:pos="9498"/>
              </w:tabs>
              <w:spacing w:before="120" w:after="120" w:line="240" w:lineRule="auto"/>
              <w:jc w:val="center"/>
              <w:rPr>
                <w:rFonts w:ascii="Calibri Light" w:hAnsi="Calibri Light" w:cs="Arial"/>
                <w:snapToGrid w:val="0"/>
                <w:lang w:val="en-GB"/>
              </w:rPr>
            </w:pPr>
          </w:p>
        </w:tc>
      </w:tr>
    </w:tbl>
    <w:p w14:paraId="38AE185B" w14:textId="77777777" w:rsidR="002C3B24" w:rsidRPr="002C3B24" w:rsidRDefault="002C3B24" w:rsidP="005504E6">
      <w:pPr>
        <w:tabs>
          <w:tab w:val="left" w:pos="9498"/>
        </w:tabs>
        <w:spacing w:before="120" w:after="120" w:line="240" w:lineRule="auto"/>
        <w:jc w:val="both"/>
        <w:rPr>
          <w:rFonts w:ascii="Calibri Light" w:hAnsi="Calibri Light" w:cs="Arial"/>
          <w:snapToGrid w:val="0"/>
          <w:szCs w:val="24"/>
          <w:lang w:val="en-GB"/>
        </w:rPr>
      </w:pPr>
      <w:r w:rsidRPr="002C3B24">
        <w:rPr>
          <w:rFonts w:ascii="Calibri Light" w:hAnsi="Calibri Light" w:cs="Arial"/>
          <w:snapToGrid w:val="0"/>
          <w:szCs w:val="24"/>
          <w:vertAlign w:val="superscript"/>
          <w:lang w:val="en-GB"/>
        </w:rPr>
        <w:t>*</w:t>
      </w:r>
      <w:r w:rsidRPr="002C3B24">
        <w:rPr>
          <w:rFonts w:ascii="Calibri Light" w:hAnsi="Calibri Light" w:cs="Arial"/>
          <w:b/>
          <w:snapToGrid w:val="0"/>
          <w:szCs w:val="24"/>
          <w:lang w:val="en-GB"/>
        </w:rPr>
        <w:t xml:space="preserve">Provisional date. </w:t>
      </w:r>
      <w:r w:rsidRPr="002C3B24">
        <w:rPr>
          <w:rFonts w:ascii="Calibri Light" w:hAnsi="Calibri Light" w:cs="Arial"/>
          <w:snapToGrid w:val="0"/>
          <w:szCs w:val="24"/>
          <w:lang w:val="en-GB"/>
        </w:rPr>
        <w:t>All times are in the time zone of Romania (the country of the Managing Authority).</w:t>
      </w:r>
    </w:p>
    <w:p w14:paraId="09E93B6C" w14:textId="142DD5B3" w:rsidR="002C3B24" w:rsidRDefault="002C3B24" w:rsidP="005504E6">
      <w:pPr>
        <w:spacing w:before="120" w:after="480" w:line="240" w:lineRule="auto"/>
        <w:jc w:val="both"/>
        <w:rPr>
          <w:rFonts w:ascii="Calibri Light" w:hAnsi="Calibri Light" w:cs="Arial"/>
          <w:snapToGrid w:val="0"/>
          <w:szCs w:val="24"/>
          <w:lang w:val="en-GB"/>
        </w:rPr>
      </w:pPr>
      <w:r w:rsidRPr="002C3B24">
        <w:rPr>
          <w:rFonts w:ascii="Calibri Light" w:hAnsi="Calibri Light" w:cs="Arial"/>
          <w:snapToGrid w:val="0"/>
          <w:szCs w:val="24"/>
          <w:lang w:val="en-GB"/>
        </w:rPr>
        <w:t xml:space="preserve">This timetable may be updated by the Managing Authority during the procedure. In such case, the updated timetable shall be published on internet on the programme website: </w:t>
      </w:r>
      <w:r w:rsidR="004464EC">
        <w:rPr>
          <w:rFonts w:ascii="Calibri Light" w:hAnsi="Calibri Light" w:cs="Arial"/>
          <w:snapToGrid w:val="0"/>
          <w:szCs w:val="24"/>
          <w:lang w:val="en-GB"/>
        </w:rPr>
        <w:t>www.ro-md.net</w:t>
      </w:r>
    </w:p>
    <w:p w14:paraId="06812439" w14:textId="77777777" w:rsidR="00ED386C" w:rsidRDefault="00ED386C">
      <w:pPr>
        <w:spacing w:after="0" w:line="240" w:lineRule="auto"/>
        <w:rPr>
          <w:rFonts w:ascii="Calibri Light" w:hAnsi="Calibri Light"/>
          <w:b/>
          <w:snapToGrid w:val="0"/>
          <w:kern w:val="28"/>
          <w:sz w:val="36"/>
          <w:szCs w:val="36"/>
          <w:lang w:eastAsia="x-none"/>
        </w:rPr>
      </w:pPr>
      <w:bookmarkStart w:id="311" w:name="_Toc131594305"/>
      <w:bookmarkStart w:id="312" w:name="_Toc137473159"/>
      <w:bookmarkStart w:id="313" w:name="_Toc137566795"/>
      <w:bookmarkStart w:id="314" w:name="_Toc189063825"/>
      <w:bookmarkEnd w:id="268"/>
      <w:r>
        <w:rPr>
          <w:rFonts w:ascii="Calibri Light" w:hAnsi="Calibri Light"/>
          <w:b/>
          <w:snapToGrid w:val="0"/>
          <w:kern w:val="28"/>
          <w:sz w:val="36"/>
          <w:szCs w:val="36"/>
          <w:lang w:eastAsia="x-none"/>
        </w:rPr>
        <w:br w:type="page"/>
      </w:r>
    </w:p>
    <w:p w14:paraId="3984DFF3" w14:textId="25CB6226" w:rsidR="009C3903" w:rsidRPr="009C3903" w:rsidRDefault="009C3903" w:rsidP="000315CE">
      <w:pPr>
        <w:keepNext/>
        <w:spacing w:before="240" w:after="60" w:line="240" w:lineRule="auto"/>
        <w:outlineLvl w:val="0"/>
        <w:rPr>
          <w:rFonts w:ascii="Calibri Light" w:hAnsi="Calibri Light"/>
          <w:b/>
          <w:snapToGrid w:val="0"/>
          <w:kern w:val="28"/>
          <w:sz w:val="36"/>
          <w:szCs w:val="36"/>
          <w:lang w:eastAsia="x-none"/>
        </w:rPr>
      </w:pPr>
      <w:r w:rsidRPr="009C3903">
        <w:rPr>
          <w:rFonts w:ascii="Calibri Light" w:hAnsi="Calibri Light"/>
          <w:b/>
          <w:snapToGrid w:val="0"/>
          <w:kern w:val="28"/>
          <w:sz w:val="36"/>
          <w:szCs w:val="36"/>
          <w:lang w:eastAsia="x-none"/>
        </w:rPr>
        <w:lastRenderedPageBreak/>
        <w:t>CHAPTER 4</w:t>
      </w:r>
      <w:r w:rsidR="001C5F21">
        <w:rPr>
          <w:rFonts w:ascii="Calibri Light" w:hAnsi="Calibri Light"/>
          <w:b/>
          <w:snapToGrid w:val="0"/>
          <w:kern w:val="28"/>
          <w:sz w:val="36"/>
          <w:szCs w:val="36"/>
          <w:lang w:eastAsia="x-none"/>
        </w:rPr>
        <w:t xml:space="preserve"> - </w:t>
      </w:r>
      <w:r w:rsidRPr="009C3903">
        <w:rPr>
          <w:rFonts w:ascii="Calibri Light" w:hAnsi="Calibri Light"/>
          <w:b/>
          <w:snapToGrid w:val="0"/>
          <w:kern w:val="28"/>
          <w:sz w:val="36"/>
          <w:szCs w:val="36"/>
          <w:lang w:eastAsia="x-none"/>
        </w:rPr>
        <w:t>CONTRACTING AND IMPLEMENTATION OF PROJECTS</w:t>
      </w:r>
      <w:bookmarkEnd w:id="311"/>
      <w:bookmarkEnd w:id="312"/>
      <w:bookmarkEnd w:id="313"/>
      <w:bookmarkEnd w:id="314"/>
    </w:p>
    <w:p w14:paraId="399035BC" w14:textId="77777777" w:rsidR="009C3903" w:rsidRPr="009C3903" w:rsidRDefault="009C3903" w:rsidP="009C3903">
      <w:pPr>
        <w:keepNext/>
        <w:keepLines/>
        <w:shd w:val="clear" w:color="auto" w:fill="7F7F7F"/>
        <w:spacing w:before="360" w:after="120" w:line="240" w:lineRule="auto"/>
        <w:jc w:val="both"/>
        <w:outlineLvl w:val="1"/>
        <w:rPr>
          <w:rFonts w:ascii="Calibri Light" w:hAnsi="Calibri Light"/>
          <w:b/>
          <w:snapToGrid w:val="0"/>
          <w:color w:val="FFFFFF"/>
          <w:sz w:val="28"/>
          <w:szCs w:val="28"/>
          <w:lang w:val="en-GB" w:eastAsia="x-none"/>
        </w:rPr>
      </w:pPr>
      <w:bookmarkStart w:id="315" w:name="_Toc137473160"/>
      <w:bookmarkStart w:id="316" w:name="_Toc137566796"/>
      <w:bookmarkStart w:id="317" w:name="_Toc189063826"/>
      <w:bookmarkStart w:id="318" w:name="_Toc131594306"/>
      <w:r w:rsidRPr="00C82182">
        <w:rPr>
          <w:rFonts w:ascii="Calibri Light" w:hAnsi="Calibri Light"/>
          <w:b/>
          <w:snapToGrid w:val="0"/>
          <w:color w:val="FFFFFF"/>
          <w:sz w:val="28"/>
          <w:szCs w:val="28"/>
          <w:lang w:val="en-GB" w:eastAsia="x-none"/>
        </w:rPr>
        <w:t xml:space="preserve">4.1 </w:t>
      </w:r>
      <w:r w:rsidRPr="00C82182">
        <w:rPr>
          <w:rFonts w:ascii="Calibri Light" w:hAnsi="Calibri Light"/>
          <w:b/>
          <w:snapToGrid w:val="0"/>
          <w:color w:val="FFFFFF"/>
          <w:sz w:val="28"/>
          <w:szCs w:val="28"/>
          <w:lang w:val="en-GB" w:eastAsia="x-none"/>
        </w:rPr>
        <w:tab/>
        <w:t>Preparing the grant contract signature</w:t>
      </w:r>
      <w:bookmarkEnd w:id="315"/>
      <w:bookmarkEnd w:id="316"/>
      <w:bookmarkEnd w:id="317"/>
      <w:r w:rsidRPr="009C3903">
        <w:rPr>
          <w:rFonts w:ascii="Calibri Light" w:hAnsi="Calibri Light"/>
          <w:b/>
          <w:snapToGrid w:val="0"/>
          <w:color w:val="FFFFFF"/>
          <w:sz w:val="28"/>
          <w:szCs w:val="28"/>
          <w:lang w:val="en-GB" w:eastAsia="x-none"/>
        </w:rPr>
        <w:t xml:space="preserve"> </w:t>
      </w:r>
      <w:bookmarkEnd w:id="318"/>
    </w:p>
    <w:p w14:paraId="6C6A3992" w14:textId="77777777" w:rsidR="009C3903" w:rsidRPr="009C3903" w:rsidRDefault="009C3903" w:rsidP="009C3903">
      <w:pPr>
        <w:tabs>
          <w:tab w:val="left" w:pos="9498"/>
        </w:tabs>
        <w:spacing w:before="120" w:after="120" w:line="240" w:lineRule="auto"/>
        <w:jc w:val="both"/>
        <w:rPr>
          <w:rFonts w:ascii="Calibri Light" w:hAnsi="Calibri Light" w:cs="Arial"/>
          <w:bCs/>
          <w:snapToGrid w:val="0"/>
          <w:szCs w:val="24"/>
          <w:lang w:val="en-GB"/>
        </w:rPr>
      </w:pPr>
      <w:r w:rsidRPr="009C3903">
        <w:rPr>
          <w:rFonts w:ascii="Calibri Light" w:hAnsi="Calibri Light" w:cs="Arial"/>
          <w:bCs/>
          <w:snapToGrid w:val="0"/>
          <w:szCs w:val="24"/>
          <w:lang w:val="en-GB"/>
        </w:rPr>
        <w:t xml:space="preserve">Before signing the grant contract, all the selected projects shall undergo a contracting procedure. </w:t>
      </w:r>
    </w:p>
    <w:p w14:paraId="422F92CB" w14:textId="77777777" w:rsidR="009C3903" w:rsidRDefault="002705DD" w:rsidP="009C3903">
      <w:pPr>
        <w:spacing w:before="120" w:after="120" w:line="240" w:lineRule="auto"/>
        <w:jc w:val="right"/>
        <w:rPr>
          <w:rFonts w:ascii="Calibri Light" w:hAnsi="Calibri Light" w:cs="Arial"/>
          <w:b/>
          <w:smallCaps/>
          <w:snapToGrid w:val="0"/>
          <w:color w:val="C00000"/>
          <w:sz w:val="28"/>
          <w:szCs w:val="28"/>
          <w:lang w:val="en-GB"/>
        </w:rPr>
      </w:pPr>
      <w:r w:rsidRPr="00582A1C">
        <w:rPr>
          <w:rFonts w:ascii="Arial" w:hAnsi="Arial" w:cs="Arial"/>
          <w:b/>
          <w:smallCaps/>
          <w:snapToGrid w:val="0"/>
          <w:color w:val="7030A0"/>
          <w:szCs w:val="24"/>
          <w:lang w:val="en-GB"/>
        </w:rPr>
        <w:t>TAKE NOTE THAT</w:t>
      </w:r>
      <w:r w:rsidRPr="009C3903" w:rsidDel="002705DD">
        <w:rPr>
          <w:rFonts w:ascii="Calibri Light" w:hAnsi="Calibri Light" w:cs="Arial"/>
          <w:b/>
          <w:smallCaps/>
          <w:snapToGrid w:val="0"/>
          <w:color w:val="C00000"/>
          <w:sz w:val="28"/>
          <w:szCs w:val="28"/>
          <w:lang w:val="en-GB"/>
        </w:rPr>
        <w:t xml:space="preserve"> </w:t>
      </w:r>
    </w:p>
    <w:p w14:paraId="361F6038" w14:textId="1D3FB073" w:rsidR="005E569B" w:rsidRPr="00A24E56" w:rsidRDefault="005E569B" w:rsidP="005E569B">
      <w:pPr>
        <w:shd w:val="clear" w:color="auto" w:fill="CCCCFF"/>
        <w:tabs>
          <w:tab w:val="left" w:pos="9498"/>
        </w:tabs>
        <w:spacing w:before="120" w:after="120"/>
        <w:ind w:left="90" w:right="148"/>
        <w:jc w:val="both"/>
        <w:rPr>
          <w:rFonts w:ascii="Calibri Light" w:hAnsi="Calibri Light" w:cs="Calibri Light"/>
          <w:b/>
          <w:bCs/>
          <w:szCs w:val="24"/>
          <w:lang w:val="en-GB"/>
        </w:rPr>
      </w:pPr>
      <w:r w:rsidRPr="005E569B">
        <w:rPr>
          <w:rFonts w:ascii="Calibri Light" w:hAnsi="Calibri Light" w:cs="Calibri Light"/>
          <w:b/>
          <w:bCs/>
          <w:szCs w:val="24"/>
          <w:lang w:val="en-GB"/>
        </w:rPr>
        <w:t xml:space="preserve">The grant contract included as </w:t>
      </w:r>
      <w:r w:rsidR="00032870">
        <w:rPr>
          <w:rFonts w:ascii="Calibri Light" w:hAnsi="Calibri Light" w:cs="Calibri Light"/>
          <w:b/>
          <w:bCs/>
          <w:szCs w:val="24"/>
          <w:lang w:val="en-GB"/>
        </w:rPr>
        <w:t>i</w:t>
      </w:r>
      <w:r w:rsidRPr="005E569B">
        <w:rPr>
          <w:rFonts w:ascii="Calibri Light" w:hAnsi="Calibri Light" w:cs="Calibri Light"/>
          <w:b/>
          <w:bCs/>
          <w:szCs w:val="24"/>
          <w:lang w:val="en-GB"/>
        </w:rPr>
        <w:t xml:space="preserve">n </w:t>
      </w:r>
      <w:r w:rsidR="0084298A">
        <w:rPr>
          <w:rFonts w:ascii="Calibri Light" w:hAnsi="Calibri Light" w:cs="Calibri Light"/>
          <w:b/>
          <w:bCs/>
          <w:szCs w:val="24"/>
          <w:lang w:val="en-GB"/>
        </w:rPr>
        <w:t>A</w:t>
      </w:r>
      <w:r w:rsidRPr="005E569B">
        <w:rPr>
          <w:rFonts w:ascii="Calibri Light" w:hAnsi="Calibri Light" w:cs="Calibri Light"/>
          <w:b/>
          <w:bCs/>
          <w:szCs w:val="24"/>
          <w:lang w:val="en-GB"/>
        </w:rPr>
        <w:t xml:space="preserve">nnex </w:t>
      </w:r>
      <w:r w:rsidR="00514EAB">
        <w:rPr>
          <w:rFonts w:ascii="Calibri Light" w:hAnsi="Calibri Light" w:cs="Calibri Light"/>
          <w:b/>
          <w:bCs/>
          <w:szCs w:val="24"/>
          <w:lang w:val="en-GB"/>
        </w:rPr>
        <w:t>K</w:t>
      </w:r>
      <w:r w:rsidR="0084298A">
        <w:rPr>
          <w:rFonts w:ascii="Calibri Light" w:hAnsi="Calibri Light" w:cs="Calibri Light"/>
          <w:b/>
          <w:bCs/>
          <w:szCs w:val="24"/>
          <w:lang w:val="en-GB"/>
        </w:rPr>
        <w:t xml:space="preserve"> </w:t>
      </w:r>
      <w:r w:rsidRPr="005E569B">
        <w:rPr>
          <w:rFonts w:ascii="Calibri Light" w:hAnsi="Calibri Light" w:cs="Calibri Light"/>
          <w:b/>
          <w:bCs/>
          <w:szCs w:val="24"/>
          <w:lang w:val="en-GB"/>
        </w:rPr>
        <w:t>to these guidelines for applicants is a draft and is only for information purpose. The content of the grant contract may be subject of modification following revisions approved by the Monitoring Committee and/or due to changes of the legal framework in any of the participant countr</w:t>
      </w:r>
      <w:r w:rsidR="00686196">
        <w:rPr>
          <w:rFonts w:ascii="Calibri Light" w:hAnsi="Calibri Light" w:cs="Calibri Light"/>
          <w:b/>
          <w:bCs/>
          <w:szCs w:val="24"/>
          <w:lang w:val="en-GB"/>
        </w:rPr>
        <w:t>ies</w:t>
      </w:r>
      <w:r w:rsidRPr="005E569B">
        <w:rPr>
          <w:rFonts w:ascii="Calibri Light" w:hAnsi="Calibri Light" w:cs="Calibri Light"/>
          <w:b/>
          <w:bCs/>
          <w:szCs w:val="24"/>
          <w:lang w:val="en-GB"/>
        </w:rPr>
        <w:t xml:space="preserve">. </w:t>
      </w:r>
    </w:p>
    <w:p w14:paraId="1CDAD479" w14:textId="77777777" w:rsidR="002D31D3" w:rsidRDefault="009C3903" w:rsidP="002D31D3">
      <w:pPr>
        <w:tabs>
          <w:tab w:val="left" w:pos="9498"/>
        </w:tabs>
        <w:spacing w:before="120" w:after="120" w:line="240" w:lineRule="auto"/>
        <w:jc w:val="both"/>
        <w:rPr>
          <w:rFonts w:ascii="Calibri Light" w:hAnsi="Calibri Light" w:cs="Arial"/>
          <w:bCs/>
          <w:snapToGrid w:val="0"/>
          <w:szCs w:val="24"/>
          <w:lang w:val="en-GB"/>
        </w:rPr>
      </w:pPr>
      <w:r w:rsidRPr="00CE4938">
        <w:rPr>
          <w:rFonts w:ascii="Calibri Light" w:hAnsi="Calibri Light" w:cs="Arial"/>
          <w:bCs/>
          <w:snapToGrid w:val="0"/>
          <w:szCs w:val="24"/>
          <w:lang w:val="en-GB"/>
        </w:rPr>
        <w:t>After being notified about the Monitoring Committee’s decision, the Applicant has to submit to the JS/ MA mainly the following documents:</w:t>
      </w:r>
    </w:p>
    <w:p w14:paraId="2EF32B04" w14:textId="1B5B9724" w:rsidR="002D31D3" w:rsidRPr="002D31D3" w:rsidRDefault="002D31D3" w:rsidP="002D31D3">
      <w:pPr>
        <w:numPr>
          <w:ilvl w:val="0"/>
          <w:numId w:val="19"/>
        </w:numPr>
        <w:shd w:val="clear" w:color="auto" w:fill="FFFFFF"/>
        <w:spacing w:before="120" w:after="120" w:line="240" w:lineRule="auto"/>
        <w:ind w:left="450"/>
        <w:jc w:val="both"/>
        <w:rPr>
          <w:rFonts w:ascii="Calibri Light" w:hAnsi="Calibri Light" w:cs="Arial"/>
          <w:snapToGrid w:val="0"/>
          <w:szCs w:val="24"/>
          <w:lang w:val="en-GB"/>
        </w:rPr>
      </w:pPr>
      <w:r w:rsidRPr="002D31D3">
        <w:rPr>
          <w:rFonts w:ascii="Calibri Light" w:hAnsi="Calibri Light" w:cs="Arial"/>
          <w:b/>
          <w:snapToGrid w:val="0"/>
          <w:color w:val="000000"/>
          <w:szCs w:val="24"/>
          <w:lang w:val="en-GB"/>
        </w:rPr>
        <w:t xml:space="preserve">Partnership Agreement </w:t>
      </w:r>
      <w:r w:rsidRPr="002D31D3">
        <w:rPr>
          <w:rFonts w:ascii="Calibri Light" w:hAnsi="Calibri Light" w:cs="Arial"/>
          <w:snapToGrid w:val="0"/>
          <w:color w:val="000000"/>
          <w:szCs w:val="24"/>
          <w:lang w:val="en-GB"/>
        </w:rPr>
        <w:t>(</w:t>
      </w:r>
      <w:r w:rsidRPr="002D31D3">
        <w:rPr>
          <w:rFonts w:ascii="Calibri Light" w:hAnsi="Calibri Light" w:cs="Arial"/>
          <w:b/>
          <w:snapToGrid w:val="0"/>
          <w:color w:val="000000"/>
          <w:szCs w:val="24"/>
          <w:lang w:val="en-GB"/>
        </w:rPr>
        <w:t>Annex L</w:t>
      </w:r>
      <w:r w:rsidRPr="002D31D3">
        <w:rPr>
          <w:rFonts w:ascii="Calibri Light" w:hAnsi="Calibri Light" w:cs="Arial"/>
          <w:snapToGrid w:val="0"/>
          <w:color w:val="000000"/>
          <w:szCs w:val="24"/>
          <w:lang w:val="en-GB"/>
        </w:rPr>
        <w:t>)</w:t>
      </w:r>
      <w:r w:rsidRPr="002D31D3">
        <w:rPr>
          <w:rFonts w:ascii="Calibri Light" w:hAnsi="Calibri Light" w:cs="Arial"/>
          <w:snapToGrid w:val="0"/>
          <w:szCs w:val="24"/>
          <w:lang w:val="en-GB"/>
        </w:rPr>
        <w:t>.</w:t>
      </w:r>
      <w:r w:rsidRPr="002D31D3">
        <w:rPr>
          <w:rFonts w:ascii="Calibri Light" w:hAnsi="Calibri Light"/>
          <w:snapToGrid w:val="0"/>
          <w:szCs w:val="20"/>
          <w:lang w:val="en-GB"/>
        </w:rPr>
        <w:t xml:space="preserve"> </w:t>
      </w:r>
      <w:r w:rsidRPr="002D31D3">
        <w:rPr>
          <w:rFonts w:ascii="Calibri Light" w:hAnsi="Calibri Light" w:cs="Arial"/>
          <w:snapToGrid w:val="0"/>
          <w:szCs w:val="24"/>
          <w:lang w:val="en-GB"/>
        </w:rPr>
        <w:t xml:space="preserve">All </w:t>
      </w:r>
      <w:proofErr w:type="spellStart"/>
      <w:r w:rsidRPr="002D31D3">
        <w:rPr>
          <w:rFonts w:ascii="Calibri Light" w:hAnsi="Calibri Light" w:cs="Arial"/>
          <w:snapToGrid w:val="0"/>
          <w:szCs w:val="24"/>
          <w:lang w:val="en-GB"/>
        </w:rPr>
        <w:t>partnersin</w:t>
      </w:r>
      <w:proofErr w:type="spellEnd"/>
      <w:r w:rsidRPr="002D31D3">
        <w:rPr>
          <w:rFonts w:ascii="Calibri Light" w:hAnsi="Calibri Light" w:cs="Arial"/>
          <w:snapToGrid w:val="0"/>
          <w:szCs w:val="24"/>
          <w:lang w:val="en-GB"/>
        </w:rPr>
        <w:t xml:space="preserve"> a project</w:t>
      </w:r>
      <w:r w:rsidR="00E80CED">
        <w:rPr>
          <w:rFonts w:ascii="Calibri Light" w:hAnsi="Calibri Light" w:cs="Arial"/>
          <w:snapToGrid w:val="0"/>
          <w:szCs w:val="24"/>
          <w:lang w:val="en-GB"/>
        </w:rPr>
        <w:t>, including the Lead Partner,</w:t>
      </w:r>
      <w:r w:rsidR="00E80CED" w:rsidRPr="002D31D3">
        <w:rPr>
          <w:rFonts w:ascii="Calibri Light" w:hAnsi="Calibri Light" w:cs="Arial"/>
          <w:snapToGrid w:val="0"/>
          <w:szCs w:val="24"/>
          <w:lang w:val="en-GB"/>
        </w:rPr>
        <w:t xml:space="preserve"> </w:t>
      </w:r>
      <w:r w:rsidRPr="002D31D3">
        <w:rPr>
          <w:rFonts w:ascii="Calibri Light" w:hAnsi="Calibri Light" w:cs="Arial"/>
          <w:snapToGrid w:val="0"/>
          <w:szCs w:val="24"/>
          <w:lang w:val="en-GB"/>
        </w:rPr>
        <w:t xml:space="preserve">must sign a partnership agreement that stipulates the rights and duties of the partners before the signing of the grant contract with the MA. A model of partnership agreement is annexed to the present Guidelines. The partners may decide to stipulate </w:t>
      </w:r>
      <w:r w:rsidRPr="00243B49">
        <w:rPr>
          <w:rFonts w:ascii="Calibri Light" w:hAnsi="Calibri Light" w:cs="Arial"/>
          <w:i/>
          <w:iCs/>
          <w:snapToGrid w:val="0"/>
          <w:szCs w:val="24"/>
          <w:lang w:val="en-GB"/>
        </w:rPr>
        <w:t>additional</w:t>
      </w:r>
      <w:r w:rsidRPr="002D31D3">
        <w:rPr>
          <w:rFonts w:ascii="Calibri Light" w:hAnsi="Calibri Light" w:cs="Arial"/>
          <w:snapToGrid w:val="0"/>
          <w:szCs w:val="24"/>
          <w:lang w:val="en-GB"/>
        </w:rPr>
        <w:t xml:space="preserve"> provisions provided that the respective provisions do not contradict and are fully in line with those</w:t>
      </w:r>
      <w:r w:rsidRPr="002D31D3">
        <w:rPr>
          <w:rFonts w:ascii="Calibri Light" w:hAnsi="Calibri Light"/>
          <w:snapToGrid w:val="0"/>
          <w:szCs w:val="20"/>
          <w:lang w:val="en-GB"/>
        </w:rPr>
        <w:t xml:space="preserve"> </w:t>
      </w:r>
      <w:r w:rsidRPr="002D31D3">
        <w:rPr>
          <w:rFonts w:ascii="Calibri Light" w:hAnsi="Calibri Light" w:cs="Arial"/>
          <w:snapToGrid w:val="0"/>
          <w:szCs w:val="24"/>
          <w:lang w:val="en-GB"/>
        </w:rPr>
        <w:t xml:space="preserve">mentioned in the model partnership agreement. The partnership agreement </w:t>
      </w:r>
      <w:bookmarkStart w:id="319" w:name="_Hlk188985800"/>
      <w:proofErr w:type="spellStart"/>
      <w:r w:rsidRPr="002D31D3">
        <w:rPr>
          <w:rFonts w:ascii="Calibri Light" w:hAnsi="Calibri Light" w:cs="Arial"/>
          <w:snapToGrid w:val="0"/>
          <w:szCs w:val="24"/>
          <w:lang w:val="en-GB"/>
        </w:rPr>
        <w:t>wil</w:t>
      </w:r>
      <w:proofErr w:type="spellEnd"/>
      <w:r w:rsidRPr="002D31D3">
        <w:rPr>
          <w:rFonts w:ascii="Calibri Light" w:hAnsi="Calibri Light" w:cs="Arial"/>
          <w:snapToGrid w:val="0"/>
          <w:szCs w:val="24"/>
          <w:lang w:val="en-GB"/>
        </w:rPr>
        <w:t xml:space="preserve"> be electronically signed or handwritten signed</w:t>
      </w:r>
      <w:r w:rsidR="00E80CED">
        <w:rPr>
          <w:rFonts w:ascii="Calibri Light" w:hAnsi="Calibri Light" w:cs="Arial"/>
          <w:snapToGrid w:val="0"/>
          <w:szCs w:val="24"/>
          <w:lang w:val="en-GB"/>
        </w:rPr>
        <w:t xml:space="preserve"> by all partners</w:t>
      </w:r>
      <w:r w:rsidRPr="002D31D3">
        <w:rPr>
          <w:rFonts w:ascii="Calibri Light" w:hAnsi="Calibri Light" w:cs="Arial"/>
          <w:snapToGrid w:val="0"/>
          <w:szCs w:val="24"/>
          <w:lang w:val="en-GB"/>
        </w:rPr>
        <w:t xml:space="preserve">. In the latter case, it must be stamped, if required by the relevant provisions in </w:t>
      </w:r>
      <w:proofErr w:type="gramStart"/>
      <w:r w:rsidRPr="002D31D3">
        <w:rPr>
          <w:rFonts w:ascii="Calibri Light" w:hAnsi="Calibri Light" w:cs="Arial"/>
          <w:snapToGrid w:val="0"/>
          <w:szCs w:val="24"/>
          <w:lang w:val="en-GB"/>
        </w:rPr>
        <w:t>force</w:t>
      </w:r>
      <w:r>
        <w:rPr>
          <w:rFonts w:ascii="Calibri Light" w:hAnsi="Calibri Light" w:cs="Arial"/>
          <w:snapToGrid w:val="0"/>
          <w:szCs w:val="24"/>
          <w:lang w:val="en-GB"/>
        </w:rPr>
        <w:t xml:space="preserve">, </w:t>
      </w:r>
      <w:r w:rsidRPr="002D31D3">
        <w:rPr>
          <w:rFonts w:ascii="Calibri Light" w:hAnsi="Calibri Light" w:cs="Arial"/>
          <w:snapToGrid w:val="0"/>
          <w:szCs w:val="24"/>
          <w:lang w:val="en-GB"/>
        </w:rPr>
        <w:t xml:space="preserve"> </w:t>
      </w:r>
      <w:r w:rsidR="00FF1299">
        <w:rPr>
          <w:rFonts w:ascii="Calibri Light" w:hAnsi="Calibri Light" w:cs="Arial"/>
          <w:snapToGrid w:val="0"/>
          <w:szCs w:val="24"/>
          <w:lang w:val="en-GB"/>
        </w:rPr>
        <w:t>(</w:t>
      </w:r>
      <w:proofErr w:type="gramEnd"/>
      <w:r w:rsidRPr="002D31D3">
        <w:rPr>
          <w:rFonts w:ascii="Calibri Light" w:hAnsi="Calibri Light" w:cs="Arial"/>
          <w:b/>
          <w:bCs/>
          <w:snapToGrid w:val="0"/>
          <w:szCs w:val="24"/>
          <w:lang w:val="en-GB"/>
        </w:rPr>
        <w:t xml:space="preserve">in </w:t>
      </w:r>
      <w:r w:rsidR="0026017A">
        <w:rPr>
          <w:rFonts w:ascii="Calibri Light" w:hAnsi="Calibri Light" w:cs="Arial"/>
          <w:b/>
          <w:bCs/>
          <w:snapToGrid w:val="0"/>
          <w:szCs w:val="24"/>
          <w:lang w:val="en-GB"/>
        </w:rPr>
        <w:t xml:space="preserve"> </w:t>
      </w:r>
      <w:proofErr w:type="spellStart"/>
      <w:r w:rsidR="0026017A">
        <w:rPr>
          <w:rFonts w:ascii="Calibri Light" w:hAnsi="Calibri Light" w:cs="Arial"/>
          <w:b/>
          <w:bCs/>
          <w:snapToGrid w:val="0"/>
          <w:szCs w:val="24"/>
          <w:lang w:val="en-GB"/>
        </w:rPr>
        <w:t>english</w:t>
      </w:r>
      <w:proofErr w:type="spellEnd"/>
      <w:r w:rsidRPr="002D31D3">
        <w:rPr>
          <w:rFonts w:ascii="Calibri Light" w:hAnsi="Calibri Light" w:cs="Arial"/>
          <w:b/>
          <w:bCs/>
          <w:snapToGrid w:val="0"/>
          <w:szCs w:val="24"/>
          <w:lang w:val="en-GB"/>
        </w:rPr>
        <w:t xml:space="preserve"> language</w:t>
      </w:r>
      <w:r w:rsidR="00FF1299">
        <w:rPr>
          <w:rFonts w:ascii="Calibri Light" w:hAnsi="Calibri Light" w:cs="Arial"/>
          <w:b/>
          <w:bCs/>
          <w:snapToGrid w:val="0"/>
          <w:szCs w:val="24"/>
          <w:lang w:val="en-GB"/>
        </w:rPr>
        <w:t>).</w:t>
      </w:r>
    </w:p>
    <w:bookmarkEnd w:id="319"/>
    <w:p w14:paraId="41C6010F" w14:textId="7C7F92DB" w:rsidR="002D31D3" w:rsidRPr="002D31D3" w:rsidRDefault="002D31D3" w:rsidP="002D31D3">
      <w:pPr>
        <w:numPr>
          <w:ilvl w:val="0"/>
          <w:numId w:val="19"/>
        </w:numPr>
        <w:shd w:val="clear" w:color="auto" w:fill="FFFFFF"/>
        <w:spacing w:before="120" w:after="120" w:line="240" w:lineRule="auto"/>
        <w:ind w:left="450"/>
        <w:jc w:val="both"/>
        <w:rPr>
          <w:rFonts w:ascii="Calibri Light" w:hAnsi="Calibri Light" w:cs="Arial"/>
          <w:snapToGrid w:val="0"/>
          <w:szCs w:val="24"/>
          <w:lang w:val="en-GB"/>
        </w:rPr>
      </w:pPr>
      <w:r w:rsidRPr="002D31D3">
        <w:rPr>
          <w:rFonts w:ascii="Calibri Light" w:hAnsi="Calibri Light" w:cs="Arial"/>
          <w:b/>
          <w:snapToGrid w:val="0"/>
          <w:szCs w:val="24"/>
          <w:lang w:val="en-GB"/>
        </w:rPr>
        <w:t>Financial Identification Forms</w:t>
      </w:r>
      <w:r w:rsidRPr="002D31D3">
        <w:rPr>
          <w:rFonts w:ascii="Calibri Light" w:hAnsi="Calibri Light" w:cs="Arial"/>
          <w:snapToGrid w:val="0"/>
          <w:szCs w:val="24"/>
          <w:lang w:val="en-GB"/>
        </w:rPr>
        <w:t xml:space="preserve"> (</w:t>
      </w:r>
      <w:r w:rsidRPr="002D31D3">
        <w:rPr>
          <w:rFonts w:ascii="Calibri Light" w:hAnsi="Calibri Light" w:cs="Arial"/>
          <w:b/>
          <w:snapToGrid w:val="0"/>
          <w:szCs w:val="24"/>
          <w:lang w:val="en-GB"/>
        </w:rPr>
        <w:t>Annex M</w:t>
      </w:r>
      <w:r w:rsidRPr="002D31D3">
        <w:rPr>
          <w:rFonts w:ascii="Calibri Light" w:hAnsi="Calibri Light" w:cs="Arial"/>
          <w:snapToGrid w:val="0"/>
          <w:szCs w:val="24"/>
          <w:lang w:val="en-GB"/>
        </w:rPr>
        <w:t xml:space="preserve">) for the accounts specially opened for the project in EUR and in the national currency, for the </w:t>
      </w:r>
      <w:r w:rsidR="00E80CED">
        <w:rPr>
          <w:rFonts w:ascii="Calibri Light" w:hAnsi="Calibri Light" w:cs="Arial"/>
          <w:snapToGrid w:val="0"/>
          <w:szCs w:val="24"/>
          <w:lang w:val="en-GB"/>
        </w:rPr>
        <w:t>Lead Partner</w:t>
      </w:r>
      <w:r w:rsidR="00E80CED" w:rsidRPr="002D31D3">
        <w:rPr>
          <w:rFonts w:ascii="Calibri Light" w:hAnsi="Calibri Light" w:cs="Arial"/>
          <w:snapToGrid w:val="0"/>
          <w:szCs w:val="24"/>
          <w:lang w:val="en-GB"/>
        </w:rPr>
        <w:t xml:space="preserve"> </w:t>
      </w:r>
      <w:r w:rsidRPr="002D31D3">
        <w:rPr>
          <w:rFonts w:ascii="Calibri Light" w:hAnsi="Calibri Light" w:cs="Arial"/>
          <w:snapToGrid w:val="0"/>
          <w:szCs w:val="24"/>
          <w:lang w:val="en-GB"/>
        </w:rPr>
        <w:t xml:space="preserve">and for all the Partners who are responsible for managing a share of the project budget, </w:t>
      </w:r>
      <w:r w:rsidRPr="002D31D3">
        <w:rPr>
          <w:rFonts w:ascii="Calibri Light" w:hAnsi="Calibri Light" w:cs="Arial"/>
          <w:b/>
          <w:bCs/>
          <w:snapToGrid w:val="0"/>
          <w:szCs w:val="24"/>
          <w:lang w:val="en-GB"/>
        </w:rPr>
        <w:t>in national language</w:t>
      </w:r>
    </w:p>
    <w:p w14:paraId="642376A9" w14:textId="253BA2CD" w:rsidR="002D31D3" w:rsidRPr="002D31D3" w:rsidRDefault="002D31D3" w:rsidP="002D31D3">
      <w:pPr>
        <w:numPr>
          <w:ilvl w:val="0"/>
          <w:numId w:val="19"/>
        </w:numPr>
        <w:shd w:val="clear" w:color="auto" w:fill="FFFFFF"/>
        <w:spacing w:before="120" w:after="120" w:line="240" w:lineRule="auto"/>
        <w:ind w:left="450"/>
        <w:jc w:val="both"/>
        <w:rPr>
          <w:rFonts w:ascii="Calibri Light" w:hAnsi="Calibri Light" w:cs="Arial"/>
          <w:snapToGrid w:val="0"/>
          <w:szCs w:val="24"/>
          <w:lang w:val="en-GB"/>
        </w:rPr>
      </w:pPr>
      <w:r w:rsidRPr="002D31D3">
        <w:rPr>
          <w:rFonts w:ascii="Calibri Light" w:hAnsi="Calibri Light" w:cs="Arial"/>
          <w:b/>
          <w:snapToGrid w:val="0"/>
          <w:szCs w:val="24"/>
          <w:lang w:val="en-GB"/>
        </w:rPr>
        <w:t xml:space="preserve">Decision of the empowered </w:t>
      </w:r>
      <w:bookmarkStart w:id="320" w:name="_Hlk140509247"/>
      <w:r w:rsidRPr="002D31D3">
        <w:rPr>
          <w:rFonts w:ascii="Calibri Light" w:hAnsi="Calibri Light" w:cs="Arial"/>
          <w:b/>
          <w:snapToGrid w:val="0"/>
          <w:szCs w:val="24"/>
          <w:lang w:val="en-GB"/>
        </w:rPr>
        <w:t>bodies</w:t>
      </w:r>
      <w:r w:rsidRPr="002D31D3">
        <w:rPr>
          <w:rFonts w:ascii="Calibri Light" w:hAnsi="Calibri Light" w:cs="Arial"/>
          <w:snapToGrid w:val="0"/>
          <w:szCs w:val="24"/>
          <w:lang w:val="en-GB"/>
        </w:rPr>
        <w:t xml:space="preserve"> of the </w:t>
      </w:r>
      <w:r w:rsidR="00E80CED">
        <w:rPr>
          <w:rFonts w:ascii="Calibri Light" w:hAnsi="Calibri Light" w:cs="Arial"/>
          <w:snapToGrid w:val="0"/>
          <w:szCs w:val="24"/>
          <w:lang w:val="en-GB"/>
        </w:rPr>
        <w:t>Lead Partner</w:t>
      </w:r>
      <w:r w:rsidRPr="002D31D3">
        <w:rPr>
          <w:rFonts w:ascii="Calibri Light" w:hAnsi="Calibri Light" w:cs="Arial"/>
          <w:snapToGrid w:val="0"/>
          <w:szCs w:val="24"/>
          <w:lang w:val="en-GB"/>
        </w:rPr>
        <w:t xml:space="preserve"> and of all the project Partners, stating the availability of the amount and percentage of co</w:t>
      </w:r>
      <w:r w:rsidRPr="002D31D3">
        <w:rPr>
          <w:rFonts w:ascii="Calibri Light" w:hAnsi="Calibri Light" w:cs="Arial"/>
          <w:b/>
          <w:snapToGrid w:val="0"/>
          <w:szCs w:val="24"/>
          <w:lang w:val="en-GB"/>
        </w:rPr>
        <w:t>-</w:t>
      </w:r>
      <w:r w:rsidRPr="002D31D3">
        <w:rPr>
          <w:rFonts w:ascii="Calibri Light" w:hAnsi="Calibri Light" w:cs="Arial"/>
          <w:snapToGrid w:val="0"/>
          <w:szCs w:val="24"/>
          <w:lang w:val="en-GB"/>
        </w:rPr>
        <w:t>financing to be provided and spent during the implementation period of the project, as well as any ineligible expenditure or any other costs necessary for the project implementation, the temporary availability of funds for their activities until reimbursement, as well as stating the fact that the Applicant/Partner has the necessary financial resources and mechanisms to cover operation and maintenance costs, so as to ensure their financial durability</w:t>
      </w:r>
      <w:r>
        <w:rPr>
          <w:rFonts w:ascii="Calibri Light" w:hAnsi="Calibri Light" w:cs="Arial"/>
          <w:snapToGrid w:val="0"/>
          <w:szCs w:val="24"/>
          <w:lang w:val="en-GB"/>
        </w:rPr>
        <w:t>,</w:t>
      </w:r>
      <w:r w:rsidR="00FF1299">
        <w:rPr>
          <w:rFonts w:ascii="Calibri Light" w:hAnsi="Calibri Light" w:cs="Arial"/>
          <w:snapToGrid w:val="0"/>
          <w:szCs w:val="24"/>
          <w:lang w:val="en-GB"/>
        </w:rPr>
        <w:t xml:space="preserve"> </w:t>
      </w:r>
      <w:r w:rsidRPr="002D31D3">
        <w:rPr>
          <w:rFonts w:ascii="Calibri Light" w:hAnsi="Calibri Light" w:cs="Arial"/>
          <w:b/>
          <w:bCs/>
          <w:snapToGrid w:val="0"/>
          <w:szCs w:val="24"/>
          <w:lang w:val="en-GB"/>
        </w:rPr>
        <w:t>in national language.</w:t>
      </w:r>
    </w:p>
    <w:bookmarkEnd w:id="320"/>
    <w:p w14:paraId="3F8C25E9" w14:textId="0D093575" w:rsidR="002D31D3" w:rsidRPr="002D31D3" w:rsidRDefault="002D31D3" w:rsidP="002D31D3">
      <w:pPr>
        <w:numPr>
          <w:ilvl w:val="0"/>
          <w:numId w:val="19"/>
        </w:numPr>
        <w:shd w:val="clear" w:color="auto" w:fill="FFFFFF"/>
        <w:spacing w:before="120" w:after="120" w:line="240" w:lineRule="auto"/>
        <w:ind w:left="450"/>
        <w:jc w:val="both"/>
        <w:rPr>
          <w:rFonts w:ascii="Calibri Light" w:hAnsi="Calibri Light" w:cs="Arial"/>
          <w:snapToGrid w:val="0"/>
          <w:szCs w:val="24"/>
          <w:lang w:val="en-GB"/>
        </w:rPr>
      </w:pPr>
      <w:r w:rsidRPr="002D31D3">
        <w:rPr>
          <w:rFonts w:ascii="Calibri Light" w:hAnsi="Calibri Light" w:cs="Arial"/>
          <w:b/>
          <w:snapToGrid w:val="0"/>
          <w:szCs w:val="24"/>
          <w:lang w:val="en-GB"/>
        </w:rPr>
        <w:t>Legal entity sheets</w:t>
      </w:r>
      <w:r w:rsidRPr="002D31D3">
        <w:rPr>
          <w:rFonts w:ascii="Calibri Light" w:hAnsi="Calibri Light" w:cs="Arial"/>
          <w:snapToGrid w:val="0"/>
          <w:szCs w:val="24"/>
          <w:lang w:val="en-GB"/>
        </w:rPr>
        <w:t xml:space="preserve"> for the </w:t>
      </w:r>
      <w:r w:rsidR="00E80CED">
        <w:rPr>
          <w:rFonts w:ascii="Calibri Light" w:hAnsi="Calibri Light" w:cs="Arial"/>
          <w:snapToGrid w:val="0"/>
          <w:szCs w:val="24"/>
          <w:lang w:val="en-GB"/>
        </w:rPr>
        <w:t>Lead Partner</w:t>
      </w:r>
      <w:r w:rsidR="00E80CED" w:rsidRPr="002D31D3">
        <w:rPr>
          <w:rFonts w:ascii="Calibri Light" w:hAnsi="Calibri Light" w:cs="Arial"/>
          <w:snapToGrid w:val="0"/>
          <w:szCs w:val="24"/>
          <w:lang w:val="en-GB"/>
        </w:rPr>
        <w:t xml:space="preserve"> </w:t>
      </w:r>
      <w:r w:rsidRPr="002D31D3">
        <w:rPr>
          <w:rFonts w:ascii="Calibri Light" w:hAnsi="Calibri Light" w:cs="Arial"/>
          <w:snapToGrid w:val="0"/>
          <w:szCs w:val="24"/>
          <w:lang w:val="en-GB"/>
        </w:rPr>
        <w:t xml:space="preserve">and all the project Partners, using the template provided in </w:t>
      </w:r>
      <w:r w:rsidRPr="002D31D3">
        <w:rPr>
          <w:rFonts w:ascii="Calibri Light" w:hAnsi="Calibri Light" w:cs="Arial"/>
          <w:b/>
          <w:snapToGrid w:val="0"/>
          <w:szCs w:val="24"/>
          <w:lang w:val="en-GB"/>
        </w:rPr>
        <w:t>Annex N</w:t>
      </w:r>
      <w:r w:rsidRPr="002D31D3">
        <w:rPr>
          <w:rFonts w:ascii="Calibri Light" w:hAnsi="Calibri Light" w:cs="Arial"/>
          <w:snapToGrid w:val="0"/>
          <w:szCs w:val="24"/>
          <w:lang w:val="en-GB"/>
        </w:rPr>
        <w:t>, signed and stamped</w:t>
      </w:r>
      <w:r w:rsidRPr="002D31D3">
        <w:rPr>
          <w:rFonts w:ascii="Calibri Light" w:hAnsi="Calibri Light"/>
          <w:snapToGrid w:val="0"/>
          <w:szCs w:val="20"/>
          <w:lang w:val="en-GB"/>
        </w:rPr>
        <w:t xml:space="preserve"> </w:t>
      </w:r>
      <w:r w:rsidRPr="002D31D3">
        <w:rPr>
          <w:rFonts w:ascii="Calibri Light" w:hAnsi="Calibri Light" w:cs="Arial"/>
          <w:snapToGrid w:val="0"/>
          <w:szCs w:val="24"/>
          <w:lang w:val="en-GB"/>
        </w:rPr>
        <w:t>(if required by the relevant legal provisions in force)/electronically signed by the legal representatives</w:t>
      </w:r>
      <w:r>
        <w:rPr>
          <w:rFonts w:ascii="Calibri Light" w:hAnsi="Calibri Light" w:cs="Arial"/>
          <w:snapToGrid w:val="0"/>
          <w:szCs w:val="24"/>
          <w:lang w:val="en-GB"/>
        </w:rPr>
        <w:t xml:space="preserve">, </w:t>
      </w:r>
      <w:r w:rsidRPr="002D31D3">
        <w:rPr>
          <w:rFonts w:ascii="Calibri Light" w:hAnsi="Calibri Light" w:cs="Arial"/>
          <w:b/>
          <w:bCs/>
          <w:snapToGrid w:val="0"/>
          <w:szCs w:val="24"/>
          <w:lang w:val="en-GB"/>
        </w:rPr>
        <w:t>in national language</w:t>
      </w:r>
    </w:p>
    <w:p w14:paraId="7E97206D" w14:textId="64413709" w:rsidR="002D31D3" w:rsidRPr="002D31D3" w:rsidRDefault="002D31D3" w:rsidP="002D31D3">
      <w:pPr>
        <w:numPr>
          <w:ilvl w:val="0"/>
          <w:numId w:val="19"/>
        </w:numPr>
        <w:spacing w:before="120" w:after="120" w:line="240" w:lineRule="auto"/>
        <w:ind w:left="450"/>
        <w:contextualSpacing/>
        <w:jc w:val="both"/>
        <w:rPr>
          <w:rFonts w:ascii="Calibri Light" w:hAnsi="Calibri Light" w:cs="Arial"/>
          <w:snapToGrid w:val="0"/>
          <w:color w:val="000000"/>
          <w:szCs w:val="24"/>
          <w:lang w:val="en-GB" w:eastAsia="en-GB"/>
        </w:rPr>
      </w:pPr>
      <w:r w:rsidRPr="00297E8C">
        <w:rPr>
          <w:rFonts w:ascii="Calibri Light" w:hAnsi="Calibri Light" w:cs="Arial"/>
          <w:b/>
          <w:bCs/>
          <w:i/>
          <w:snapToGrid w:val="0"/>
          <w:szCs w:val="24"/>
          <w:lang w:val="en-GB" w:eastAsia="en-GB"/>
        </w:rPr>
        <w:t>Evidence of ownership</w:t>
      </w:r>
      <w:r w:rsidRPr="002D31D3">
        <w:rPr>
          <w:rFonts w:ascii="Calibri Light" w:hAnsi="Calibri Light" w:cs="Arial"/>
          <w:snapToGrid w:val="0"/>
          <w:szCs w:val="24"/>
          <w:lang w:val="en-GB" w:eastAsia="en-GB"/>
        </w:rPr>
        <w:t xml:space="preserve"> by the </w:t>
      </w:r>
      <w:r w:rsidR="00E80CED">
        <w:rPr>
          <w:rFonts w:ascii="Calibri Light" w:hAnsi="Calibri Light" w:cs="Arial"/>
          <w:snapToGrid w:val="0"/>
          <w:szCs w:val="24"/>
          <w:lang w:val="en-GB" w:eastAsia="en-GB"/>
        </w:rPr>
        <w:t>Lead Partner</w:t>
      </w:r>
      <w:r w:rsidR="00E80CED" w:rsidRPr="002D31D3">
        <w:rPr>
          <w:rFonts w:ascii="Calibri Light" w:hAnsi="Calibri Light" w:cs="Arial"/>
          <w:snapToGrid w:val="0"/>
          <w:szCs w:val="24"/>
          <w:lang w:val="en-GB" w:eastAsia="en-GB"/>
        </w:rPr>
        <w:t xml:space="preserve"> </w:t>
      </w:r>
      <w:r w:rsidRPr="002D31D3">
        <w:rPr>
          <w:rFonts w:ascii="Calibri Light" w:hAnsi="Calibri Light" w:cs="Arial"/>
          <w:snapToGrid w:val="0"/>
          <w:szCs w:val="24"/>
          <w:lang w:val="en-GB" w:eastAsia="en-GB"/>
        </w:rPr>
        <w:t xml:space="preserve">and/or Partners or access to the land/space/building </w:t>
      </w:r>
      <w:r w:rsidR="00FF1299">
        <w:rPr>
          <w:rFonts w:ascii="Calibri Light" w:hAnsi="Calibri Light" w:cs="Arial"/>
          <w:snapToGrid w:val="0"/>
          <w:szCs w:val="24"/>
          <w:lang w:val="en-GB" w:eastAsia="en-GB"/>
        </w:rPr>
        <w:t>where</w:t>
      </w:r>
      <w:r w:rsidR="00BE2492" w:rsidRPr="00BE2492">
        <w:rPr>
          <w:rFonts w:ascii="Calibri Light" w:hAnsi="Calibri Light" w:cs="Arial"/>
          <w:snapToGrid w:val="0"/>
          <w:szCs w:val="24"/>
          <w:lang w:val="en-GB" w:eastAsia="en-GB"/>
        </w:rPr>
        <w:t xml:space="preserve"> equipment </w:t>
      </w:r>
      <w:r w:rsidR="00FF1299">
        <w:rPr>
          <w:rFonts w:ascii="Calibri Light" w:hAnsi="Calibri Light" w:cs="Arial"/>
          <w:snapToGrid w:val="0"/>
          <w:szCs w:val="24"/>
          <w:lang w:val="en-GB" w:eastAsia="en-GB"/>
        </w:rPr>
        <w:t>is to be installed,</w:t>
      </w:r>
      <w:r w:rsidR="00FF1299" w:rsidRPr="00FF1299">
        <w:rPr>
          <w:rFonts w:ascii="Calibri Light" w:hAnsi="Calibri Light" w:cs="Arial"/>
          <w:snapToGrid w:val="0"/>
          <w:szCs w:val="24"/>
          <w:lang w:val="en-GB" w:eastAsia="en-GB"/>
        </w:rPr>
        <w:t xml:space="preserve"> </w:t>
      </w:r>
      <w:r w:rsidR="00FF1299" w:rsidRPr="002D31D3">
        <w:rPr>
          <w:rFonts w:ascii="Calibri Light" w:hAnsi="Calibri Light" w:cs="Arial"/>
          <w:snapToGrid w:val="0"/>
          <w:szCs w:val="24"/>
          <w:lang w:val="en-GB" w:eastAsia="en-GB"/>
        </w:rPr>
        <w:t>as follows</w:t>
      </w:r>
      <w:r w:rsidRPr="002D31D3">
        <w:rPr>
          <w:rFonts w:ascii="Calibri Light" w:hAnsi="Calibri Light" w:cs="Arial"/>
          <w:snapToGrid w:val="0"/>
          <w:szCs w:val="24"/>
          <w:lang w:val="en-GB" w:eastAsia="en-GB"/>
        </w:rPr>
        <w:t>:</w:t>
      </w:r>
    </w:p>
    <w:p w14:paraId="26090DAC" w14:textId="05D03D1A" w:rsidR="002D31D3" w:rsidRPr="002D31D3" w:rsidRDefault="002D31D3" w:rsidP="002D31D3">
      <w:pPr>
        <w:pStyle w:val="ListParagraph"/>
        <w:numPr>
          <w:ilvl w:val="0"/>
          <w:numId w:val="80"/>
        </w:numPr>
        <w:tabs>
          <w:tab w:val="left" w:pos="9498"/>
        </w:tabs>
        <w:rPr>
          <w:rFonts w:ascii="Calibri Light" w:hAnsi="Calibri Light" w:cs="Arial"/>
          <w:bCs/>
          <w:snapToGrid w:val="0"/>
          <w:szCs w:val="24"/>
          <w:lang w:val="en-GB"/>
        </w:rPr>
      </w:pPr>
      <w:r w:rsidRPr="002D31D3">
        <w:rPr>
          <w:rFonts w:ascii="Calibri Light" w:hAnsi="Calibri Light" w:cs="Arial"/>
          <w:snapToGrid w:val="0"/>
          <w:szCs w:val="24"/>
          <w:lang w:val="en-GB"/>
        </w:rPr>
        <w:t>legal acts</w:t>
      </w:r>
      <w:r w:rsidRPr="002D31D3">
        <w:rPr>
          <w:snapToGrid w:val="0"/>
          <w:sz w:val="20"/>
          <w:szCs w:val="20"/>
          <w:vertAlign w:val="superscript"/>
          <w:lang w:val="en-GB"/>
        </w:rPr>
        <w:footnoteReference w:id="16"/>
      </w:r>
      <w:r w:rsidRPr="002D31D3">
        <w:rPr>
          <w:rFonts w:ascii="Calibri Light" w:hAnsi="Calibri Light" w:cs="Arial"/>
          <w:snapToGrid w:val="0"/>
          <w:szCs w:val="24"/>
          <w:lang w:val="en-GB"/>
        </w:rPr>
        <w:t xml:space="preserve"> stating the rights of the respective Partner over each location (building) where the equipment is to be installed</w:t>
      </w:r>
      <w:r w:rsidR="00227EEB">
        <w:rPr>
          <w:rFonts w:ascii="Calibri Light" w:hAnsi="Calibri Light" w:cs="Arial"/>
          <w:snapToGrid w:val="0"/>
          <w:szCs w:val="24"/>
          <w:lang w:val="en-GB"/>
        </w:rPr>
        <w:t>,</w:t>
      </w:r>
      <w:r w:rsidRPr="002D31D3">
        <w:rPr>
          <w:rFonts w:ascii="Calibri Light" w:hAnsi="Calibri Light" w:cs="Arial"/>
          <w:snapToGrid w:val="0"/>
          <w:szCs w:val="24"/>
          <w:lang w:val="en-GB"/>
        </w:rPr>
        <w:t xml:space="preserve"> valid </w:t>
      </w:r>
      <w:proofErr w:type="gramStart"/>
      <w:r w:rsidRPr="002D31D3">
        <w:rPr>
          <w:rFonts w:ascii="Calibri Light" w:hAnsi="Calibri Light" w:cs="Arial"/>
          <w:snapToGrid w:val="0"/>
          <w:szCs w:val="24"/>
          <w:lang w:val="en-GB"/>
        </w:rPr>
        <w:t xml:space="preserve">at </w:t>
      </w:r>
      <w:r w:rsidRPr="002D31D3">
        <w:rPr>
          <w:rFonts w:ascii="Calibri Light" w:hAnsi="Calibri Light" w:cs="Arial"/>
          <w:bCs/>
          <w:snapToGrid w:val="0"/>
          <w:szCs w:val="24"/>
          <w:lang w:val="en-GB"/>
        </w:rPr>
        <w:t xml:space="preserve"> least</w:t>
      </w:r>
      <w:proofErr w:type="gramEnd"/>
      <w:r w:rsidRPr="002D31D3">
        <w:rPr>
          <w:rFonts w:ascii="Calibri Light" w:hAnsi="Calibri Light" w:cs="Arial"/>
          <w:bCs/>
          <w:snapToGrid w:val="0"/>
          <w:szCs w:val="24"/>
          <w:lang w:val="en-GB"/>
        </w:rPr>
        <w:t xml:space="preserve"> five</w:t>
      </w:r>
      <w:r>
        <w:rPr>
          <w:rFonts w:ascii="Calibri Light" w:hAnsi="Calibri Light" w:cs="Arial"/>
          <w:bCs/>
          <w:snapToGrid w:val="0"/>
          <w:szCs w:val="24"/>
          <w:lang w:val="en-GB"/>
        </w:rPr>
        <w:t xml:space="preserve"> </w:t>
      </w:r>
      <w:r w:rsidRPr="002D31D3">
        <w:rPr>
          <w:rFonts w:ascii="Calibri Light" w:hAnsi="Calibri Light" w:cs="Arial"/>
          <w:bCs/>
          <w:snapToGrid w:val="0"/>
          <w:szCs w:val="24"/>
          <w:lang w:val="en-GB"/>
        </w:rPr>
        <w:t xml:space="preserve">years from the final payment to the beneficiary </w:t>
      </w:r>
      <w:r w:rsidRPr="002D31D3">
        <w:rPr>
          <w:rFonts w:ascii="Calibri Light" w:hAnsi="Calibri Light" w:cs="Arial"/>
          <w:bCs/>
          <w:snapToGrid w:val="0"/>
          <w:szCs w:val="24"/>
          <w:lang w:val="en-GB"/>
        </w:rPr>
        <w:lastRenderedPageBreak/>
        <w:t>but not less than 2032</w:t>
      </w:r>
      <w:r w:rsidRPr="002D31D3">
        <w:rPr>
          <w:rFonts w:ascii="Calibri Light" w:hAnsi="Calibri Light" w:cs="Arial"/>
          <w:bCs/>
          <w:snapToGrid w:val="0"/>
          <w:szCs w:val="24"/>
          <w:vertAlign w:val="superscript"/>
          <w:lang w:val="en-GB"/>
        </w:rPr>
        <w:footnoteReference w:id="17"/>
      </w:r>
      <w:r w:rsidRPr="002D31D3">
        <w:rPr>
          <w:rFonts w:ascii="Calibri Light" w:hAnsi="Calibri Light" w:cs="Arial"/>
          <w:bCs/>
          <w:snapToGrid w:val="0"/>
          <w:szCs w:val="24"/>
          <w:lang w:val="en-GB"/>
        </w:rPr>
        <w:t xml:space="preserve"> (ownership, long term rent, concession, administration, etc.) </w:t>
      </w:r>
      <w:r w:rsidRPr="00486541">
        <w:rPr>
          <w:rFonts w:ascii="Calibri Light" w:hAnsi="Calibri Light" w:cs="Arial"/>
          <w:b/>
          <w:snapToGrid w:val="0"/>
          <w:szCs w:val="24"/>
          <w:lang w:val="en-GB"/>
        </w:rPr>
        <w:t>– in national language</w:t>
      </w:r>
      <w:r w:rsidRPr="002D31D3">
        <w:rPr>
          <w:rFonts w:ascii="Calibri Light" w:hAnsi="Calibri Light" w:cs="Arial"/>
          <w:bCs/>
          <w:snapToGrid w:val="0"/>
          <w:szCs w:val="24"/>
          <w:lang w:val="en-GB"/>
        </w:rPr>
        <w:t xml:space="preserve">, </w:t>
      </w:r>
      <w:r w:rsidRPr="002D31D3">
        <w:rPr>
          <w:rFonts w:ascii="Calibri Light" w:hAnsi="Calibri Light" w:cs="Arial"/>
          <w:b/>
          <w:bCs/>
          <w:snapToGrid w:val="0"/>
          <w:szCs w:val="24"/>
          <w:lang w:val="en-GB"/>
        </w:rPr>
        <w:t>AND</w:t>
      </w:r>
    </w:p>
    <w:p w14:paraId="445E458B" w14:textId="1A3661C1" w:rsidR="002D31D3" w:rsidRPr="002D31D3" w:rsidRDefault="002D31D3" w:rsidP="002D31D3">
      <w:pPr>
        <w:pStyle w:val="ListParagraph"/>
        <w:numPr>
          <w:ilvl w:val="0"/>
          <w:numId w:val="80"/>
        </w:numPr>
        <w:tabs>
          <w:tab w:val="left" w:pos="9498"/>
        </w:tabs>
        <w:rPr>
          <w:rFonts w:ascii="Calibri Light" w:hAnsi="Calibri Light" w:cs="Arial"/>
          <w:bCs/>
          <w:snapToGrid w:val="0"/>
          <w:szCs w:val="24"/>
          <w:lang w:val="en-GB"/>
        </w:rPr>
      </w:pPr>
      <w:r w:rsidRPr="002D31D3">
        <w:rPr>
          <w:rFonts w:ascii="Calibri Light" w:hAnsi="Calibri Light" w:cs="Arial"/>
          <w:bCs/>
          <w:snapToGrid w:val="0"/>
          <w:szCs w:val="24"/>
          <w:lang w:val="en-GB"/>
        </w:rPr>
        <w:t xml:space="preserve">documents showing registration in the relevant public registers of the rights of the respective Partner over each location (building) where the equipment is to be installed – in </w:t>
      </w:r>
      <w:r w:rsidRPr="002D31D3">
        <w:rPr>
          <w:rFonts w:ascii="Calibri Light" w:hAnsi="Calibri Light" w:cs="Arial"/>
          <w:b/>
          <w:snapToGrid w:val="0"/>
          <w:szCs w:val="24"/>
          <w:lang w:val="en-GB"/>
        </w:rPr>
        <w:t>national language</w:t>
      </w:r>
      <w:r w:rsidRPr="002D31D3">
        <w:rPr>
          <w:rFonts w:ascii="Calibri Light" w:hAnsi="Calibri Light" w:cs="Arial"/>
          <w:bCs/>
          <w:snapToGrid w:val="0"/>
          <w:szCs w:val="24"/>
          <w:lang w:val="en-GB"/>
        </w:rPr>
        <w:t xml:space="preserve">, </w:t>
      </w:r>
      <w:r w:rsidRPr="002D31D3">
        <w:rPr>
          <w:rFonts w:ascii="Calibri Light" w:hAnsi="Calibri Light" w:cs="Arial"/>
          <w:b/>
          <w:bCs/>
          <w:snapToGrid w:val="0"/>
          <w:szCs w:val="24"/>
          <w:lang w:val="en-GB"/>
        </w:rPr>
        <w:t>AND</w:t>
      </w:r>
    </w:p>
    <w:p w14:paraId="6F9EB8F7" w14:textId="216D479D" w:rsidR="002D31D3" w:rsidRPr="002D31D3" w:rsidRDefault="002D31D3" w:rsidP="002D31D3">
      <w:pPr>
        <w:pStyle w:val="ListParagraph"/>
        <w:numPr>
          <w:ilvl w:val="0"/>
          <w:numId w:val="80"/>
        </w:numPr>
        <w:tabs>
          <w:tab w:val="left" w:pos="9498"/>
        </w:tabs>
        <w:rPr>
          <w:rFonts w:ascii="Calibri Light" w:hAnsi="Calibri Light" w:cs="Arial"/>
          <w:bCs/>
          <w:snapToGrid w:val="0"/>
          <w:szCs w:val="24"/>
          <w:lang w:val="en-GB"/>
        </w:rPr>
      </w:pPr>
      <w:r w:rsidRPr="002D31D3">
        <w:rPr>
          <w:rFonts w:ascii="Calibri Light" w:hAnsi="Calibri Light" w:cs="Arial"/>
          <w:bCs/>
          <w:snapToGrid w:val="0"/>
          <w:szCs w:val="24"/>
          <w:lang w:val="en-GB"/>
        </w:rPr>
        <w:t xml:space="preserve">In case the respective Partner(s) is not the owner, the agreement of the owner of the land/building/space, stating that the equipment may be installed/stationed – in </w:t>
      </w:r>
      <w:r w:rsidRPr="002D31D3">
        <w:rPr>
          <w:rFonts w:ascii="Calibri Light" w:hAnsi="Calibri Light" w:cs="Arial"/>
          <w:b/>
          <w:snapToGrid w:val="0"/>
          <w:szCs w:val="24"/>
          <w:lang w:val="en-GB"/>
        </w:rPr>
        <w:t>national language,</w:t>
      </w:r>
      <w:r w:rsidRPr="002D31D3">
        <w:rPr>
          <w:rFonts w:ascii="Calibri Light" w:hAnsi="Calibri Light" w:cs="Arial"/>
          <w:bCs/>
          <w:snapToGrid w:val="0"/>
          <w:szCs w:val="24"/>
          <w:lang w:val="en-GB"/>
        </w:rPr>
        <w:t xml:space="preserve"> </w:t>
      </w:r>
    </w:p>
    <w:p w14:paraId="372AC2E8" w14:textId="34E94B08" w:rsidR="002D31D3" w:rsidRPr="00D766EC" w:rsidRDefault="002D31D3" w:rsidP="00D766EC">
      <w:pPr>
        <w:pStyle w:val="ListParagraph"/>
        <w:numPr>
          <w:ilvl w:val="0"/>
          <w:numId w:val="19"/>
        </w:numPr>
        <w:tabs>
          <w:tab w:val="left" w:pos="9498"/>
        </w:tabs>
        <w:rPr>
          <w:rFonts w:ascii="Calibri Light" w:hAnsi="Calibri Light" w:cs="Arial"/>
          <w:bCs/>
          <w:snapToGrid w:val="0"/>
          <w:szCs w:val="24"/>
          <w:lang w:val="en-GB"/>
        </w:rPr>
      </w:pPr>
      <w:r w:rsidRPr="00D766EC">
        <w:rPr>
          <w:rFonts w:ascii="Calibri Light" w:hAnsi="Calibri Light" w:cs="Arial"/>
          <w:b/>
          <w:bCs/>
          <w:snapToGrid w:val="0"/>
          <w:szCs w:val="24"/>
          <w:lang w:val="en-GB"/>
        </w:rPr>
        <w:t>Valid certificates</w:t>
      </w:r>
      <w:r w:rsidRPr="00D766EC">
        <w:rPr>
          <w:rFonts w:ascii="Calibri Light" w:hAnsi="Calibri Light" w:cs="Arial"/>
          <w:bCs/>
          <w:snapToGrid w:val="0"/>
          <w:szCs w:val="24"/>
          <w:lang w:val="en-GB"/>
        </w:rPr>
        <w:t xml:space="preserve"> issued by the competent state authority in each participating country proving that the </w:t>
      </w:r>
      <w:r w:rsidR="00E80CED">
        <w:rPr>
          <w:rFonts w:ascii="Calibri Light" w:hAnsi="Calibri Light" w:cs="Arial"/>
          <w:bCs/>
          <w:snapToGrid w:val="0"/>
          <w:szCs w:val="24"/>
          <w:lang w:val="en-GB"/>
        </w:rPr>
        <w:t>Lead Partner</w:t>
      </w:r>
      <w:r w:rsidR="00E80CED" w:rsidRPr="00D766EC">
        <w:rPr>
          <w:rFonts w:ascii="Calibri Light" w:hAnsi="Calibri Light" w:cs="Arial"/>
          <w:bCs/>
          <w:snapToGrid w:val="0"/>
          <w:szCs w:val="24"/>
          <w:lang w:val="en-GB"/>
        </w:rPr>
        <w:t xml:space="preserve"> </w:t>
      </w:r>
      <w:r w:rsidRPr="00D766EC">
        <w:rPr>
          <w:rFonts w:ascii="Calibri Light" w:hAnsi="Calibri Light" w:cs="Arial"/>
          <w:bCs/>
          <w:snapToGrid w:val="0"/>
          <w:szCs w:val="24"/>
          <w:lang w:val="en-GB"/>
        </w:rPr>
        <w:t>and its Partners have fulfilled their obligations related to the payment of debt to the consolidated state budget</w:t>
      </w:r>
      <w:r w:rsidRPr="002D31D3">
        <w:rPr>
          <w:snapToGrid w:val="0"/>
          <w:vertAlign w:val="superscript"/>
          <w:lang w:val="en-GB"/>
        </w:rPr>
        <w:footnoteReference w:id="18"/>
      </w:r>
      <w:r w:rsidRPr="00D766EC">
        <w:rPr>
          <w:rFonts w:ascii="Calibri Light" w:hAnsi="Calibri Light" w:cs="Arial"/>
          <w:bCs/>
          <w:snapToGrid w:val="0"/>
          <w:szCs w:val="24"/>
          <w:lang w:val="en-GB"/>
        </w:rPr>
        <w:t>/ national public budget</w:t>
      </w:r>
      <w:r w:rsidRPr="002D31D3">
        <w:rPr>
          <w:snapToGrid w:val="0"/>
          <w:vertAlign w:val="superscript"/>
          <w:lang w:val="en-GB"/>
        </w:rPr>
        <w:footnoteReference w:id="19"/>
      </w:r>
      <w:r w:rsidRPr="00D766EC">
        <w:rPr>
          <w:rFonts w:ascii="Calibri Light" w:hAnsi="Calibri Light" w:cs="Arial"/>
          <w:bCs/>
          <w:snapToGrid w:val="0"/>
          <w:szCs w:val="24"/>
          <w:lang w:val="en-GB"/>
        </w:rPr>
        <w:t xml:space="preserve">  in accordance with the legal provisions of the country in which they are established, </w:t>
      </w:r>
      <w:r w:rsidRPr="00486541">
        <w:rPr>
          <w:rFonts w:ascii="Calibri Light" w:hAnsi="Calibri Light" w:cs="Arial"/>
          <w:b/>
          <w:snapToGrid w:val="0"/>
          <w:szCs w:val="24"/>
          <w:lang w:val="en-GB"/>
        </w:rPr>
        <w:t>in national language</w:t>
      </w:r>
      <w:r w:rsidRPr="00D766EC">
        <w:rPr>
          <w:rFonts w:ascii="Calibri Light" w:hAnsi="Calibri Light" w:cs="Arial"/>
          <w:bCs/>
          <w:snapToGrid w:val="0"/>
          <w:szCs w:val="24"/>
          <w:lang w:val="en-GB"/>
        </w:rPr>
        <w:t>;</w:t>
      </w:r>
    </w:p>
    <w:p w14:paraId="6B1B0ACE" w14:textId="410416A8" w:rsidR="002D31D3" w:rsidRDefault="004D659E" w:rsidP="00D766EC">
      <w:pPr>
        <w:pStyle w:val="ListParagraph"/>
        <w:numPr>
          <w:ilvl w:val="0"/>
          <w:numId w:val="19"/>
        </w:numPr>
        <w:tabs>
          <w:tab w:val="left" w:pos="9498"/>
        </w:tabs>
        <w:spacing w:before="120" w:after="120" w:line="240" w:lineRule="auto"/>
        <w:jc w:val="both"/>
        <w:rPr>
          <w:rFonts w:ascii="Calibri Light" w:hAnsi="Calibri Light" w:cs="Arial"/>
          <w:bCs/>
          <w:snapToGrid w:val="0"/>
          <w:szCs w:val="24"/>
          <w:lang w:val="en-GB"/>
        </w:rPr>
      </w:pPr>
      <w:r w:rsidRPr="00243B49">
        <w:rPr>
          <w:rFonts w:cs="Calibri"/>
          <w:bCs/>
          <w:snapToGrid w:val="0"/>
          <w:color w:val="000000"/>
          <w:szCs w:val="24"/>
          <w:lang w:val="en-GB"/>
        </w:rPr>
        <w:t>(for Romanian entities)</w:t>
      </w:r>
      <w:r w:rsidRPr="004D659E">
        <w:rPr>
          <w:rFonts w:cs="Calibri"/>
          <w:b/>
          <w:snapToGrid w:val="0"/>
          <w:color w:val="000000"/>
          <w:szCs w:val="24"/>
          <w:lang w:val="en-GB"/>
        </w:rPr>
        <w:t xml:space="preserve"> </w:t>
      </w:r>
      <w:r w:rsidR="002D31D3" w:rsidRPr="002D31D3">
        <w:rPr>
          <w:rFonts w:ascii="Calibri Light" w:hAnsi="Calibri Light" w:cs="Arial"/>
          <w:b/>
          <w:bCs/>
          <w:snapToGrid w:val="0"/>
          <w:szCs w:val="24"/>
          <w:lang w:val="en-GB"/>
        </w:rPr>
        <w:t>Valid certificates</w:t>
      </w:r>
      <w:r w:rsidR="002D31D3" w:rsidRPr="002D31D3">
        <w:rPr>
          <w:rFonts w:ascii="Calibri Light" w:hAnsi="Calibri Light" w:cs="Arial"/>
          <w:bCs/>
          <w:snapToGrid w:val="0"/>
          <w:szCs w:val="24"/>
          <w:lang w:val="en-GB"/>
        </w:rPr>
        <w:t xml:space="preserve"> issued by the competent local authority in each participating country proving that the </w:t>
      </w:r>
      <w:r w:rsidR="00E80CED">
        <w:rPr>
          <w:rFonts w:ascii="Calibri Light" w:hAnsi="Calibri Light" w:cs="Arial"/>
          <w:bCs/>
          <w:snapToGrid w:val="0"/>
          <w:szCs w:val="24"/>
          <w:lang w:val="en-GB"/>
        </w:rPr>
        <w:t>Lead Partner</w:t>
      </w:r>
      <w:r w:rsidR="00E80CED" w:rsidRPr="002D31D3">
        <w:rPr>
          <w:rFonts w:ascii="Calibri Light" w:hAnsi="Calibri Light" w:cs="Arial"/>
          <w:bCs/>
          <w:snapToGrid w:val="0"/>
          <w:szCs w:val="24"/>
          <w:lang w:val="en-GB"/>
        </w:rPr>
        <w:t xml:space="preserve"> </w:t>
      </w:r>
      <w:r w:rsidR="002D31D3" w:rsidRPr="002D31D3">
        <w:rPr>
          <w:rFonts w:ascii="Calibri Light" w:hAnsi="Calibri Light" w:cs="Arial"/>
          <w:bCs/>
          <w:snapToGrid w:val="0"/>
          <w:szCs w:val="24"/>
          <w:lang w:val="en-GB"/>
        </w:rPr>
        <w:t>and its Partners have fulfilled obligations relating to the payment of debts to the local budget</w:t>
      </w:r>
      <w:r w:rsidR="002D31D3" w:rsidRPr="002D31D3">
        <w:rPr>
          <w:rFonts w:ascii="Calibri Light" w:hAnsi="Calibri Light" w:cs="Arial"/>
          <w:bCs/>
          <w:snapToGrid w:val="0"/>
          <w:szCs w:val="24"/>
          <w:vertAlign w:val="superscript"/>
          <w:lang w:val="en-GB"/>
        </w:rPr>
        <w:footnoteReference w:id="20"/>
      </w:r>
      <w:r w:rsidR="002D31D3" w:rsidRPr="002D31D3">
        <w:rPr>
          <w:rFonts w:ascii="Calibri Light" w:hAnsi="Calibri Light" w:cs="Arial"/>
          <w:bCs/>
          <w:snapToGrid w:val="0"/>
          <w:szCs w:val="24"/>
          <w:lang w:val="en-GB"/>
        </w:rPr>
        <w:t xml:space="preserve"> , in accordance with the legal </w:t>
      </w:r>
      <w:proofErr w:type="gramStart"/>
      <w:r w:rsidR="002D31D3" w:rsidRPr="002D31D3">
        <w:rPr>
          <w:rFonts w:ascii="Calibri Light" w:hAnsi="Calibri Light" w:cs="Arial"/>
          <w:bCs/>
          <w:snapToGrid w:val="0"/>
          <w:szCs w:val="24"/>
          <w:lang w:val="en-GB"/>
        </w:rPr>
        <w:t>provisions ,</w:t>
      </w:r>
      <w:proofErr w:type="gramEnd"/>
      <w:r w:rsidR="002D31D3" w:rsidRPr="002D31D3">
        <w:rPr>
          <w:rFonts w:ascii="Calibri Light" w:hAnsi="Calibri Light" w:cs="Arial"/>
          <w:bCs/>
          <w:snapToGrid w:val="0"/>
          <w:szCs w:val="24"/>
          <w:lang w:val="en-GB"/>
        </w:rPr>
        <w:t xml:space="preserve"> in the </w:t>
      </w:r>
      <w:r w:rsidR="002D31D3" w:rsidRPr="00486541">
        <w:rPr>
          <w:rFonts w:ascii="Calibri Light" w:hAnsi="Calibri Light" w:cs="Arial"/>
          <w:b/>
          <w:snapToGrid w:val="0"/>
          <w:szCs w:val="24"/>
          <w:lang w:val="en-GB"/>
        </w:rPr>
        <w:t>national</w:t>
      </w:r>
      <w:r w:rsidR="00625F3B" w:rsidRPr="00486541">
        <w:rPr>
          <w:rFonts w:ascii="Calibri Light" w:hAnsi="Calibri Light" w:cs="Arial"/>
          <w:b/>
          <w:snapToGrid w:val="0"/>
          <w:szCs w:val="24"/>
          <w:lang w:val="en-GB"/>
        </w:rPr>
        <w:t xml:space="preserve"> </w:t>
      </w:r>
      <w:r w:rsidR="002D31D3" w:rsidRPr="00486541">
        <w:rPr>
          <w:rFonts w:ascii="Calibri Light" w:hAnsi="Calibri Light" w:cs="Arial"/>
          <w:b/>
          <w:snapToGrid w:val="0"/>
          <w:szCs w:val="24"/>
          <w:lang w:val="en-GB"/>
        </w:rPr>
        <w:t>language</w:t>
      </w:r>
      <w:r w:rsidR="002D31D3" w:rsidRPr="002D31D3">
        <w:rPr>
          <w:rFonts w:ascii="Calibri Light" w:hAnsi="Calibri Light" w:cs="Arial"/>
          <w:bCs/>
          <w:snapToGrid w:val="0"/>
          <w:szCs w:val="24"/>
          <w:lang w:val="en-GB"/>
        </w:rPr>
        <w:t>;</w:t>
      </w:r>
    </w:p>
    <w:p w14:paraId="59AEC6A3" w14:textId="651BD5AB" w:rsidR="00D766EC" w:rsidRPr="00D766EC" w:rsidRDefault="00D766EC" w:rsidP="00D766EC">
      <w:pPr>
        <w:pStyle w:val="ListParagraph"/>
        <w:numPr>
          <w:ilvl w:val="0"/>
          <w:numId w:val="19"/>
        </w:numPr>
        <w:tabs>
          <w:tab w:val="left" w:pos="9498"/>
        </w:tabs>
        <w:spacing w:before="120" w:after="120" w:line="240" w:lineRule="auto"/>
        <w:jc w:val="both"/>
        <w:rPr>
          <w:rFonts w:ascii="Calibri Light" w:hAnsi="Calibri Light" w:cs="Arial"/>
          <w:bCs/>
          <w:snapToGrid w:val="0"/>
          <w:szCs w:val="24"/>
          <w:lang w:val="en-GB"/>
        </w:rPr>
      </w:pPr>
      <w:r w:rsidRPr="00D766EC">
        <w:rPr>
          <w:rFonts w:ascii="Calibri Light" w:hAnsi="Calibri Light" w:cs="Arial"/>
          <w:b/>
          <w:snapToGrid w:val="0"/>
          <w:szCs w:val="24"/>
          <w:lang w:val="en-GB"/>
        </w:rPr>
        <w:t>Beneficiary’s Statement</w:t>
      </w:r>
      <w:r w:rsidRPr="00D766EC">
        <w:rPr>
          <w:rFonts w:ascii="Calibri Light" w:hAnsi="Calibri Light" w:cs="Arial"/>
          <w:bCs/>
          <w:snapToGrid w:val="0"/>
          <w:szCs w:val="24"/>
          <w:lang w:val="en-GB"/>
        </w:rPr>
        <w:t xml:space="preserve"> (template to be provided by the Joint Secretariat), electronically signed or handwritten signed. In the latter case, it must be stamped, if required by the relevant provisions in </w:t>
      </w:r>
      <w:proofErr w:type="gramStart"/>
      <w:r w:rsidRPr="00D766EC">
        <w:rPr>
          <w:rFonts w:ascii="Calibri Light" w:hAnsi="Calibri Light" w:cs="Arial"/>
          <w:bCs/>
          <w:snapToGrid w:val="0"/>
          <w:szCs w:val="24"/>
          <w:lang w:val="en-GB"/>
        </w:rPr>
        <w:t>force.-</w:t>
      </w:r>
      <w:proofErr w:type="gramEnd"/>
      <w:r w:rsidRPr="00D766EC">
        <w:rPr>
          <w:rFonts w:ascii="Calibri Light" w:hAnsi="Calibri Light" w:cs="Arial"/>
          <w:bCs/>
          <w:snapToGrid w:val="0"/>
          <w:szCs w:val="24"/>
          <w:lang w:val="en-GB"/>
        </w:rPr>
        <w:t xml:space="preserve"> </w:t>
      </w:r>
      <w:r w:rsidRPr="00D766EC">
        <w:rPr>
          <w:rFonts w:ascii="Calibri Light" w:hAnsi="Calibri Light" w:cs="Arial"/>
          <w:b/>
          <w:snapToGrid w:val="0"/>
          <w:szCs w:val="24"/>
          <w:lang w:val="en-GB"/>
        </w:rPr>
        <w:t>in national language</w:t>
      </w:r>
    </w:p>
    <w:p w14:paraId="2D0F65CF" w14:textId="54E5F07D" w:rsidR="00D766EC" w:rsidRPr="00243B49" w:rsidRDefault="00D766EC" w:rsidP="00D766EC">
      <w:pPr>
        <w:pStyle w:val="ListParagraph"/>
        <w:numPr>
          <w:ilvl w:val="0"/>
          <w:numId w:val="19"/>
        </w:numPr>
        <w:tabs>
          <w:tab w:val="left" w:pos="9498"/>
        </w:tabs>
        <w:spacing w:before="120" w:after="120" w:line="240" w:lineRule="auto"/>
        <w:jc w:val="both"/>
        <w:rPr>
          <w:rFonts w:ascii="Calibri Light" w:hAnsi="Calibri Light" w:cs="Arial"/>
          <w:bCs/>
          <w:snapToGrid w:val="0"/>
          <w:szCs w:val="24"/>
          <w:lang w:val="en-GB"/>
        </w:rPr>
      </w:pPr>
      <w:r w:rsidRPr="00D766EC">
        <w:rPr>
          <w:rFonts w:ascii="Calibri Light" w:hAnsi="Calibri Light" w:cs="Arial"/>
          <w:b/>
          <w:snapToGrid w:val="0"/>
          <w:szCs w:val="24"/>
          <w:lang w:val="en-GB"/>
        </w:rPr>
        <w:t xml:space="preserve">Declarations on behalf of the </w:t>
      </w:r>
      <w:r w:rsidR="00E80CED">
        <w:rPr>
          <w:rFonts w:ascii="Calibri Light" w:hAnsi="Calibri Light" w:cs="Arial"/>
          <w:b/>
          <w:snapToGrid w:val="0"/>
          <w:szCs w:val="24"/>
          <w:lang w:val="en-GB"/>
        </w:rPr>
        <w:t xml:space="preserve">Lead partner </w:t>
      </w:r>
      <w:r w:rsidRPr="00D766EC">
        <w:rPr>
          <w:rFonts w:ascii="Calibri Light" w:hAnsi="Calibri Light" w:cs="Arial"/>
          <w:b/>
          <w:snapToGrid w:val="0"/>
          <w:szCs w:val="24"/>
          <w:lang w:val="en-GB"/>
        </w:rPr>
        <w:t xml:space="preserve">and Partners regarding the absence of double </w:t>
      </w:r>
      <w:proofErr w:type="gramStart"/>
      <w:r w:rsidRPr="00D766EC">
        <w:rPr>
          <w:rFonts w:ascii="Calibri Light" w:hAnsi="Calibri Light" w:cs="Arial"/>
          <w:b/>
          <w:snapToGrid w:val="0"/>
          <w:szCs w:val="24"/>
          <w:lang w:val="en-GB"/>
        </w:rPr>
        <w:t>funding</w:t>
      </w:r>
      <w:r w:rsidRPr="00D766EC">
        <w:rPr>
          <w:rFonts w:ascii="Calibri Light" w:hAnsi="Calibri Light" w:cs="Arial"/>
          <w:bCs/>
          <w:snapToGrid w:val="0"/>
          <w:szCs w:val="24"/>
          <w:lang w:val="en-GB"/>
        </w:rPr>
        <w:t>,  electronically</w:t>
      </w:r>
      <w:proofErr w:type="gramEnd"/>
      <w:r w:rsidRPr="00D766EC">
        <w:rPr>
          <w:rFonts w:ascii="Calibri Light" w:hAnsi="Calibri Light" w:cs="Arial"/>
          <w:bCs/>
          <w:snapToGrid w:val="0"/>
          <w:szCs w:val="24"/>
          <w:lang w:val="en-GB"/>
        </w:rPr>
        <w:t xml:space="preserve"> signed or handwritten signed</w:t>
      </w:r>
      <w:r w:rsidR="003A362B">
        <w:rPr>
          <w:rFonts w:ascii="Calibri Light" w:hAnsi="Calibri Light" w:cs="Arial"/>
          <w:bCs/>
          <w:snapToGrid w:val="0"/>
          <w:szCs w:val="24"/>
          <w:lang w:val="en-GB"/>
        </w:rPr>
        <w:t xml:space="preserve"> by the legal representatives</w:t>
      </w:r>
      <w:r w:rsidRPr="00D766EC">
        <w:rPr>
          <w:rFonts w:ascii="Calibri Light" w:hAnsi="Calibri Light" w:cs="Arial"/>
          <w:bCs/>
          <w:snapToGrid w:val="0"/>
          <w:szCs w:val="24"/>
          <w:lang w:val="en-GB"/>
        </w:rPr>
        <w:t>. In the latter case, it must be stamped, if required by the relevant provisions in force</w:t>
      </w:r>
      <w:r>
        <w:rPr>
          <w:rFonts w:ascii="Calibri Light" w:hAnsi="Calibri Light" w:cs="Arial"/>
          <w:bCs/>
          <w:snapToGrid w:val="0"/>
          <w:szCs w:val="24"/>
          <w:lang w:val="en-GB"/>
        </w:rPr>
        <w:t xml:space="preserve">, </w:t>
      </w:r>
      <w:r w:rsidRPr="00D766EC">
        <w:rPr>
          <w:rFonts w:ascii="Calibri Light" w:hAnsi="Calibri Light" w:cs="Arial"/>
          <w:b/>
          <w:snapToGrid w:val="0"/>
          <w:szCs w:val="24"/>
          <w:lang w:val="en-GB"/>
        </w:rPr>
        <w:t>in national language</w:t>
      </w:r>
    </w:p>
    <w:p w14:paraId="3D82443D" w14:textId="1447D3DD" w:rsidR="003A362B" w:rsidRPr="003A362B" w:rsidRDefault="003A362B" w:rsidP="003A362B">
      <w:pPr>
        <w:pStyle w:val="ListParagraph"/>
        <w:numPr>
          <w:ilvl w:val="0"/>
          <w:numId w:val="19"/>
        </w:numPr>
        <w:rPr>
          <w:rFonts w:ascii="Calibri Light" w:hAnsi="Calibri Light" w:cs="Arial"/>
          <w:bCs/>
          <w:snapToGrid w:val="0"/>
          <w:szCs w:val="24"/>
          <w:lang w:val="en-GB"/>
        </w:rPr>
      </w:pPr>
      <w:r w:rsidRPr="00243B49">
        <w:rPr>
          <w:rFonts w:ascii="Calibri Light" w:hAnsi="Calibri Light" w:cs="Arial"/>
          <w:b/>
          <w:snapToGrid w:val="0"/>
          <w:szCs w:val="24"/>
          <w:lang w:val="en-GB"/>
        </w:rPr>
        <w:t>Official mandate</w:t>
      </w:r>
      <w:r w:rsidRPr="003A362B">
        <w:rPr>
          <w:rFonts w:ascii="Calibri Light" w:hAnsi="Calibri Light" w:cs="Arial"/>
          <w:bCs/>
          <w:snapToGrid w:val="0"/>
          <w:szCs w:val="24"/>
          <w:lang w:val="en-GB"/>
        </w:rPr>
        <w:t xml:space="preserve"> for the person signing </w:t>
      </w:r>
      <w:r>
        <w:rPr>
          <w:rFonts w:ascii="Calibri Light" w:hAnsi="Calibri Light" w:cs="Arial"/>
          <w:bCs/>
          <w:snapToGrid w:val="0"/>
          <w:szCs w:val="24"/>
          <w:lang w:val="en-GB"/>
        </w:rPr>
        <w:t>the declaration</w:t>
      </w:r>
      <w:r w:rsidR="00E80CED">
        <w:rPr>
          <w:rFonts w:ascii="Calibri Light" w:hAnsi="Calibri Light" w:cs="Arial"/>
          <w:bCs/>
          <w:snapToGrid w:val="0"/>
          <w:szCs w:val="24"/>
          <w:lang w:val="en-GB"/>
        </w:rPr>
        <w:t>s</w:t>
      </w:r>
      <w:r>
        <w:rPr>
          <w:rFonts w:ascii="Calibri Light" w:hAnsi="Calibri Light" w:cs="Arial"/>
          <w:bCs/>
          <w:snapToGrid w:val="0"/>
          <w:szCs w:val="24"/>
          <w:lang w:val="en-GB"/>
        </w:rPr>
        <w:t xml:space="preserve"> above (mentioned at letter </w:t>
      </w:r>
      <w:proofErr w:type="spellStart"/>
      <w:r>
        <w:rPr>
          <w:rFonts w:ascii="Calibri Light" w:hAnsi="Calibri Light" w:cs="Arial"/>
          <w:bCs/>
          <w:snapToGrid w:val="0"/>
          <w:szCs w:val="24"/>
          <w:lang w:val="en-GB"/>
        </w:rPr>
        <w:t>i</w:t>
      </w:r>
      <w:proofErr w:type="spellEnd"/>
      <w:r>
        <w:rPr>
          <w:rFonts w:ascii="Calibri Light" w:hAnsi="Calibri Light" w:cs="Arial"/>
          <w:bCs/>
          <w:snapToGrid w:val="0"/>
          <w:szCs w:val="24"/>
          <w:lang w:val="en-GB"/>
        </w:rPr>
        <w:t>)</w:t>
      </w:r>
      <w:r w:rsidRPr="003A362B">
        <w:rPr>
          <w:rFonts w:ascii="Calibri Light" w:hAnsi="Calibri Light" w:cs="Arial"/>
          <w:bCs/>
          <w:snapToGrid w:val="0"/>
          <w:szCs w:val="24"/>
          <w:lang w:val="en-GB"/>
        </w:rPr>
        <w:t xml:space="preserve"> in case she/he is not the legal representative of </w:t>
      </w:r>
      <w:proofErr w:type="gramStart"/>
      <w:r w:rsidRPr="003A362B">
        <w:rPr>
          <w:rFonts w:ascii="Calibri Light" w:hAnsi="Calibri Light" w:cs="Arial"/>
          <w:bCs/>
          <w:snapToGrid w:val="0"/>
          <w:szCs w:val="24"/>
          <w:lang w:val="en-GB"/>
        </w:rPr>
        <w:t xml:space="preserve">the </w:t>
      </w:r>
      <w:r w:rsidR="00D263D3">
        <w:rPr>
          <w:rFonts w:ascii="Calibri Light" w:hAnsi="Calibri Light" w:cs="Arial"/>
          <w:bCs/>
          <w:snapToGrid w:val="0"/>
          <w:szCs w:val="24"/>
          <w:lang w:val="en-GB"/>
        </w:rPr>
        <w:t xml:space="preserve"> respective</w:t>
      </w:r>
      <w:proofErr w:type="gramEnd"/>
      <w:r w:rsidR="00D263D3">
        <w:rPr>
          <w:rFonts w:ascii="Calibri Light" w:hAnsi="Calibri Light" w:cs="Arial"/>
          <w:bCs/>
          <w:snapToGrid w:val="0"/>
          <w:szCs w:val="24"/>
          <w:lang w:val="en-GB"/>
        </w:rPr>
        <w:t xml:space="preserve"> entity.</w:t>
      </w:r>
    </w:p>
    <w:p w14:paraId="7AC55666" w14:textId="77777777" w:rsidR="009C3903" w:rsidRDefault="002705DD" w:rsidP="009C3903">
      <w:pPr>
        <w:spacing w:before="120" w:after="120" w:line="240" w:lineRule="auto"/>
        <w:jc w:val="right"/>
        <w:rPr>
          <w:rFonts w:ascii="Calibri Light" w:hAnsi="Calibri Light" w:cs="Arial"/>
          <w:b/>
          <w:smallCaps/>
          <w:snapToGrid w:val="0"/>
          <w:color w:val="C00000"/>
          <w:sz w:val="28"/>
          <w:szCs w:val="28"/>
          <w:lang w:val="en-GB"/>
        </w:rPr>
      </w:pPr>
      <w:r w:rsidRPr="00582A1C">
        <w:rPr>
          <w:rFonts w:ascii="Arial" w:hAnsi="Arial" w:cs="Arial"/>
          <w:b/>
          <w:smallCaps/>
          <w:snapToGrid w:val="0"/>
          <w:color w:val="7030A0"/>
          <w:szCs w:val="24"/>
          <w:lang w:val="en-GB"/>
        </w:rPr>
        <w:t>TAKE NOTE THAT</w:t>
      </w:r>
      <w:r w:rsidRPr="009C3903" w:rsidDel="002705DD">
        <w:rPr>
          <w:rFonts w:ascii="Calibri Light" w:hAnsi="Calibri Light" w:cs="Arial"/>
          <w:b/>
          <w:smallCaps/>
          <w:snapToGrid w:val="0"/>
          <w:color w:val="C00000"/>
          <w:sz w:val="28"/>
          <w:szCs w:val="28"/>
          <w:lang w:val="en-GB"/>
        </w:rPr>
        <w:t xml:space="preserve"> </w:t>
      </w:r>
    </w:p>
    <w:p w14:paraId="7F90762B" w14:textId="01615924" w:rsidR="00482C41" w:rsidRPr="00A24E56" w:rsidRDefault="00482C41" w:rsidP="00482C41">
      <w:pPr>
        <w:shd w:val="clear" w:color="auto" w:fill="CCCCFF"/>
        <w:tabs>
          <w:tab w:val="left" w:pos="9498"/>
        </w:tabs>
        <w:spacing w:before="120" w:after="120"/>
        <w:ind w:left="90" w:right="148"/>
        <w:jc w:val="both"/>
        <w:rPr>
          <w:rFonts w:ascii="Calibri Light" w:hAnsi="Calibri Light" w:cs="Calibri Light"/>
          <w:b/>
          <w:bCs/>
          <w:szCs w:val="24"/>
          <w:lang w:val="en-GB"/>
        </w:rPr>
      </w:pPr>
      <w:r w:rsidRPr="00482C41">
        <w:rPr>
          <w:rFonts w:ascii="Calibri Light" w:hAnsi="Calibri Light" w:cs="Calibri Light"/>
          <w:b/>
          <w:bCs/>
          <w:szCs w:val="24"/>
          <w:lang w:val="en-GB"/>
        </w:rPr>
        <w:t>In order to satisfy itself of the sound management of the contracting process, at any stage the MA/JS may request additional documents from the applicants and on-the-spot/virtual visits shall also take place.</w:t>
      </w:r>
    </w:p>
    <w:p w14:paraId="2B707196" w14:textId="53F7279C" w:rsidR="00D766EC" w:rsidRPr="00D766EC" w:rsidRDefault="00D766EC" w:rsidP="00243B49">
      <w:pPr>
        <w:tabs>
          <w:tab w:val="left" w:pos="9498"/>
        </w:tabs>
        <w:spacing w:before="120" w:after="120" w:line="240" w:lineRule="auto"/>
        <w:jc w:val="both"/>
        <w:rPr>
          <w:rFonts w:ascii="Calibri Light" w:hAnsi="Calibri Light" w:cs="Arial"/>
          <w:snapToGrid w:val="0"/>
          <w:szCs w:val="24"/>
          <w:lang w:val="en-GB"/>
        </w:rPr>
      </w:pPr>
      <w:r w:rsidRPr="00D766EC">
        <w:rPr>
          <w:rFonts w:ascii="Calibri Light" w:hAnsi="Calibri Light" w:cs="Arial"/>
          <w:snapToGrid w:val="0"/>
          <w:szCs w:val="24"/>
          <w:lang w:val="en-GB"/>
        </w:rPr>
        <w:t>In order to verify the information and documents provided by the project partners during the evaluation process in what concerns the location(s) where the project will be implemented, in order to prevent possible fraud or contracting errors, the JS will perform pre-</w:t>
      </w:r>
      <w:proofErr w:type="gramStart"/>
      <w:r w:rsidRPr="00D766EC">
        <w:rPr>
          <w:rFonts w:ascii="Calibri Light" w:hAnsi="Calibri Light" w:cs="Arial"/>
          <w:snapToGrid w:val="0"/>
          <w:szCs w:val="24"/>
          <w:lang w:val="en-GB"/>
        </w:rPr>
        <w:t>contracting  visits</w:t>
      </w:r>
      <w:proofErr w:type="gramEnd"/>
      <w:r w:rsidRPr="00D766EC">
        <w:rPr>
          <w:rFonts w:ascii="Calibri Light" w:hAnsi="Calibri Light" w:cs="Arial"/>
          <w:snapToGrid w:val="0"/>
          <w:szCs w:val="24"/>
          <w:lang w:val="en-GB"/>
        </w:rPr>
        <w:t xml:space="preserve"> </w:t>
      </w:r>
      <w:r w:rsidR="00912899">
        <w:rPr>
          <w:rFonts w:ascii="Calibri Light" w:hAnsi="Calibri Light" w:cs="Arial"/>
          <w:snapToGrid w:val="0"/>
          <w:szCs w:val="24"/>
          <w:lang w:val="en-GB"/>
        </w:rPr>
        <w:t xml:space="preserve">(on site or virtual) </w:t>
      </w:r>
      <w:r w:rsidRPr="00D766EC">
        <w:rPr>
          <w:rFonts w:ascii="Calibri Light" w:hAnsi="Calibri Light" w:cs="Arial"/>
          <w:snapToGrid w:val="0"/>
          <w:szCs w:val="24"/>
          <w:lang w:val="en-GB"/>
        </w:rPr>
        <w:t xml:space="preserve">at the selected </w:t>
      </w:r>
      <w:r w:rsidR="00D263D3">
        <w:rPr>
          <w:rFonts w:ascii="Calibri Light" w:hAnsi="Calibri Light" w:cs="Arial"/>
          <w:snapToGrid w:val="0"/>
          <w:szCs w:val="24"/>
          <w:lang w:val="en-GB"/>
        </w:rPr>
        <w:t>partners</w:t>
      </w:r>
      <w:r w:rsidRPr="00D766EC">
        <w:rPr>
          <w:rFonts w:ascii="Calibri Light" w:hAnsi="Calibri Light" w:cs="Arial"/>
          <w:snapToGrid w:val="0"/>
          <w:szCs w:val="24"/>
          <w:lang w:val="en-GB"/>
        </w:rPr>
        <w:t xml:space="preserve">. The purpose of the on-site visits will be, inter alia, to check the documents necessary for the signature of the contract as originals, to check the location where the project is to be implemented, to identify any potential problems which may hinder sound implementation of the </w:t>
      </w:r>
      <w:r w:rsidRPr="00D766EC">
        <w:rPr>
          <w:rFonts w:ascii="Calibri Light" w:hAnsi="Calibri Light" w:cs="Arial"/>
          <w:snapToGrid w:val="0"/>
          <w:szCs w:val="24"/>
          <w:lang w:val="en-GB"/>
        </w:rPr>
        <w:lastRenderedPageBreak/>
        <w:t>selected project, and give feedback to the partners etc. During the on-site visits, the JS may recommend corrective measures.</w:t>
      </w:r>
    </w:p>
    <w:p w14:paraId="13C25B91" w14:textId="63CD24E6" w:rsidR="00D766EC" w:rsidRPr="00D766EC" w:rsidRDefault="00D766EC" w:rsidP="00243B49">
      <w:pPr>
        <w:tabs>
          <w:tab w:val="left" w:pos="9498"/>
        </w:tabs>
        <w:spacing w:before="120" w:after="120" w:line="240" w:lineRule="auto"/>
        <w:jc w:val="both"/>
        <w:rPr>
          <w:rFonts w:ascii="Calibri Light" w:hAnsi="Calibri Light" w:cs="Arial"/>
          <w:snapToGrid w:val="0"/>
          <w:szCs w:val="24"/>
          <w:lang w:val="en-GB"/>
        </w:rPr>
      </w:pPr>
      <w:r w:rsidRPr="00D766EC">
        <w:rPr>
          <w:rFonts w:ascii="Calibri Light" w:hAnsi="Calibri Light" w:cs="Arial"/>
          <w:snapToGrid w:val="0"/>
          <w:szCs w:val="24"/>
          <w:lang w:val="en-GB"/>
        </w:rPr>
        <w:t xml:space="preserve">If the on-site/virtual visits cannot be performed due to reasons imputable to the selected </w:t>
      </w:r>
      <w:r w:rsidR="00D263D3">
        <w:rPr>
          <w:rFonts w:ascii="Calibri Light" w:hAnsi="Calibri Light" w:cs="Arial"/>
          <w:snapToGrid w:val="0"/>
          <w:szCs w:val="24"/>
          <w:lang w:val="en-GB"/>
        </w:rPr>
        <w:t>Lead Partners</w:t>
      </w:r>
      <w:r w:rsidR="00D263D3" w:rsidRPr="00D766EC">
        <w:rPr>
          <w:rFonts w:ascii="Calibri Light" w:hAnsi="Calibri Light" w:cs="Arial"/>
          <w:snapToGrid w:val="0"/>
          <w:szCs w:val="24"/>
          <w:lang w:val="en-GB"/>
        </w:rPr>
        <w:t xml:space="preserve"> </w:t>
      </w:r>
      <w:r w:rsidRPr="00D766EC">
        <w:rPr>
          <w:rFonts w:ascii="Calibri Light" w:hAnsi="Calibri Light" w:cs="Arial"/>
          <w:snapToGrid w:val="0"/>
          <w:szCs w:val="24"/>
          <w:lang w:val="en-GB"/>
        </w:rPr>
        <w:t>and/or their Partners, the project shall be rejected.</w:t>
      </w:r>
    </w:p>
    <w:p w14:paraId="223F7583" w14:textId="77777777" w:rsidR="00D766EC" w:rsidRPr="00D766EC" w:rsidRDefault="00D766EC" w:rsidP="00243B49">
      <w:pPr>
        <w:tabs>
          <w:tab w:val="left" w:pos="9498"/>
        </w:tabs>
        <w:spacing w:before="120" w:after="120" w:line="240" w:lineRule="auto"/>
        <w:jc w:val="both"/>
        <w:rPr>
          <w:rFonts w:ascii="Calibri Light" w:hAnsi="Calibri Light" w:cs="Arial"/>
          <w:snapToGrid w:val="0"/>
          <w:szCs w:val="24"/>
          <w:lang w:val="en-GB"/>
        </w:rPr>
      </w:pPr>
      <w:r w:rsidRPr="00D766EC">
        <w:rPr>
          <w:rFonts w:ascii="Calibri Light" w:hAnsi="Calibri Light" w:cs="Arial"/>
          <w:snapToGrid w:val="0"/>
          <w:szCs w:val="24"/>
          <w:lang w:val="en-GB"/>
        </w:rPr>
        <w:t>In the case of online pre-contracting site visits, the correctness and conformity of the information and documents presented by the Applicant and the Partner(s) during the virtual pre-contracting visits shall be verified during the first monitoring on-site visit performed by the JS.</w:t>
      </w:r>
    </w:p>
    <w:p w14:paraId="5DBDC1B9" w14:textId="3227A99E" w:rsidR="00486541" w:rsidRPr="00486541" w:rsidRDefault="00D766EC" w:rsidP="00243B49">
      <w:pPr>
        <w:tabs>
          <w:tab w:val="left" w:pos="495"/>
        </w:tabs>
        <w:spacing w:before="120" w:after="120" w:line="240" w:lineRule="auto"/>
        <w:jc w:val="both"/>
        <w:rPr>
          <w:rFonts w:ascii="Calibri Light" w:hAnsi="Calibri Light" w:cs="Arial"/>
          <w:snapToGrid w:val="0"/>
          <w:szCs w:val="24"/>
          <w:lang w:val="en-GB"/>
        </w:rPr>
      </w:pPr>
      <w:r w:rsidRPr="00D766EC">
        <w:rPr>
          <w:rFonts w:ascii="Calibri Light" w:hAnsi="Calibri Light" w:cs="Arial"/>
          <w:snapToGrid w:val="0"/>
          <w:szCs w:val="24"/>
          <w:lang w:val="en-GB"/>
        </w:rPr>
        <w:t xml:space="preserve">During the preparation of the grant contract the JS will carry out checks to ensure the correctness of the project budget (e.g. inaccuracies and technical inconsistencies, removal of all ineligible costs and removal/reduction of costs according to the conclusions and recommendations </w:t>
      </w:r>
      <w:r w:rsidR="0020300C">
        <w:rPr>
          <w:rFonts w:ascii="Calibri Light" w:hAnsi="Calibri Light" w:cs="Arial"/>
          <w:snapToGrid w:val="0"/>
          <w:szCs w:val="24"/>
          <w:lang w:val="en-GB"/>
        </w:rPr>
        <w:t xml:space="preserve">approved by </w:t>
      </w:r>
      <w:r w:rsidRPr="00D766EC">
        <w:rPr>
          <w:rFonts w:ascii="Calibri Light" w:hAnsi="Calibri Light" w:cs="Arial"/>
          <w:snapToGrid w:val="0"/>
          <w:szCs w:val="24"/>
          <w:lang w:val="en-GB"/>
        </w:rPr>
        <w:t xml:space="preserve">the </w:t>
      </w:r>
      <w:proofErr w:type="spellStart"/>
      <w:r w:rsidR="0020300C">
        <w:rPr>
          <w:rFonts w:ascii="Calibri Light" w:hAnsi="Calibri Light" w:cs="Arial"/>
          <w:snapToGrid w:val="0"/>
          <w:szCs w:val="24"/>
          <w:lang w:val="en-GB"/>
        </w:rPr>
        <w:t>Monnitoring</w:t>
      </w:r>
      <w:proofErr w:type="spellEnd"/>
      <w:r w:rsidRPr="00D766EC">
        <w:rPr>
          <w:rFonts w:ascii="Calibri Light" w:hAnsi="Calibri Light" w:cs="Arial"/>
          <w:snapToGrid w:val="0"/>
          <w:szCs w:val="24"/>
          <w:lang w:val="en-GB"/>
        </w:rPr>
        <w:t xml:space="preserve"> Committee, and also any</w:t>
      </w:r>
      <w:r w:rsidRPr="00D766EC">
        <w:rPr>
          <w:rFonts w:ascii="Times New Roman" w:hAnsi="Times New Roman"/>
          <w:snapToGrid w:val="0"/>
          <w:szCs w:val="20"/>
          <w:lang w:val="en-GB"/>
        </w:rPr>
        <w:t xml:space="preserve"> </w:t>
      </w:r>
      <w:r w:rsidRPr="00D766EC">
        <w:rPr>
          <w:rFonts w:ascii="Calibri Light" w:hAnsi="Calibri Light" w:cs="Arial"/>
          <w:snapToGrid w:val="0"/>
          <w:szCs w:val="24"/>
          <w:lang w:val="en-GB"/>
        </w:rPr>
        <w:t>necessary adjustments in order to raise the level of coherence between the outputs, results and activities, while respecting the conditions established in the Guidelines for applicants and the definitions from the Performance Framework Methodology, and to increase the possibility of reporting realistic achievements). Also, any clarifications or minor corrections may be made to the description of the project or to the budget in so far they do not call into question the grant award decision, do not conflict with the equal treatment of all the applicants, relate to matters clearly identified by the Project Selection Committee and/or provided by the present Guidelines, or are absolutely</w:t>
      </w:r>
      <w:r w:rsidR="00486541">
        <w:rPr>
          <w:rFonts w:ascii="Calibri Light" w:hAnsi="Calibri Light" w:cs="Arial"/>
          <w:snapToGrid w:val="0"/>
          <w:szCs w:val="24"/>
          <w:lang w:val="en-GB"/>
        </w:rPr>
        <w:t xml:space="preserve"> </w:t>
      </w:r>
      <w:r w:rsidR="00486541" w:rsidRPr="00486541">
        <w:rPr>
          <w:rFonts w:ascii="Calibri Light" w:hAnsi="Calibri Light" w:cs="Arial"/>
          <w:snapToGrid w:val="0"/>
          <w:szCs w:val="24"/>
          <w:lang w:val="en-GB"/>
        </w:rPr>
        <w:t xml:space="preserve">necessary for the sound implementation of the project, under the conditions and in the framework established by the programme documents. </w:t>
      </w:r>
    </w:p>
    <w:p w14:paraId="53BDD0DD" w14:textId="36A2D3A9" w:rsidR="00486541" w:rsidRPr="00486541" w:rsidRDefault="00486541" w:rsidP="00243B49">
      <w:pPr>
        <w:tabs>
          <w:tab w:val="left" w:pos="495"/>
        </w:tabs>
        <w:spacing w:before="120" w:after="120" w:line="240" w:lineRule="auto"/>
        <w:jc w:val="both"/>
        <w:rPr>
          <w:rFonts w:ascii="Calibri Light" w:hAnsi="Calibri Light" w:cs="Arial"/>
          <w:snapToGrid w:val="0"/>
          <w:szCs w:val="24"/>
          <w:lang w:val="en-GB"/>
        </w:rPr>
      </w:pPr>
      <w:r w:rsidRPr="00486541">
        <w:rPr>
          <w:rFonts w:ascii="Calibri Light" w:hAnsi="Calibri Light" w:cs="Arial"/>
          <w:snapToGrid w:val="0"/>
          <w:szCs w:val="24"/>
          <w:lang w:val="en-GB"/>
        </w:rPr>
        <w:t xml:space="preserve">The checks may give rise to the requests for clarifications and may lead the JS/MA to impose modifications or corrections to address such mistakes, inaccuracies or recommendations approved by the Monitoring Committee. If the selected </w:t>
      </w:r>
      <w:r w:rsidR="0020300C">
        <w:rPr>
          <w:rFonts w:ascii="Calibri Light" w:hAnsi="Calibri Light" w:cs="Arial"/>
          <w:snapToGrid w:val="0"/>
          <w:szCs w:val="24"/>
          <w:lang w:val="en-GB"/>
        </w:rPr>
        <w:t>Lead Partners</w:t>
      </w:r>
      <w:r w:rsidR="0020300C" w:rsidRPr="00486541">
        <w:rPr>
          <w:rFonts w:ascii="Calibri Light" w:hAnsi="Calibri Light" w:cs="Arial"/>
          <w:snapToGrid w:val="0"/>
          <w:szCs w:val="24"/>
          <w:lang w:val="en-GB"/>
        </w:rPr>
        <w:t xml:space="preserve"> </w:t>
      </w:r>
      <w:r w:rsidRPr="00486541">
        <w:rPr>
          <w:rFonts w:ascii="Calibri Light" w:hAnsi="Calibri Light" w:cs="Arial"/>
          <w:snapToGrid w:val="0"/>
          <w:szCs w:val="24"/>
          <w:lang w:val="en-GB"/>
        </w:rPr>
        <w:t xml:space="preserve">and/or their Partners </w:t>
      </w:r>
      <w:r w:rsidRPr="00486541">
        <w:rPr>
          <w:rFonts w:ascii="Calibri Light" w:hAnsi="Calibri Light" w:cs="Arial"/>
          <w:snapToGrid w:val="0"/>
          <w:szCs w:val="24"/>
        </w:rPr>
        <w:t xml:space="preserve">do not agree/ agree only partially with the </w:t>
      </w:r>
      <w:proofErr w:type="gramStart"/>
      <w:r w:rsidRPr="00486541">
        <w:rPr>
          <w:rFonts w:ascii="Calibri Light" w:hAnsi="Calibri Light" w:cs="Arial"/>
          <w:snapToGrid w:val="0"/>
          <w:szCs w:val="24"/>
          <w:lang w:val="en-GB"/>
        </w:rPr>
        <w:t>above mentioned</w:t>
      </w:r>
      <w:proofErr w:type="gramEnd"/>
      <w:r w:rsidRPr="00486541">
        <w:rPr>
          <w:rFonts w:ascii="Calibri Light" w:hAnsi="Calibri Light" w:cs="Arial"/>
          <w:snapToGrid w:val="0"/>
          <w:szCs w:val="24"/>
          <w:lang w:val="en-GB"/>
        </w:rPr>
        <w:t xml:space="preserve"> modifications necessary for the implementation of the project in the framework established by the programme documents, the project shall be rejected.</w:t>
      </w:r>
    </w:p>
    <w:p w14:paraId="34029563" w14:textId="358DEC35" w:rsidR="00486541" w:rsidRPr="00486541" w:rsidRDefault="00486541" w:rsidP="00243B49">
      <w:pPr>
        <w:tabs>
          <w:tab w:val="left" w:pos="495"/>
        </w:tabs>
        <w:spacing w:before="120" w:after="120" w:line="240" w:lineRule="auto"/>
        <w:jc w:val="both"/>
        <w:rPr>
          <w:rFonts w:ascii="Calibri Light" w:hAnsi="Calibri Light" w:cs="Arial"/>
          <w:snapToGrid w:val="0"/>
          <w:szCs w:val="24"/>
          <w:lang w:val="en-GB"/>
        </w:rPr>
      </w:pPr>
      <w:r w:rsidRPr="00486541">
        <w:rPr>
          <w:rFonts w:ascii="Calibri Light" w:hAnsi="Calibri Light" w:cs="Arial"/>
          <w:snapToGrid w:val="0"/>
          <w:szCs w:val="24"/>
          <w:lang w:val="en-GB"/>
        </w:rPr>
        <w:t xml:space="preserve">Also, the MA will check the Debtors Ledger of the entity hosting the Managing Authority to check if the Lead Partner or Partners have no unpaid debt to the Managing </w:t>
      </w:r>
      <w:proofErr w:type="gramStart"/>
      <w:r w:rsidRPr="00486541">
        <w:rPr>
          <w:rFonts w:ascii="Calibri Light" w:hAnsi="Calibri Light" w:cs="Arial"/>
          <w:snapToGrid w:val="0"/>
          <w:szCs w:val="24"/>
          <w:lang w:val="en-GB"/>
        </w:rPr>
        <w:t>Authority</w:t>
      </w:r>
      <w:r w:rsidR="002F1BBE">
        <w:rPr>
          <w:rFonts w:ascii="Calibri Light" w:hAnsi="Calibri Light" w:cs="Arial"/>
          <w:snapToGrid w:val="0"/>
          <w:szCs w:val="24"/>
          <w:lang w:val="en-GB"/>
        </w:rPr>
        <w:t xml:space="preserve"> </w:t>
      </w:r>
      <w:r w:rsidRPr="00486541">
        <w:rPr>
          <w:rFonts w:ascii="Calibri Light" w:hAnsi="Calibri Light" w:cs="Arial"/>
          <w:snapToGrid w:val="0"/>
          <w:szCs w:val="24"/>
          <w:lang w:val="en-GB"/>
        </w:rPr>
        <w:t xml:space="preserve"> </w:t>
      </w:r>
      <w:r w:rsidR="002F1BBE" w:rsidRPr="002F1BBE">
        <w:rPr>
          <w:rFonts w:ascii="Calibri Light" w:hAnsi="Calibri Light" w:cs="Arial"/>
          <w:snapToGrid w:val="0"/>
          <w:szCs w:val="24"/>
          <w:lang w:val="en-GB"/>
        </w:rPr>
        <w:t>for</w:t>
      </w:r>
      <w:proofErr w:type="gramEnd"/>
      <w:r w:rsidR="002F1BBE" w:rsidRPr="002F1BBE">
        <w:rPr>
          <w:rFonts w:ascii="Calibri Light" w:hAnsi="Calibri Light" w:cs="Arial"/>
          <w:snapToGrid w:val="0"/>
          <w:szCs w:val="24"/>
          <w:lang w:val="en-GB"/>
        </w:rPr>
        <w:t xml:space="preserve"> any project financed under the Romania-</w:t>
      </w:r>
      <w:r w:rsidR="002F1BBE">
        <w:rPr>
          <w:rFonts w:ascii="Calibri Light" w:hAnsi="Calibri Light" w:cs="Arial"/>
          <w:snapToGrid w:val="0"/>
          <w:szCs w:val="24"/>
          <w:lang w:val="en-GB"/>
        </w:rPr>
        <w:t>Republic of Moldova</w:t>
      </w:r>
      <w:r w:rsidR="002F1BBE" w:rsidRPr="002F1BBE">
        <w:rPr>
          <w:rFonts w:ascii="Calibri Light" w:hAnsi="Calibri Light" w:cs="Arial"/>
          <w:snapToGrid w:val="0"/>
          <w:szCs w:val="24"/>
          <w:lang w:val="en-GB"/>
        </w:rPr>
        <w:t xml:space="preserve"> Joint Operational Programme 2014-2020 </w:t>
      </w:r>
      <w:r w:rsidRPr="00486541">
        <w:rPr>
          <w:rFonts w:ascii="Calibri Light" w:hAnsi="Calibri Light" w:cs="Arial"/>
          <w:snapToGrid w:val="0"/>
          <w:szCs w:val="24"/>
          <w:lang w:val="en-GB"/>
        </w:rPr>
        <w:t>at the date of contract signature. If the Managing Authority established debts (in the Debtors Ledger of the entity hosting the Managing Authority) for the Lead Partner and/or the Partners, the grant contract may be signed only if and after the situation of the debt is tackled.</w:t>
      </w:r>
    </w:p>
    <w:p w14:paraId="6229CE68" w14:textId="77777777" w:rsidR="00486541" w:rsidRPr="00486541" w:rsidRDefault="00486541" w:rsidP="00243B49">
      <w:pPr>
        <w:tabs>
          <w:tab w:val="left" w:pos="495"/>
        </w:tabs>
        <w:spacing w:before="120" w:after="120" w:line="240" w:lineRule="auto"/>
        <w:jc w:val="both"/>
        <w:rPr>
          <w:rFonts w:ascii="Calibri Light" w:hAnsi="Calibri Light" w:cs="Arial"/>
          <w:snapToGrid w:val="0"/>
          <w:szCs w:val="24"/>
          <w:lang w:val="en-GB"/>
        </w:rPr>
      </w:pPr>
      <w:r w:rsidRPr="00486541">
        <w:rPr>
          <w:rFonts w:ascii="Calibri Light" w:hAnsi="Calibri Light" w:cs="Arial"/>
          <w:snapToGrid w:val="0"/>
          <w:szCs w:val="24"/>
          <w:lang w:val="en-GB"/>
        </w:rPr>
        <w:t>Depending on the nature and complexity of the corrections necessary to be performed, the application and the summary of modifications/ corrections may be submitted to the MC for approval.</w:t>
      </w:r>
    </w:p>
    <w:p w14:paraId="78E044A5" w14:textId="77777777" w:rsidR="00486541" w:rsidRPr="00486541" w:rsidRDefault="00486541" w:rsidP="00243B49">
      <w:pPr>
        <w:tabs>
          <w:tab w:val="left" w:pos="495"/>
        </w:tabs>
        <w:spacing w:before="120" w:after="120" w:line="240" w:lineRule="auto"/>
        <w:jc w:val="both"/>
        <w:rPr>
          <w:rFonts w:ascii="Calibri Light" w:hAnsi="Calibri Light" w:cs="Arial"/>
          <w:snapToGrid w:val="0"/>
          <w:szCs w:val="24"/>
          <w:lang w:val="en-GB"/>
        </w:rPr>
      </w:pPr>
      <w:r w:rsidRPr="00486541">
        <w:rPr>
          <w:rFonts w:ascii="Calibri Light" w:hAnsi="Calibri Light" w:cs="Arial"/>
          <w:snapToGrid w:val="0"/>
          <w:szCs w:val="24"/>
          <w:lang w:val="en-GB"/>
        </w:rPr>
        <w:t>All partners have the obligation to provide all the necessary documents and be available for the on-the-spot/virtual visits in order for the contracts to be signed. Please take into consideration that failure to provide the requested documents within the set deadlines during the pre-contracting period will lead to the rejection of the project.</w:t>
      </w:r>
    </w:p>
    <w:p w14:paraId="4EB6581D" w14:textId="77777777" w:rsidR="00486541" w:rsidRPr="00486541" w:rsidRDefault="00486541" w:rsidP="00243B49">
      <w:pPr>
        <w:tabs>
          <w:tab w:val="left" w:pos="495"/>
        </w:tabs>
        <w:spacing w:before="120" w:after="120" w:line="240" w:lineRule="auto"/>
        <w:jc w:val="both"/>
        <w:rPr>
          <w:rFonts w:ascii="Calibri Light" w:hAnsi="Calibri Light" w:cs="Arial"/>
          <w:snapToGrid w:val="0"/>
          <w:szCs w:val="24"/>
          <w:lang w:val="en-GB"/>
        </w:rPr>
      </w:pPr>
      <w:r w:rsidRPr="00486541">
        <w:rPr>
          <w:rFonts w:ascii="Calibri Light" w:hAnsi="Calibri Light" w:cs="Arial"/>
          <w:snapToGrid w:val="0"/>
          <w:szCs w:val="24"/>
          <w:lang w:val="en-GB"/>
        </w:rPr>
        <w:t xml:space="preserve">Depending on the admissibility of the provided documents and the verifications performed by the JS during the on-site visits, the Managing Authority may decide at any moment during the contracting process, in consultation with the Monitoring Committee, to reject a project. In this case, the MC shall decide the destination of the disbursed funds based on the proposal of the MA (e. g. inter alia, may decide to select and, consequently, the MA may initiate the contracting procedures with the next project from the reserve list). </w:t>
      </w:r>
    </w:p>
    <w:p w14:paraId="42D74598" w14:textId="77777777" w:rsidR="00F13BDE" w:rsidRDefault="00486541" w:rsidP="00486541">
      <w:pPr>
        <w:tabs>
          <w:tab w:val="left" w:pos="495"/>
        </w:tabs>
        <w:spacing w:before="120" w:after="120" w:line="240" w:lineRule="auto"/>
        <w:rPr>
          <w:rFonts w:ascii="Calibri Light" w:hAnsi="Calibri Light" w:cs="Arial"/>
          <w:snapToGrid w:val="0"/>
          <w:szCs w:val="24"/>
          <w:lang w:val="en-GB"/>
        </w:rPr>
      </w:pPr>
      <w:r w:rsidRPr="00486541">
        <w:rPr>
          <w:rFonts w:ascii="Calibri Light" w:hAnsi="Calibri Light" w:cs="Arial"/>
          <w:snapToGrid w:val="0"/>
          <w:szCs w:val="24"/>
          <w:lang w:val="en-GB"/>
        </w:rPr>
        <w:lastRenderedPageBreak/>
        <w:t xml:space="preserve">Following the MC decision to award a grant, a grant contract will be offered (see </w:t>
      </w:r>
      <w:r w:rsidRPr="00486541">
        <w:rPr>
          <w:rFonts w:ascii="Calibri Light" w:hAnsi="Calibri Light" w:cs="Arial"/>
          <w:b/>
          <w:snapToGrid w:val="0"/>
          <w:szCs w:val="24"/>
          <w:lang w:val="en-GB"/>
        </w:rPr>
        <w:t>Annex K</w:t>
      </w:r>
      <w:r w:rsidRPr="00486541">
        <w:rPr>
          <w:rFonts w:ascii="Calibri Light" w:hAnsi="Calibri Light" w:cs="Arial"/>
          <w:snapToGrid w:val="0"/>
          <w:szCs w:val="24"/>
          <w:lang w:val="en-GB"/>
        </w:rPr>
        <w:t>). The contract annexed to these Guidelines is indicative. The final version of the grant contract shall be available during the contracting phase. By signing the grant contract, the Applicant becomes the project Lead Partner and declares accepting the contractual conditions.</w:t>
      </w:r>
    </w:p>
    <w:p w14:paraId="445F3936" w14:textId="75511674" w:rsidR="00486541" w:rsidRPr="00486541" w:rsidRDefault="00486541" w:rsidP="00486541">
      <w:pPr>
        <w:tabs>
          <w:tab w:val="left" w:pos="495"/>
        </w:tabs>
        <w:spacing w:before="120" w:after="120" w:line="240" w:lineRule="auto"/>
        <w:rPr>
          <w:rFonts w:ascii="Calibri Light" w:hAnsi="Calibri Light" w:cs="Arial"/>
          <w:snapToGrid w:val="0"/>
          <w:szCs w:val="24"/>
          <w:lang w:val="en-GB"/>
        </w:rPr>
      </w:pPr>
      <w:r w:rsidRPr="00486541">
        <w:rPr>
          <w:rFonts w:ascii="Calibri Light" w:hAnsi="Calibri Light" w:cs="Arial"/>
          <w:snapToGrid w:val="0"/>
          <w:szCs w:val="24"/>
          <w:lang w:val="en-GB"/>
        </w:rPr>
        <w:t xml:space="preserve"> </w:t>
      </w:r>
    </w:p>
    <w:p w14:paraId="0C69F3B2" w14:textId="77777777" w:rsidR="009C3903" w:rsidRPr="009C3903" w:rsidRDefault="009C3903" w:rsidP="009C3903">
      <w:pPr>
        <w:keepNext/>
        <w:keepLines/>
        <w:shd w:val="clear" w:color="auto" w:fill="7F7F7F"/>
        <w:spacing w:before="360" w:after="120" w:line="240" w:lineRule="auto"/>
        <w:jc w:val="both"/>
        <w:outlineLvl w:val="1"/>
        <w:rPr>
          <w:rFonts w:ascii="Calibri Light" w:hAnsi="Calibri Light"/>
          <w:b/>
          <w:snapToGrid w:val="0"/>
          <w:color w:val="FFFFFF"/>
          <w:sz w:val="28"/>
          <w:szCs w:val="28"/>
          <w:lang w:val="en-GB" w:eastAsia="x-none"/>
        </w:rPr>
      </w:pPr>
      <w:bookmarkStart w:id="321" w:name="_Toc131594307"/>
      <w:bookmarkStart w:id="322" w:name="_Toc137473161"/>
      <w:bookmarkStart w:id="323" w:name="_Toc137566797"/>
      <w:bookmarkStart w:id="324" w:name="_Toc189063827"/>
      <w:r w:rsidRPr="009C3903">
        <w:rPr>
          <w:rFonts w:ascii="Calibri Light" w:hAnsi="Calibri Light"/>
          <w:b/>
          <w:snapToGrid w:val="0"/>
          <w:color w:val="FFFFFF"/>
          <w:sz w:val="28"/>
          <w:szCs w:val="28"/>
          <w:lang w:val="en-GB" w:eastAsia="x-none"/>
        </w:rPr>
        <w:t xml:space="preserve">4.2 </w:t>
      </w:r>
      <w:r w:rsidRPr="009C3903">
        <w:rPr>
          <w:rFonts w:ascii="Calibri Light" w:hAnsi="Calibri Light"/>
          <w:b/>
          <w:snapToGrid w:val="0"/>
          <w:color w:val="FFFFFF"/>
          <w:sz w:val="28"/>
          <w:szCs w:val="28"/>
          <w:lang w:val="en-GB" w:eastAsia="x-none"/>
        </w:rPr>
        <w:tab/>
        <w:t>Project implementation</w:t>
      </w:r>
      <w:bookmarkEnd w:id="321"/>
      <w:bookmarkEnd w:id="322"/>
      <w:bookmarkEnd w:id="323"/>
      <w:bookmarkEnd w:id="324"/>
    </w:p>
    <w:p w14:paraId="57B69FF2" w14:textId="5795AFF5" w:rsidR="009C3903" w:rsidRPr="009C3903" w:rsidRDefault="009C3903" w:rsidP="009C3903">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325" w:name="_Toc131594308"/>
      <w:bookmarkStart w:id="326" w:name="_Toc137473162"/>
      <w:bookmarkStart w:id="327" w:name="_Toc137566798"/>
      <w:bookmarkStart w:id="328" w:name="_Toc189063828"/>
      <w:r w:rsidRPr="009C3903">
        <w:rPr>
          <w:rFonts w:ascii="Calibri Light" w:hAnsi="Calibri Light"/>
          <w:b/>
          <w:snapToGrid w:val="0"/>
          <w:szCs w:val="20"/>
          <w:lang w:val="en-GB" w:eastAsia="x-none"/>
        </w:rPr>
        <w:t xml:space="preserve">4.2.1 </w:t>
      </w:r>
      <w:r w:rsidRPr="009C3903">
        <w:rPr>
          <w:rFonts w:ascii="Calibri Light" w:hAnsi="Calibri Light"/>
          <w:b/>
          <w:snapToGrid w:val="0"/>
          <w:szCs w:val="20"/>
          <w:lang w:val="en-GB" w:eastAsia="x-none"/>
        </w:rPr>
        <w:tab/>
        <w:t>Public procurement</w:t>
      </w:r>
      <w:bookmarkEnd w:id="325"/>
      <w:bookmarkEnd w:id="326"/>
      <w:bookmarkEnd w:id="327"/>
      <w:bookmarkEnd w:id="328"/>
    </w:p>
    <w:p w14:paraId="23E828AA" w14:textId="1C4A249C" w:rsidR="003E14F0" w:rsidRPr="00FD0790" w:rsidRDefault="003E14F0" w:rsidP="003E14F0">
      <w:pPr>
        <w:tabs>
          <w:tab w:val="left" w:pos="2302"/>
          <w:tab w:val="left" w:pos="9498"/>
        </w:tabs>
        <w:spacing w:before="120" w:after="120" w:line="240" w:lineRule="auto"/>
        <w:jc w:val="both"/>
        <w:rPr>
          <w:rFonts w:ascii="Calibri Light" w:hAnsi="Calibri Light" w:cs="Arial"/>
          <w:snapToGrid w:val="0"/>
          <w:szCs w:val="24"/>
          <w:lang w:val="en-GB"/>
        </w:rPr>
      </w:pPr>
      <w:r w:rsidRPr="00FD0790">
        <w:rPr>
          <w:rFonts w:ascii="Calibri Light" w:hAnsi="Calibri Light" w:cs="Arial"/>
          <w:snapToGrid w:val="0"/>
          <w:szCs w:val="24"/>
          <w:lang w:val="en-GB"/>
        </w:rPr>
        <w:t>If the Lead Partner and the Partners have to conclude procurement contracts with contractors in order to carry out certain project activities, they shall respect the procurement rules set out in</w:t>
      </w:r>
      <w:r w:rsidR="007C47F3">
        <w:rPr>
          <w:rFonts w:ascii="Calibri Light" w:hAnsi="Calibri Light" w:cs="Arial"/>
          <w:snapToGrid w:val="0"/>
          <w:szCs w:val="24"/>
          <w:lang w:val="en-GB"/>
        </w:rPr>
        <w:t xml:space="preserve"> art 58 of</w:t>
      </w:r>
      <w:r w:rsidRPr="00FD0790">
        <w:rPr>
          <w:rFonts w:ascii="Calibri Light" w:hAnsi="Calibri Light" w:cs="Arial"/>
          <w:snapToGrid w:val="0"/>
          <w:szCs w:val="24"/>
          <w:lang w:val="en-GB"/>
        </w:rPr>
        <w:t xml:space="preserve"> </w:t>
      </w:r>
      <w:r w:rsidR="007C47F3">
        <w:rPr>
          <w:rFonts w:ascii="Calibri Light" w:hAnsi="Calibri Light" w:cs="Arial"/>
          <w:snapToGrid w:val="0"/>
          <w:szCs w:val="24"/>
          <w:lang w:val="en-GB"/>
        </w:rPr>
        <w:t xml:space="preserve">Regulation (EU) </w:t>
      </w:r>
      <w:r w:rsidRPr="00FD0790">
        <w:rPr>
          <w:rFonts w:ascii="Calibri Light" w:hAnsi="Calibri Light" w:cs="Arial"/>
          <w:snapToGrid w:val="0"/>
          <w:szCs w:val="24"/>
          <w:lang w:val="en-GB"/>
        </w:rPr>
        <w:t>2021</w:t>
      </w:r>
      <w:r w:rsidR="007C47F3">
        <w:rPr>
          <w:rFonts w:ascii="Calibri Light" w:hAnsi="Calibri Light" w:cs="Arial"/>
          <w:snapToGrid w:val="0"/>
          <w:szCs w:val="24"/>
          <w:lang w:val="en-GB"/>
        </w:rPr>
        <w:t>/1059 (Interreg)</w:t>
      </w:r>
      <w:r w:rsidRPr="00FD0790">
        <w:rPr>
          <w:rFonts w:ascii="Calibri Light" w:hAnsi="Calibri Light" w:cs="Arial"/>
          <w:snapToGrid w:val="0"/>
          <w:szCs w:val="24"/>
          <w:lang w:val="en-GB"/>
        </w:rPr>
        <w:t>.</w:t>
      </w:r>
    </w:p>
    <w:p w14:paraId="1C6CBA42" w14:textId="67485003" w:rsidR="003E14F0" w:rsidRPr="00FD0790" w:rsidRDefault="003E14F0" w:rsidP="003E14F0">
      <w:pPr>
        <w:tabs>
          <w:tab w:val="left" w:pos="2302"/>
          <w:tab w:val="left" w:pos="9498"/>
        </w:tabs>
        <w:spacing w:before="120" w:after="120" w:line="240" w:lineRule="auto"/>
        <w:jc w:val="both"/>
        <w:rPr>
          <w:rFonts w:ascii="Calibri Light" w:hAnsi="Calibri Light" w:cs="Arial"/>
          <w:snapToGrid w:val="0"/>
          <w:szCs w:val="24"/>
          <w:lang w:val="en-GB"/>
        </w:rPr>
      </w:pPr>
      <w:r w:rsidRPr="00FD0790">
        <w:rPr>
          <w:rFonts w:ascii="Calibri Light" w:hAnsi="Calibri Light" w:cs="Arial"/>
          <w:snapToGrid w:val="0"/>
          <w:szCs w:val="24"/>
          <w:lang w:val="en-GB"/>
        </w:rPr>
        <w:t>Contracting authorities within the meaning of the Union legislation applicable to procurement procedures located in the Member States, shall apply national laws, regulations and administrative provisions adopted in connection with Union legislation, as laid down in Article 58.1(a) of the Regulation</w:t>
      </w:r>
      <w:r w:rsidR="00D95B57">
        <w:rPr>
          <w:rFonts w:ascii="Calibri Light" w:hAnsi="Calibri Light" w:cs="Arial"/>
          <w:snapToGrid w:val="0"/>
          <w:szCs w:val="24"/>
          <w:lang w:val="en-GB"/>
        </w:rPr>
        <w:t xml:space="preserve"> (EU)</w:t>
      </w:r>
      <w:r w:rsidRPr="00FD0790">
        <w:rPr>
          <w:rFonts w:ascii="Calibri Light" w:hAnsi="Calibri Light" w:cs="Arial"/>
          <w:snapToGrid w:val="0"/>
          <w:szCs w:val="24"/>
          <w:lang w:val="en-GB"/>
        </w:rPr>
        <w:t xml:space="preserve"> no </w:t>
      </w:r>
      <w:r w:rsidR="00D95B57">
        <w:rPr>
          <w:rFonts w:ascii="Calibri Light" w:hAnsi="Calibri Light" w:cs="Arial"/>
          <w:snapToGrid w:val="0"/>
          <w:szCs w:val="24"/>
          <w:lang w:val="en-GB"/>
        </w:rPr>
        <w:t>2021/</w:t>
      </w:r>
      <w:r w:rsidRPr="00FD0790">
        <w:rPr>
          <w:rFonts w:ascii="Calibri Light" w:hAnsi="Calibri Light" w:cs="Arial"/>
          <w:snapToGrid w:val="0"/>
          <w:szCs w:val="24"/>
          <w:lang w:val="en-GB"/>
        </w:rPr>
        <w:t>1059</w:t>
      </w:r>
      <w:r w:rsidR="001C5FBE">
        <w:rPr>
          <w:rFonts w:ascii="Calibri Light" w:hAnsi="Calibri Light" w:cs="Arial"/>
          <w:snapToGrid w:val="0"/>
          <w:szCs w:val="24"/>
          <w:lang w:val="en-GB"/>
        </w:rPr>
        <w:t xml:space="preserve"> (Interreg)</w:t>
      </w:r>
      <w:r w:rsidRPr="00FD0790">
        <w:rPr>
          <w:rFonts w:ascii="Calibri Light" w:hAnsi="Calibri Light" w:cs="Arial"/>
          <w:snapToGrid w:val="0"/>
          <w:szCs w:val="24"/>
          <w:lang w:val="en-GB"/>
        </w:rPr>
        <w:t>.</w:t>
      </w:r>
    </w:p>
    <w:p w14:paraId="123227CF" w14:textId="383FF0F9" w:rsidR="003E14F0" w:rsidRPr="00FD0790" w:rsidRDefault="003E14F0" w:rsidP="003E14F0">
      <w:pPr>
        <w:tabs>
          <w:tab w:val="left" w:pos="2302"/>
          <w:tab w:val="left" w:pos="9498"/>
        </w:tabs>
        <w:spacing w:before="120" w:after="120" w:line="240" w:lineRule="auto"/>
        <w:jc w:val="both"/>
        <w:rPr>
          <w:rFonts w:ascii="Calibri Light" w:hAnsi="Calibri Light" w:cs="Arial"/>
          <w:snapToGrid w:val="0"/>
          <w:szCs w:val="24"/>
          <w:lang w:val="en-GB"/>
        </w:rPr>
      </w:pPr>
      <w:r w:rsidRPr="00FD0790">
        <w:rPr>
          <w:rFonts w:ascii="Calibri Light" w:hAnsi="Calibri Light" w:cs="Arial"/>
          <w:snapToGrid w:val="0"/>
          <w:szCs w:val="24"/>
          <w:lang w:val="en-GB"/>
        </w:rPr>
        <w:t>In all other cases, the public or private Partners shall apply the provisions set out in Articles 58.2 of the Regulation no 2021/1059, which make references to the provisi</w:t>
      </w:r>
      <w:r>
        <w:rPr>
          <w:rFonts w:ascii="Calibri Light" w:hAnsi="Calibri Light" w:cs="Arial"/>
          <w:snapToGrid w:val="0"/>
          <w:szCs w:val="24"/>
          <w:lang w:val="en-GB"/>
        </w:rPr>
        <w:t xml:space="preserve">ons of </w:t>
      </w:r>
      <w:r w:rsidRPr="00A121AB">
        <w:rPr>
          <w:rFonts w:ascii="Calibri Light" w:hAnsi="Calibri Light" w:cs="Arial"/>
          <w:i/>
          <w:iCs/>
          <w:snapToGrid w:val="0"/>
          <w:szCs w:val="24"/>
          <w:lang w:val="en-GB"/>
        </w:rPr>
        <w:t xml:space="preserve">Annex 2 </w:t>
      </w:r>
      <w:r w:rsidR="00801ADF">
        <w:rPr>
          <w:rFonts w:ascii="Calibri Light" w:hAnsi="Calibri Light" w:cs="Arial"/>
          <w:i/>
          <w:iCs/>
          <w:snapToGrid w:val="0"/>
          <w:szCs w:val="24"/>
          <w:lang w:val="en-GB"/>
        </w:rPr>
        <w:t xml:space="preserve">on </w:t>
      </w:r>
      <w:r w:rsidRPr="00A121AB">
        <w:rPr>
          <w:rFonts w:ascii="Calibri Light" w:hAnsi="Calibri Light" w:cs="Arial"/>
          <w:i/>
          <w:iCs/>
          <w:snapToGrid w:val="0"/>
          <w:szCs w:val="24"/>
          <w:lang w:val="en-GB"/>
        </w:rPr>
        <w:t>Public Procurement</w:t>
      </w:r>
      <w:r w:rsidRPr="00FD0790">
        <w:rPr>
          <w:rFonts w:ascii="Calibri Light" w:hAnsi="Calibri Light" w:cs="Arial"/>
          <w:snapToGrid w:val="0"/>
          <w:szCs w:val="24"/>
          <w:lang w:val="en-GB"/>
        </w:rPr>
        <w:t xml:space="preserve"> of the Financing Agreement </w:t>
      </w:r>
      <w:r w:rsidR="00801ADF">
        <w:rPr>
          <w:rFonts w:ascii="Calibri Light" w:hAnsi="Calibri Light" w:cs="Arial"/>
          <w:snapToGrid w:val="0"/>
          <w:szCs w:val="24"/>
          <w:lang w:val="en-GB"/>
        </w:rPr>
        <w:t xml:space="preserve">signed </w:t>
      </w:r>
      <w:r w:rsidRPr="00FD0790">
        <w:rPr>
          <w:rFonts w:ascii="Calibri Light" w:hAnsi="Calibri Light" w:cs="Arial"/>
          <w:snapToGrid w:val="0"/>
          <w:szCs w:val="24"/>
          <w:lang w:val="en-GB"/>
        </w:rPr>
        <w:t xml:space="preserve">between </w:t>
      </w:r>
      <w:r w:rsidR="00FE580A" w:rsidRPr="00FD0790">
        <w:rPr>
          <w:rFonts w:ascii="Calibri Light" w:hAnsi="Calibri Light" w:cs="Arial"/>
          <w:snapToGrid w:val="0"/>
          <w:szCs w:val="24"/>
          <w:lang w:val="en-GB"/>
        </w:rPr>
        <w:t>the European Commission</w:t>
      </w:r>
      <w:r w:rsidR="00FE580A">
        <w:rPr>
          <w:rFonts w:ascii="Calibri Light" w:hAnsi="Calibri Light" w:cs="Arial"/>
          <w:snapToGrid w:val="0"/>
          <w:szCs w:val="24"/>
          <w:lang w:val="en-GB"/>
        </w:rPr>
        <w:t xml:space="preserve">, </w:t>
      </w:r>
      <w:r w:rsidRPr="00FD0790">
        <w:rPr>
          <w:rFonts w:ascii="Calibri Light" w:hAnsi="Calibri Light" w:cs="Arial"/>
          <w:snapToGrid w:val="0"/>
          <w:szCs w:val="24"/>
          <w:lang w:val="en-GB"/>
        </w:rPr>
        <w:t>Republic of Moldova</w:t>
      </w:r>
      <w:r w:rsidR="00FE580A">
        <w:rPr>
          <w:rFonts w:ascii="Calibri Light" w:hAnsi="Calibri Light" w:cs="Arial"/>
          <w:snapToGrid w:val="0"/>
          <w:szCs w:val="24"/>
          <w:lang w:val="en-GB"/>
        </w:rPr>
        <w:t xml:space="preserve"> and</w:t>
      </w:r>
      <w:r w:rsidRPr="00FD0790">
        <w:rPr>
          <w:rFonts w:ascii="Calibri Light" w:hAnsi="Calibri Light" w:cs="Arial"/>
          <w:snapToGrid w:val="0"/>
          <w:szCs w:val="24"/>
          <w:lang w:val="en-GB"/>
        </w:rPr>
        <w:t xml:space="preserve"> Romania </w:t>
      </w:r>
      <w:r w:rsidR="00D95B57">
        <w:rPr>
          <w:rFonts w:ascii="Calibri Light" w:hAnsi="Calibri Light" w:cs="Arial"/>
          <w:snapToGrid w:val="0"/>
          <w:szCs w:val="24"/>
          <w:lang w:val="en-GB"/>
        </w:rPr>
        <w:t xml:space="preserve">(Annex </w:t>
      </w:r>
      <w:r w:rsidR="00B128F2">
        <w:rPr>
          <w:rFonts w:ascii="Calibri Light" w:hAnsi="Calibri Light" w:cs="Arial"/>
          <w:snapToGrid w:val="0"/>
          <w:szCs w:val="24"/>
          <w:lang w:val="en-GB"/>
        </w:rPr>
        <w:t>O</w:t>
      </w:r>
      <w:r w:rsidR="00D95B57">
        <w:rPr>
          <w:rFonts w:ascii="Calibri Light" w:hAnsi="Calibri Light" w:cs="Arial"/>
          <w:snapToGrid w:val="0"/>
          <w:szCs w:val="24"/>
          <w:lang w:val="en-GB"/>
        </w:rPr>
        <w:t>)</w:t>
      </w:r>
      <w:r w:rsidRPr="00FD0790">
        <w:rPr>
          <w:rFonts w:ascii="Calibri Light" w:hAnsi="Calibri Light" w:cs="Arial"/>
          <w:snapToGrid w:val="0"/>
          <w:szCs w:val="24"/>
          <w:lang w:val="en-GB"/>
        </w:rPr>
        <w:t xml:space="preserve">. </w:t>
      </w:r>
    </w:p>
    <w:p w14:paraId="607E0786" w14:textId="4CCE16C5" w:rsidR="003E14F0" w:rsidRDefault="003E14F0" w:rsidP="003E14F0">
      <w:pPr>
        <w:tabs>
          <w:tab w:val="left" w:pos="2302"/>
          <w:tab w:val="left" w:pos="9498"/>
        </w:tabs>
        <w:spacing w:before="120" w:after="120" w:line="240" w:lineRule="auto"/>
        <w:jc w:val="both"/>
        <w:rPr>
          <w:rFonts w:ascii="Calibri Light" w:hAnsi="Calibri Light" w:cs="Arial"/>
          <w:snapToGrid w:val="0"/>
          <w:szCs w:val="24"/>
          <w:lang w:val="en-GB"/>
        </w:rPr>
      </w:pPr>
      <w:r w:rsidRPr="00FD0790">
        <w:rPr>
          <w:rFonts w:ascii="Calibri Light" w:hAnsi="Calibri Light" w:cs="Arial"/>
          <w:snapToGrid w:val="0"/>
          <w:szCs w:val="24"/>
          <w:lang w:val="en-GB"/>
        </w:rPr>
        <w:t>If it is not foreseen otherwise in the national legislation of the Lead Partner and/or of the Partners, procedures to award contracts may be initiated and contracts may be concluded by the Lead Partner and/or the Partners before the start of the implementation period of the project, provided the provisions of this Article have been respected.</w:t>
      </w:r>
    </w:p>
    <w:p w14:paraId="75608BD6" w14:textId="77777777" w:rsidR="009C3903" w:rsidRPr="009C3903" w:rsidRDefault="009C3903" w:rsidP="009C3903">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329" w:name="_Toc131594309"/>
      <w:bookmarkStart w:id="330" w:name="_Toc137473163"/>
      <w:bookmarkStart w:id="331" w:name="_Toc137566799"/>
      <w:bookmarkStart w:id="332" w:name="_Toc189063829"/>
      <w:bookmarkStart w:id="333" w:name="_Hlk190342692"/>
      <w:r w:rsidRPr="009C3903">
        <w:rPr>
          <w:rFonts w:ascii="Calibri Light" w:hAnsi="Calibri Light"/>
          <w:b/>
          <w:snapToGrid w:val="0"/>
          <w:szCs w:val="20"/>
          <w:lang w:val="en-GB" w:eastAsia="x-none"/>
        </w:rPr>
        <w:t xml:space="preserve">4.2.2 </w:t>
      </w:r>
      <w:r w:rsidRPr="009C3903">
        <w:rPr>
          <w:rFonts w:ascii="Calibri Light" w:hAnsi="Calibri Light"/>
          <w:b/>
          <w:snapToGrid w:val="0"/>
          <w:szCs w:val="20"/>
          <w:lang w:val="en-GB" w:eastAsia="x-none"/>
        </w:rPr>
        <w:tab/>
        <w:t>Taxes and VAT</w:t>
      </w:r>
      <w:bookmarkEnd w:id="329"/>
      <w:bookmarkEnd w:id="330"/>
      <w:bookmarkEnd w:id="331"/>
      <w:bookmarkEnd w:id="332"/>
    </w:p>
    <w:bookmarkEnd w:id="333"/>
    <w:p w14:paraId="4C520A64" w14:textId="1C8C2FC3" w:rsidR="009C3903" w:rsidRDefault="009C3903" w:rsidP="009C3903">
      <w:pPr>
        <w:spacing w:after="0" w:line="276" w:lineRule="auto"/>
        <w:jc w:val="both"/>
        <w:rPr>
          <w:rFonts w:ascii="Calibri Light" w:hAnsi="Calibri Light" w:cs="Calibri Light"/>
          <w:snapToGrid w:val="0"/>
          <w:color w:val="000000"/>
          <w:szCs w:val="20"/>
          <w:lang w:val="en-GB"/>
        </w:rPr>
      </w:pPr>
      <w:r w:rsidRPr="00F629C7">
        <w:rPr>
          <w:rFonts w:ascii="Calibri Light" w:hAnsi="Calibri Light" w:cs="Calibri Light"/>
          <w:snapToGrid w:val="0"/>
          <w:color w:val="000000"/>
          <w:szCs w:val="20"/>
          <w:lang w:val="en-GB"/>
        </w:rPr>
        <w:t>In accordance with Article 64 (1)(c)(</w:t>
      </w:r>
      <w:proofErr w:type="spellStart"/>
      <w:r w:rsidRPr="00F629C7">
        <w:rPr>
          <w:rFonts w:ascii="Calibri Light" w:hAnsi="Calibri Light" w:cs="Calibri Light"/>
          <w:snapToGrid w:val="0"/>
          <w:color w:val="000000"/>
          <w:szCs w:val="20"/>
          <w:lang w:val="en-GB"/>
        </w:rPr>
        <w:t>i</w:t>
      </w:r>
      <w:proofErr w:type="spellEnd"/>
      <w:r w:rsidRPr="00F629C7">
        <w:rPr>
          <w:rFonts w:ascii="Calibri Light" w:hAnsi="Calibri Light" w:cs="Calibri Light"/>
          <w:snapToGrid w:val="0"/>
          <w:color w:val="000000"/>
          <w:szCs w:val="20"/>
          <w:lang w:val="en-GB"/>
        </w:rPr>
        <w:t xml:space="preserve">) of the </w:t>
      </w:r>
      <w:r w:rsidR="001C5FBE">
        <w:rPr>
          <w:rFonts w:ascii="Calibri Light" w:hAnsi="Calibri Light" w:cs="Calibri Light"/>
          <w:snapToGrid w:val="0"/>
          <w:color w:val="000000"/>
          <w:szCs w:val="20"/>
          <w:lang w:val="en-GB"/>
        </w:rPr>
        <w:t>Regulation (EC) 2021/1060</w:t>
      </w:r>
      <w:r w:rsidR="008F0DE3">
        <w:rPr>
          <w:rFonts w:ascii="Calibri Light" w:hAnsi="Calibri Light" w:cs="Calibri Light"/>
          <w:snapToGrid w:val="0"/>
          <w:color w:val="000000"/>
          <w:szCs w:val="20"/>
          <w:lang w:val="en-GB"/>
        </w:rPr>
        <w:t xml:space="preserve"> </w:t>
      </w:r>
      <w:r w:rsidRPr="00F629C7">
        <w:rPr>
          <w:rFonts w:ascii="Calibri Light" w:hAnsi="Calibri Light" w:cs="Calibri Light"/>
          <w:snapToGrid w:val="0"/>
          <w:color w:val="000000"/>
          <w:szCs w:val="20"/>
          <w:lang w:val="en-GB"/>
        </w:rPr>
        <w:t xml:space="preserve">and of the Financing </w:t>
      </w:r>
      <w:proofErr w:type="gramStart"/>
      <w:r w:rsidRPr="00F629C7">
        <w:rPr>
          <w:rFonts w:ascii="Calibri Light" w:hAnsi="Calibri Light" w:cs="Calibri Light"/>
          <w:snapToGrid w:val="0"/>
          <w:color w:val="000000"/>
          <w:szCs w:val="20"/>
          <w:lang w:val="en-GB"/>
        </w:rPr>
        <w:t>Agreement  signed</w:t>
      </w:r>
      <w:proofErr w:type="gramEnd"/>
      <w:r w:rsidRPr="00F629C7">
        <w:rPr>
          <w:rFonts w:ascii="Calibri Light" w:hAnsi="Calibri Light" w:cs="Calibri Light"/>
          <w:snapToGrid w:val="0"/>
          <w:color w:val="000000"/>
          <w:szCs w:val="20"/>
          <w:lang w:val="en-GB"/>
        </w:rPr>
        <w:t xml:space="preserve"> between the European Commission and participant countries, VAT is considered eligible</w:t>
      </w:r>
      <w:r w:rsidR="004E30C4">
        <w:rPr>
          <w:rFonts w:ascii="Calibri Light" w:hAnsi="Calibri Light" w:cs="Calibri Light"/>
          <w:snapToGrid w:val="0"/>
          <w:color w:val="000000"/>
          <w:szCs w:val="20"/>
          <w:lang w:val="en-GB"/>
        </w:rPr>
        <w:t xml:space="preserve"> for projects with a </w:t>
      </w:r>
      <w:r w:rsidR="001C5FBE">
        <w:rPr>
          <w:rFonts w:ascii="Calibri Light" w:hAnsi="Calibri Light" w:cs="Calibri Light"/>
          <w:snapToGrid w:val="0"/>
          <w:color w:val="000000"/>
          <w:szCs w:val="20"/>
          <w:lang w:val="en-GB"/>
        </w:rPr>
        <w:t xml:space="preserve">total </w:t>
      </w:r>
      <w:r w:rsidR="004E30C4">
        <w:rPr>
          <w:rFonts w:ascii="Calibri Light" w:hAnsi="Calibri Light" w:cs="Calibri Light"/>
          <w:snapToGrid w:val="0"/>
          <w:color w:val="000000"/>
          <w:szCs w:val="20"/>
          <w:lang w:val="en-GB"/>
        </w:rPr>
        <w:t>value bellow 5,000,000 Euro</w:t>
      </w:r>
      <w:r w:rsidRPr="00F629C7">
        <w:rPr>
          <w:rFonts w:ascii="Calibri Light" w:hAnsi="Calibri Light" w:cs="Calibri Light"/>
          <w:snapToGrid w:val="0"/>
          <w:color w:val="000000"/>
          <w:szCs w:val="20"/>
          <w:lang w:val="en-GB"/>
        </w:rPr>
        <w:t xml:space="preserve">. </w:t>
      </w:r>
    </w:p>
    <w:p w14:paraId="071E92EB" w14:textId="49C1406F" w:rsidR="000C14D7" w:rsidRDefault="009C3903" w:rsidP="00B378C5">
      <w:pPr>
        <w:spacing w:before="120" w:after="120" w:line="240" w:lineRule="auto"/>
        <w:jc w:val="both"/>
        <w:rPr>
          <w:rFonts w:ascii="Trebuchet MS" w:hAnsi="Trebuchet MS" w:cs="EUAlbertina"/>
          <w:snapToGrid w:val="0"/>
          <w:color w:val="000000"/>
          <w:szCs w:val="20"/>
          <w:lang w:val="en-GB"/>
        </w:rPr>
      </w:pPr>
      <w:r w:rsidRPr="00F629C7">
        <w:rPr>
          <w:rFonts w:ascii="Calibri Light" w:hAnsi="Calibri Light" w:cs="Calibri Light"/>
          <w:snapToGrid w:val="0"/>
          <w:color w:val="000000"/>
          <w:szCs w:val="20"/>
          <w:lang w:val="en-GB"/>
        </w:rPr>
        <w:t xml:space="preserve">Nevertheless, when project partners are entitled, according to their national legislation, to recover VAT, </w:t>
      </w:r>
      <w:r w:rsidRPr="00F629C7">
        <w:rPr>
          <w:rFonts w:ascii="Calibri Light" w:hAnsi="Calibri Light" w:cs="Calibri Light"/>
          <w:b/>
          <w:snapToGrid w:val="0"/>
          <w:color w:val="000000"/>
          <w:szCs w:val="20"/>
          <w:lang w:val="en-GB"/>
        </w:rPr>
        <w:t>should not include</w:t>
      </w:r>
      <w:r w:rsidRPr="00F629C7">
        <w:rPr>
          <w:rFonts w:ascii="Calibri Light" w:hAnsi="Calibri Light" w:cs="Calibri Light"/>
          <w:snapToGrid w:val="0"/>
          <w:color w:val="000000"/>
          <w:szCs w:val="20"/>
          <w:lang w:val="en-GB"/>
        </w:rPr>
        <w:t xml:space="preserve"> in the project budget</w:t>
      </w:r>
      <w:r w:rsidR="0029218A">
        <w:rPr>
          <w:rFonts w:ascii="Calibri Light" w:hAnsi="Calibri Light" w:cs="Calibri Light"/>
          <w:snapToGrid w:val="0"/>
          <w:color w:val="000000"/>
          <w:szCs w:val="20"/>
          <w:lang w:val="en-GB"/>
        </w:rPr>
        <w:t>,</w:t>
      </w:r>
      <w:r w:rsidRPr="00F629C7">
        <w:rPr>
          <w:rFonts w:ascii="Calibri Light" w:hAnsi="Calibri Light" w:cs="Calibri Light"/>
          <w:snapToGrid w:val="0"/>
          <w:color w:val="000000"/>
          <w:szCs w:val="20"/>
          <w:lang w:val="en-GB"/>
        </w:rPr>
        <w:t xml:space="preserve"> and requests the amounts representing the VAT corresponding to the reported/requested eligible expenditure</w:t>
      </w:r>
      <w:r w:rsidRPr="009C3903">
        <w:rPr>
          <w:rFonts w:ascii="Trebuchet MS" w:hAnsi="Trebuchet MS" w:cs="EUAlbertina"/>
          <w:snapToGrid w:val="0"/>
          <w:color w:val="000000"/>
          <w:szCs w:val="20"/>
          <w:lang w:val="en-GB"/>
        </w:rPr>
        <w:t>.</w:t>
      </w:r>
    </w:p>
    <w:p w14:paraId="19B9D33B" w14:textId="63CE79B8" w:rsidR="00C56133" w:rsidRPr="000C14D7" w:rsidRDefault="0029218A" w:rsidP="000C14D7">
      <w:pPr>
        <w:spacing w:before="120" w:after="120" w:line="240" w:lineRule="auto"/>
        <w:ind w:firstLine="720"/>
        <w:jc w:val="both"/>
        <w:rPr>
          <w:rFonts w:ascii="Calibri Light" w:hAnsi="Calibri Light"/>
          <w:b/>
          <w:smallCaps/>
          <w:color w:val="C00000"/>
          <w:sz w:val="28"/>
          <w:lang w:val="en-GB"/>
        </w:rPr>
      </w:pPr>
      <w:r w:rsidRPr="0029218A">
        <w:rPr>
          <w:rFonts w:ascii="Arial" w:hAnsi="Arial" w:cs="Arial"/>
          <w:b/>
          <w:smallCaps/>
          <w:snapToGrid w:val="0"/>
          <w:color w:val="7030A0"/>
          <w:szCs w:val="24"/>
          <w:lang w:val="en-GB"/>
        </w:rPr>
        <w:t xml:space="preserve">  </w:t>
      </w:r>
      <w:r w:rsidR="00A733C4">
        <w:rPr>
          <w:rFonts w:ascii="Arial" w:hAnsi="Arial" w:cs="Arial"/>
          <w:b/>
          <w:smallCaps/>
          <w:snapToGrid w:val="0"/>
          <w:color w:val="7030A0"/>
          <w:szCs w:val="24"/>
          <w:lang w:val="en-GB"/>
        </w:rPr>
        <w:t xml:space="preserve">                                                                                                                    </w:t>
      </w:r>
      <w:r w:rsidR="00DA0229">
        <w:rPr>
          <w:rFonts w:ascii="Arial" w:hAnsi="Arial" w:cs="Arial"/>
          <w:b/>
          <w:smallCaps/>
          <w:snapToGrid w:val="0"/>
          <w:color w:val="7030A0"/>
          <w:szCs w:val="24"/>
          <w:lang w:val="en-GB"/>
        </w:rPr>
        <w:t xml:space="preserve">             </w:t>
      </w:r>
      <w:r w:rsidR="00A733C4">
        <w:rPr>
          <w:rFonts w:ascii="Arial" w:hAnsi="Arial" w:cs="Arial"/>
          <w:b/>
          <w:smallCaps/>
          <w:snapToGrid w:val="0"/>
          <w:color w:val="7030A0"/>
          <w:szCs w:val="24"/>
          <w:lang w:val="en-GB"/>
        </w:rPr>
        <w:t xml:space="preserve"> </w:t>
      </w:r>
      <w:r w:rsidR="00C56133" w:rsidRPr="00582A1C">
        <w:rPr>
          <w:rFonts w:ascii="Arial" w:hAnsi="Arial" w:cs="Arial"/>
          <w:b/>
          <w:smallCaps/>
          <w:snapToGrid w:val="0"/>
          <w:color w:val="7030A0"/>
          <w:szCs w:val="24"/>
          <w:lang w:val="en-GB"/>
        </w:rPr>
        <w:t>TAKE NOTE THAT</w:t>
      </w:r>
      <w:r w:rsidR="00C56133" w:rsidRPr="00DF3802" w:rsidDel="004D1CCA">
        <w:rPr>
          <w:rFonts w:ascii="Calibri Light" w:hAnsi="Calibri Light" w:cs="Arial"/>
          <w:b/>
          <w:smallCaps/>
          <w:snapToGrid w:val="0"/>
          <w:color w:val="C00000"/>
          <w:sz w:val="28"/>
          <w:szCs w:val="28"/>
          <w:lang w:val="en-GB"/>
        </w:rPr>
        <w:t xml:space="preserve"> </w:t>
      </w:r>
    </w:p>
    <w:p w14:paraId="77C1AB91" w14:textId="7B82A952" w:rsidR="00C56133" w:rsidRDefault="00C56133" w:rsidP="00A121AB">
      <w:pPr>
        <w:shd w:val="clear" w:color="auto" w:fill="CCCCFF"/>
        <w:tabs>
          <w:tab w:val="left" w:pos="9498"/>
        </w:tabs>
        <w:spacing w:before="120" w:after="120"/>
        <w:ind w:right="148"/>
        <w:jc w:val="both"/>
        <w:rPr>
          <w:rFonts w:ascii="Calibri Light" w:hAnsi="Calibri Light" w:cs="Calibri Light"/>
          <w:bCs/>
          <w:szCs w:val="24"/>
          <w:lang w:val="en-GB"/>
        </w:rPr>
      </w:pPr>
      <w:r w:rsidRPr="00332E8A">
        <w:rPr>
          <w:rFonts w:ascii="Calibri Light" w:hAnsi="Calibri Light" w:cs="Calibri Light"/>
          <w:bCs/>
          <w:szCs w:val="24"/>
          <w:lang w:val="en-GB"/>
        </w:rPr>
        <w:t xml:space="preserve">For evaluation purposes, the </w:t>
      </w:r>
      <w:r w:rsidR="00EB55C3">
        <w:rPr>
          <w:rFonts w:ascii="Calibri Light" w:hAnsi="Calibri Light" w:cs="Calibri Light"/>
          <w:bCs/>
          <w:szCs w:val="24"/>
          <w:lang w:val="en-GB"/>
        </w:rPr>
        <w:t>L</w:t>
      </w:r>
      <w:r w:rsidRPr="00332E8A">
        <w:rPr>
          <w:rFonts w:ascii="Calibri Light" w:hAnsi="Calibri Light" w:cs="Calibri Light"/>
          <w:bCs/>
          <w:szCs w:val="24"/>
          <w:lang w:val="en-GB"/>
        </w:rPr>
        <w:t xml:space="preserve">ead </w:t>
      </w:r>
      <w:r w:rsidR="00EB55C3">
        <w:rPr>
          <w:rFonts w:ascii="Calibri Light" w:hAnsi="Calibri Light" w:cs="Calibri Light"/>
          <w:bCs/>
          <w:szCs w:val="24"/>
          <w:lang w:val="en-GB"/>
        </w:rPr>
        <w:t>P</w:t>
      </w:r>
      <w:r w:rsidR="004C63CC">
        <w:rPr>
          <w:rFonts w:ascii="Calibri Light" w:hAnsi="Calibri Light" w:cs="Calibri Light"/>
          <w:bCs/>
          <w:szCs w:val="24"/>
          <w:lang w:val="en-GB"/>
        </w:rPr>
        <w:t>artner</w:t>
      </w:r>
      <w:r w:rsidRPr="00332E8A">
        <w:rPr>
          <w:rFonts w:ascii="Calibri Light" w:hAnsi="Calibri Light" w:cs="Calibri Light"/>
          <w:bCs/>
          <w:szCs w:val="24"/>
          <w:lang w:val="en-GB"/>
        </w:rPr>
        <w:t xml:space="preserve"> and </w:t>
      </w:r>
      <w:r w:rsidR="00EB55C3">
        <w:rPr>
          <w:rFonts w:ascii="Calibri Light" w:hAnsi="Calibri Light" w:cs="Calibri Light"/>
          <w:bCs/>
          <w:szCs w:val="24"/>
          <w:lang w:val="en-GB"/>
        </w:rPr>
        <w:t>P</w:t>
      </w:r>
      <w:r w:rsidRPr="00332E8A">
        <w:rPr>
          <w:rFonts w:ascii="Calibri Light" w:hAnsi="Calibri Light" w:cs="Calibri Light"/>
          <w:bCs/>
          <w:szCs w:val="24"/>
          <w:lang w:val="en-GB"/>
        </w:rPr>
        <w:t>artners are required to mention in the Project statement/Project partner statement if the costs presented in their own budgets include VAT.</w:t>
      </w:r>
    </w:p>
    <w:p w14:paraId="2EA69752" w14:textId="77777777" w:rsidR="002C1058" w:rsidRDefault="002C1058" w:rsidP="00FE580A">
      <w:pPr>
        <w:spacing w:before="120" w:after="120" w:line="240" w:lineRule="auto"/>
        <w:ind w:left="5760" w:firstLine="720"/>
        <w:jc w:val="both"/>
        <w:rPr>
          <w:rFonts w:ascii="Arial" w:hAnsi="Arial" w:cs="Arial"/>
          <w:b/>
          <w:smallCaps/>
          <w:snapToGrid w:val="0"/>
          <w:color w:val="7030A0"/>
          <w:szCs w:val="24"/>
          <w:lang w:val="en-GB"/>
        </w:rPr>
      </w:pPr>
    </w:p>
    <w:p w14:paraId="5316E473" w14:textId="77777777" w:rsidR="002C1058" w:rsidRDefault="002C1058" w:rsidP="00FE580A">
      <w:pPr>
        <w:spacing w:before="120" w:after="120" w:line="240" w:lineRule="auto"/>
        <w:ind w:left="5760" w:firstLine="720"/>
        <w:jc w:val="both"/>
        <w:rPr>
          <w:rFonts w:ascii="Arial" w:hAnsi="Arial" w:cs="Arial"/>
          <w:b/>
          <w:smallCaps/>
          <w:snapToGrid w:val="0"/>
          <w:color w:val="7030A0"/>
          <w:szCs w:val="24"/>
          <w:lang w:val="en-GB"/>
        </w:rPr>
      </w:pPr>
    </w:p>
    <w:p w14:paraId="01BA8982" w14:textId="77777777" w:rsidR="00F13BDE" w:rsidRDefault="00FE580A" w:rsidP="00FE580A">
      <w:pPr>
        <w:spacing w:before="120" w:after="120" w:line="240" w:lineRule="auto"/>
        <w:ind w:left="5760" w:firstLine="720"/>
        <w:jc w:val="both"/>
        <w:rPr>
          <w:rFonts w:ascii="Arial" w:hAnsi="Arial" w:cs="Arial"/>
          <w:b/>
          <w:smallCaps/>
          <w:snapToGrid w:val="0"/>
          <w:color w:val="7030A0"/>
          <w:szCs w:val="24"/>
          <w:lang w:val="en-GB"/>
        </w:rPr>
      </w:pPr>
      <w:r w:rsidRPr="00FE580A">
        <w:rPr>
          <w:rFonts w:ascii="Arial" w:hAnsi="Arial" w:cs="Arial"/>
          <w:b/>
          <w:smallCaps/>
          <w:snapToGrid w:val="0"/>
          <w:color w:val="7030A0"/>
          <w:szCs w:val="24"/>
          <w:lang w:val="en-GB"/>
        </w:rPr>
        <w:t xml:space="preserve">                    </w:t>
      </w:r>
    </w:p>
    <w:p w14:paraId="748C9D61" w14:textId="77777777" w:rsidR="00F13BDE" w:rsidRDefault="00F13BDE" w:rsidP="00FE580A">
      <w:pPr>
        <w:spacing w:before="120" w:after="120" w:line="240" w:lineRule="auto"/>
        <w:ind w:left="5760" w:firstLine="720"/>
        <w:jc w:val="both"/>
        <w:rPr>
          <w:rFonts w:ascii="Arial" w:hAnsi="Arial" w:cs="Arial"/>
          <w:b/>
          <w:smallCaps/>
          <w:snapToGrid w:val="0"/>
          <w:color w:val="7030A0"/>
          <w:szCs w:val="24"/>
          <w:lang w:val="en-GB"/>
        </w:rPr>
      </w:pPr>
      <w:r>
        <w:rPr>
          <w:rFonts w:ascii="Arial" w:hAnsi="Arial" w:cs="Arial"/>
          <w:b/>
          <w:smallCaps/>
          <w:snapToGrid w:val="0"/>
          <w:color w:val="7030A0"/>
          <w:szCs w:val="24"/>
          <w:lang w:val="en-GB"/>
        </w:rPr>
        <w:t xml:space="preserve">                 </w:t>
      </w:r>
      <w:r w:rsidR="00FE580A" w:rsidRPr="00FE580A">
        <w:rPr>
          <w:rFonts w:ascii="Arial" w:hAnsi="Arial" w:cs="Arial"/>
          <w:b/>
          <w:smallCaps/>
          <w:snapToGrid w:val="0"/>
          <w:color w:val="7030A0"/>
          <w:szCs w:val="24"/>
          <w:lang w:val="en-GB"/>
        </w:rPr>
        <w:t xml:space="preserve">  </w:t>
      </w:r>
    </w:p>
    <w:p w14:paraId="7D384814" w14:textId="77777777" w:rsidR="00F13BDE" w:rsidRDefault="00F13BDE" w:rsidP="00FE580A">
      <w:pPr>
        <w:spacing w:before="120" w:after="120" w:line="240" w:lineRule="auto"/>
        <w:ind w:left="5760" w:firstLine="720"/>
        <w:jc w:val="both"/>
        <w:rPr>
          <w:rFonts w:ascii="Arial" w:hAnsi="Arial" w:cs="Arial"/>
          <w:b/>
          <w:smallCaps/>
          <w:snapToGrid w:val="0"/>
          <w:color w:val="7030A0"/>
          <w:szCs w:val="24"/>
          <w:lang w:val="en-GB"/>
        </w:rPr>
      </w:pPr>
    </w:p>
    <w:p w14:paraId="45960CE7" w14:textId="44D5D724" w:rsidR="00FE580A" w:rsidRPr="00FE580A" w:rsidRDefault="00F13BDE" w:rsidP="00FE580A">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lastRenderedPageBreak/>
        <w:t xml:space="preserve">                  </w:t>
      </w:r>
      <w:r w:rsidR="00FE580A" w:rsidRPr="00FE580A">
        <w:rPr>
          <w:rFonts w:ascii="Arial" w:hAnsi="Arial" w:cs="Arial"/>
          <w:b/>
          <w:smallCaps/>
          <w:snapToGrid w:val="0"/>
          <w:color w:val="7030A0"/>
          <w:szCs w:val="24"/>
          <w:lang w:val="en-GB"/>
        </w:rPr>
        <w:t>TAKE NOTE THAT</w:t>
      </w:r>
      <w:r w:rsidR="00FE580A" w:rsidRPr="00FE580A">
        <w:rPr>
          <w:rFonts w:ascii="Calibri Light" w:hAnsi="Calibri Light" w:cs="Arial"/>
          <w:b/>
          <w:smallCaps/>
          <w:snapToGrid w:val="0"/>
          <w:color w:val="C00000"/>
          <w:sz w:val="28"/>
          <w:szCs w:val="28"/>
          <w:lang w:val="en-GB"/>
        </w:rPr>
        <w:t xml:space="preserve"> </w:t>
      </w:r>
    </w:p>
    <w:p w14:paraId="2879E0CC" w14:textId="5EA69CB5" w:rsidR="00FE580A" w:rsidRPr="00FE580A" w:rsidRDefault="00FE580A" w:rsidP="00FE580A">
      <w:pPr>
        <w:shd w:val="clear" w:color="auto" w:fill="CCCCFF"/>
        <w:tabs>
          <w:tab w:val="left" w:pos="9498"/>
        </w:tabs>
        <w:spacing w:before="120" w:after="120" w:line="256" w:lineRule="auto"/>
        <w:ind w:right="148"/>
        <w:jc w:val="both"/>
        <w:rPr>
          <w:rFonts w:ascii="Calibri Light" w:hAnsi="Calibri Light" w:cs="Calibri Light"/>
          <w:bCs/>
          <w:szCs w:val="24"/>
          <w:lang w:val="en-GB"/>
        </w:rPr>
      </w:pPr>
      <w:r w:rsidRPr="00FE580A">
        <w:rPr>
          <w:rFonts w:ascii="Calibri Light" w:hAnsi="Calibri Light" w:cs="Calibri Light"/>
          <w:bCs/>
          <w:szCs w:val="24"/>
          <w:lang w:val="en-GB"/>
        </w:rPr>
        <w:t xml:space="preserve">Once the grant contract is signed and before requesting the first pre-financing, the entities from Republic of </w:t>
      </w:r>
      <w:proofErr w:type="gramStart"/>
      <w:r w:rsidRPr="00FE580A">
        <w:rPr>
          <w:rFonts w:ascii="Calibri Light" w:hAnsi="Calibri Light" w:cs="Calibri Light"/>
          <w:bCs/>
          <w:szCs w:val="24"/>
          <w:lang w:val="en-GB"/>
        </w:rPr>
        <w:t>Moldova  will</w:t>
      </w:r>
      <w:proofErr w:type="gramEnd"/>
      <w:r w:rsidRPr="00FE580A">
        <w:rPr>
          <w:rFonts w:ascii="Calibri Light" w:hAnsi="Calibri Light" w:cs="Calibri Light"/>
          <w:bCs/>
          <w:szCs w:val="24"/>
          <w:lang w:val="en-GB"/>
        </w:rPr>
        <w:t xml:space="preserve"> register the project on </w:t>
      </w:r>
      <w:r w:rsidRPr="00622E16">
        <w:rPr>
          <w:rFonts w:ascii="Calibri Light" w:hAnsi="Calibri Light" w:cs="Calibri Light"/>
          <w:bCs/>
          <w:szCs w:val="24"/>
          <w:lang w:val="en-GB"/>
        </w:rPr>
        <w:t>amp.gov.md</w:t>
      </w:r>
      <w:r w:rsidRPr="00FE580A">
        <w:rPr>
          <w:rFonts w:ascii="Calibri Light" w:hAnsi="Calibri Light" w:cs="Calibri Light"/>
          <w:bCs/>
          <w:szCs w:val="24"/>
          <w:u w:val="single"/>
          <w:lang w:val="en-GB"/>
        </w:rPr>
        <w:t xml:space="preserve"> portal</w:t>
      </w:r>
      <w:r w:rsidRPr="00FE580A">
        <w:rPr>
          <w:rFonts w:ascii="Calibri Light" w:hAnsi="Calibri Light" w:cs="Calibri Light"/>
          <w:bCs/>
          <w:szCs w:val="24"/>
          <w:lang w:val="en-GB"/>
        </w:rPr>
        <w:t xml:space="preserve"> and will request for tax exemptions according to the provisions of GD no. 246/2010 </w:t>
      </w:r>
    </w:p>
    <w:p w14:paraId="75ABEF0C" w14:textId="77777777" w:rsidR="00524E95" w:rsidRPr="00622E16" w:rsidRDefault="00524E95" w:rsidP="00622E16">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334" w:name="_Toc189063830"/>
      <w:r w:rsidRPr="00622E16">
        <w:rPr>
          <w:rFonts w:ascii="Calibri Light" w:hAnsi="Calibri Light"/>
          <w:b/>
          <w:snapToGrid w:val="0"/>
          <w:szCs w:val="20"/>
          <w:lang w:val="en-GB" w:eastAsia="x-none"/>
        </w:rPr>
        <w:t xml:space="preserve">4.2.3 </w:t>
      </w:r>
      <w:r w:rsidRPr="00622E16">
        <w:rPr>
          <w:rFonts w:ascii="Calibri Light" w:hAnsi="Calibri Light"/>
          <w:b/>
          <w:snapToGrid w:val="0"/>
          <w:szCs w:val="20"/>
          <w:lang w:val="en-GB" w:eastAsia="x-none"/>
        </w:rPr>
        <w:tab/>
        <w:t>Payments to the project</w:t>
      </w:r>
      <w:bookmarkEnd w:id="334"/>
    </w:p>
    <w:p w14:paraId="1727FC8F" w14:textId="77777777" w:rsidR="00B904A5" w:rsidRDefault="00B904A5" w:rsidP="00524E95">
      <w:pPr>
        <w:spacing w:after="0" w:line="276" w:lineRule="auto"/>
        <w:jc w:val="both"/>
        <w:rPr>
          <w:rFonts w:ascii="Calibri Light" w:hAnsi="Calibri Light" w:cs="Arial"/>
          <w:snapToGrid w:val="0"/>
          <w:szCs w:val="24"/>
          <w:lang w:val="en-GB"/>
        </w:rPr>
      </w:pPr>
    </w:p>
    <w:p w14:paraId="5FFEA93A" w14:textId="38D6B794" w:rsidR="00524E95" w:rsidRPr="00622E16" w:rsidRDefault="00524E95" w:rsidP="00524E95">
      <w:pPr>
        <w:spacing w:after="0" w:line="276" w:lineRule="auto"/>
        <w:jc w:val="both"/>
        <w:rPr>
          <w:rFonts w:ascii="Calibri Light" w:hAnsi="Calibri Light" w:cs="Arial"/>
          <w:snapToGrid w:val="0"/>
          <w:szCs w:val="24"/>
          <w:lang w:val="en-GB"/>
        </w:rPr>
      </w:pPr>
      <w:r w:rsidRPr="00622E16">
        <w:rPr>
          <w:rFonts w:ascii="Calibri Light" w:hAnsi="Calibri Light" w:cs="Arial"/>
          <w:snapToGrid w:val="0"/>
          <w:szCs w:val="24"/>
          <w:lang w:val="en-GB"/>
        </w:rPr>
        <w:t xml:space="preserve">An advance payment shall be granted, representing </w:t>
      </w:r>
      <w:r w:rsidR="00361478">
        <w:rPr>
          <w:rFonts w:ascii="Calibri Light" w:hAnsi="Calibri Light" w:cs="Arial"/>
          <w:snapToGrid w:val="0"/>
          <w:szCs w:val="24"/>
          <w:lang w:val="en-GB"/>
        </w:rPr>
        <w:t>3</w:t>
      </w:r>
      <w:r w:rsidRPr="00622E16">
        <w:rPr>
          <w:rFonts w:ascii="Calibri Light" w:hAnsi="Calibri Light" w:cs="Arial"/>
          <w:snapToGrid w:val="0"/>
          <w:szCs w:val="24"/>
          <w:lang w:val="en-GB"/>
        </w:rPr>
        <w:t>0% of the value of the grant</w:t>
      </w:r>
      <w:r w:rsidR="002F1BBE">
        <w:rPr>
          <w:rFonts w:ascii="Calibri Light" w:hAnsi="Calibri Light" w:cs="Arial"/>
          <w:snapToGrid w:val="0"/>
          <w:szCs w:val="24"/>
          <w:lang w:val="en-GB"/>
        </w:rPr>
        <w:t xml:space="preserve">, set in </w:t>
      </w:r>
      <w:proofErr w:type="spellStart"/>
      <w:r w:rsidR="002F1BBE">
        <w:rPr>
          <w:rFonts w:ascii="Calibri Light" w:hAnsi="Calibri Light" w:cs="Arial"/>
          <w:snapToGrid w:val="0"/>
          <w:szCs w:val="24"/>
          <w:lang w:val="en-GB"/>
        </w:rPr>
        <w:t>the</w:t>
      </w:r>
      <w:r w:rsidRPr="00622E16">
        <w:rPr>
          <w:rFonts w:ascii="Calibri Light" w:hAnsi="Calibri Light" w:cs="Arial"/>
          <w:snapToGrid w:val="0"/>
          <w:szCs w:val="24"/>
          <w:lang w:val="en-GB"/>
        </w:rPr>
        <w:t>contract</w:t>
      </w:r>
      <w:proofErr w:type="spellEnd"/>
      <w:r w:rsidRPr="00622E16">
        <w:rPr>
          <w:rFonts w:ascii="Calibri Light" w:hAnsi="Calibri Light" w:cs="Arial"/>
          <w:snapToGrid w:val="0"/>
          <w:szCs w:val="24"/>
          <w:lang w:val="en-GB"/>
        </w:rPr>
        <w:t xml:space="preserve">, following an advance payment request submitted to the MA by the Lead partner.  </w:t>
      </w:r>
    </w:p>
    <w:p w14:paraId="4744B709" w14:textId="31E92990" w:rsidR="00524E95" w:rsidRDefault="00524E95" w:rsidP="00524E95">
      <w:pPr>
        <w:spacing w:after="0" w:line="276" w:lineRule="auto"/>
        <w:jc w:val="both"/>
        <w:rPr>
          <w:rFonts w:ascii="Calibri Light" w:hAnsi="Calibri Light" w:cs="Arial"/>
          <w:snapToGrid w:val="0"/>
          <w:szCs w:val="24"/>
          <w:lang w:val="en-GB"/>
        </w:rPr>
      </w:pPr>
      <w:r w:rsidRPr="00622E16">
        <w:rPr>
          <w:rFonts w:ascii="Calibri Light" w:hAnsi="Calibri Light" w:cs="Arial"/>
          <w:snapToGrid w:val="0"/>
          <w:szCs w:val="24"/>
          <w:lang w:val="en-GB"/>
        </w:rPr>
        <w:t>Further payment requests may be submitted by the Lead partner provided that the amount claimed for reimbursement is not lower than 5,000 euro, but not later than every 4 months of the implementation period. The payment request shall be accompanied by a narrative and financial report and a control report for expenditures declared.</w:t>
      </w:r>
    </w:p>
    <w:p w14:paraId="77CB3EE3" w14:textId="77777777" w:rsidR="00F13BDE" w:rsidRDefault="00F13BDE">
      <w:pPr>
        <w:spacing w:after="0" w:line="240" w:lineRule="auto"/>
        <w:rPr>
          <w:rFonts w:ascii="Calibri Light" w:hAnsi="Calibri Light"/>
          <w:b/>
          <w:snapToGrid w:val="0"/>
          <w:kern w:val="28"/>
          <w:sz w:val="36"/>
          <w:szCs w:val="36"/>
          <w:lang w:eastAsia="x-none"/>
        </w:rPr>
      </w:pPr>
      <w:bookmarkStart w:id="335" w:name="_Toc131594310"/>
      <w:bookmarkStart w:id="336" w:name="_Toc137473164"/>
      <w:bookmarkStart w:id="337" w:name="_Toc137566801"/>
      <w:bookmarkStart w:id="338" w:name="_Toc189063831"/>
      <w:r>
        <w:rPr>
          <w:rFonts w:ascii="Calibri Light" w:hAnsi="Calibri Light"/>
          <w:b/>
          <w:snapToGrid w:val="0"/>
          <w:kern w:val="28"/>
          <w:sz w:val="36"/>
          <w:szCs w:val="36"/>
          <w:lang w:eastAsia="x-none"/>
        </w:rPr>
        <w:br w:type="page"/>
      </w:r>
    </w:p>
    <w:p w14:paraId="2B3FACC8" w14:textId="5AAB46E2" w:rsidR="00683550" w:rsidRPr="00CE4938" w:rsidRDefault="001C5F21" w:rsidP="00260D72">
      <w:pPr>
        <w:keepNext/>
        <w:spacing w:before="240" w:after="60" w:line="240" w:lineRule="auto"/>
        <w:outlineLvl w:val="0"/>
        <w:rPr>
          <w:rFonts w:ascii="Calibri Light" w:hAnsi="Calibri Light"/>
          <w:b/>
          <w:snapToGrid w:val="0"/>
          <w:kern w:val="28"/>
          <w:sz w:val="36"/>
          <w:szCs w:val="36"/>
          <w:lang w:eastAsia="x-none"/>
        </w:rPr>
      </w:pPr>
      <w:r>
        <w:rPr>
          <w:rFonts w:ascii="Calibri Light" w:hAnsi="Calibri Light"/>
          <w:b/>
          <w:snapToGrid w:val="0"/>
          <w:kern w:val="28"/>
          <w:sz w:val="36"/>
          <w:szCs w:val="36"/>
          <w:lang w:eastAsia="x-none"/>
        </w:rPr>
        <w:lastRenderedPageBreak/>
        <w:t xml:space="preserve">CHAPTER 5 - </w:t>
      </w:r>
      <w:r w:rsidR="00683550" w:rsidRPr="00CE4938">
        <w:rPr>
          <w:rFonts w:ascii="Calibri Light" w:hAnsi="Calibri Light"/>
          <w:b/>
          <w:snapToGrid w:val="0"/>
          <w:kern w:val="28"/>
          <w:sz w:val="36"/>
          <w:szCs w:val="36"/>
          <w:lang w:eastAsia="x-none"/>
        </w:rPr>
        <w:t>ANNEXES</w:t>
      </w:r>
      <w:bookmarkEnd w:id="335"/>
      <w:bookmarkEnd w:id="336"/>
      <w:bookmarkEnd w:id="337"/>
      <w:bookmarkEnd w:id="338"/>
    </w:p>
    <w:p w14:paraId="44D4358B" w14:textId="77777777" w:rsidR="00683550" w:rsidRPr="00CE4938" w:rsidRDefault="00683550" w:rsidP="00683550">
      <w:pPr>
        <w:keepNext/>
        <w:keepLines/>
        <w:shd w:val="clear" w:color="auto" w:fill="7F7F7F"/>
        <w:spacing w:before="360" w:after="120" w:line="240" w:lineRule="auto"/>
        <w:jc w:val="both"/>
        <w:outlineLvl w:val="1"/>
        <w:rPr>
          <w:rFonts w:ascii="Calibri Light" w:hAnsi="Calibri Light"/>
          <w:b/>
          <w:snapToGrid w:val="0"/>
          <w:color w:val="FFFFFF"/>
          <w:sz w:val="28"/>
          <w:szCs w:val="28"/>
          <w:lang w:val="en-GB" w:eastAsia="x-none"/>
        </w:rPr>
      </w:pPr>
      <w:bookmarkStart w:id="339" w:name="_Toc131594311"/>
      <w:bookmarkStart w:id="340" w:name="_Toc137473165"/>
      <w:bookmarkStart w:id="341" w:name="_Toc137566802"/>
      <w:bookmarkStart w:id="342" w:name="_Toc189063832"/>
      <w:r w:rsidRPr="00CE4938">
        <w:rPr>
          <w:rFonts w:ascii="Calibri Light" w:hAnsi="Calibri Light"/>
          <w:b/>
          <w:snapToGrid w:val="0"/>
          <w:color w:val="FFFFFF"/>
          <w:sz w:val="28"/>
          <w:szCs w:val="28"/>
          <w:lang w:val="en-GB" w:eastAsia="x-none"/>
        </w:rPr>
        <w:t xml:space="preserve">5.1 </w:t>
      </w:r>
      <w:r w:rsidRPr="00CE4938">
        <w:rPr>
          <w:rFonts w:ascii="Calibri Light" w:hAnsi="Calibri Light"/>
          <w:b/>
          <w:snapToGrid w:val="0"/>
          <w:color w:val="FFFFFF"/>
          <w:sz w:val="28"/>
          <w:szCs w:val="28"/>
          <w:lang w:val="en-GB" w:eastAsia="x-none"/>
        </w:rPr>
        <w:tab/>
      </w:r>
      <w:r w:rsidR="00B435BC">
        <w:rPr>
          <w:rFonts w:ascii="Calibri Light" w:hAnsi="Calibri Light"/>
          <w:b/>
          <w:snapToGrid w:val="0"/>
          <w:color w:val="FFFFFF"/>
          <w:sz w:val="28"/>
          <w:szCs w:val="28"/>
          <w:lang w:val="en-GB" w:eastAsia="x-none"/>
        </w:rPr>
        <w:t>Templates for documents required together with application form</w:t>
      </w:r>
      <w:bookmarkEnd w:id="339"/>
      <w:bookmarkEnd w:id="340"/>
      <w:bookmarkEnd w:id="341"/>
      <w:bookmarkEnd w:id="342"/>
    </w:p>
    <w:p w14:paraId="1C16FAE0" w14:textId="204D6ADB" w:rsidR="00683550" w:rsidRPr="00CE4938" w:rsidRDefault="00683550" w:rsidP="00683550">
      <w:pPr>
        <w:spacing w:before="120" w:after="120" w:line="240" w:lineRule="auto"/>
        <w:rPr>
          <w:rFonts w:ascii="Calibri Light" w:hAnsi="Calibri Light" w:cs="Arial"/>
          <w:snapToGrid w:val="0"/>
          <w:szCs w:val="24"/>
          <w:lang w:val="en-GB"/>
        </w:rPr>
      </w:pPr>
      <w:r w:rsidRPr="00CE4938">
        <w:rPr>
          <w:rFonts w:ascii="Calibri Light" w:hAnsi="Calibri Light" w:cs="Arial"/>
          <w:szCs w:val="24"/>
          <w:lang w:val="en-GB"/>
        </w:rPr>
        <w:t>Annex</w:t>
      </w:r>
      <w:r w:rsidRPr="00CE4938">
        <w:rPr>
          <w:rFonts w:ascii="Calibri Light" w:hAnsi="Calibri Light" w:cs="Arial"/>
          <w:smallCaps/>
          <w:snapToGrid w:val="0"/>
          <w:szCs w:val="24"/>
          <w:lang w:val="en-GB"/>
        </w:rPr>
        <w:t xml:space="preserve"> </w:t>
      </w:r>
      <w:r w:rsidR="000A1C86">
        <w:rPr>
          <w:rFonts w:ascii="Calibri Light" w:hAnsi="Calibri Light" w:cs="Arial"/>
          <w:smallCaps/>
          <w:snapToGrid w:val="0"/>
          <w:szCs w:val="24"/>
          <w:lang w:val="en-GB"/>
        </w:rPr>
        <w:t>A</w:t>
      </w:r>
      <w:r w:rsidRPr="00CE4938">
        <w:rPr>
          <w:rFonts w:ascii="Calibri Light" w:hAnsi="Calibri Light" w:cs="Arial"/>
          <w:snapToGrid w:val="0"/>
          <w:szCs w:val="24"/>
          <w:lang w:val="en-GB"/>
        </w:rPr>
        <w:t xml:space="preserve"> </w:t>
      </w:r>
      <w:r w:rsidRPr="00CE4938">
        <w:rPr>
          <w:rFonts w:ascii="Calibri Light" w:hAnsi="Calibri Light" w:cs="Arial"/>
          <w:snapToGrid w:val="0"/>
          <w:szCs w:val="24"/>
          <w:lang w:val="en-GB"/>
        </w:rPr>
        <w:tab/>
      </w:r>
      <w:r w:rsidR="00CE477C" w:rsidRPr="00CE4938">
        <w:rPr>
          <w:rFonts w:ascii="Calibri Light" w:hAnsi="Calibri Light" w:cs="Arial"/>
          <w:snapToGrid w:val="0"/>
          <w:szCs w:val="24"/>
          <w:lang w:val="en-GB"/>
        </w:rPr>
        <w:t>Project Statement</w:t>
      </w:r>
      <w:r w:rsidR="00B435BC">
        <w:rPr>
          <w:rFonts w:ascii="Calibri Light" w:hAnsi="Calibri Light" w:cs="Arial"/>
          <w:snapToGrid w:val="0"/>
          <w:szCs w:val="24"/>
          <w:lang w:val="en-GB"/>
        </w:rPr>
        <w:t xml:space="preserve"> </w:t>
      </w:r>
      <w:r w:rsidR="00C4391F">
        <w:rPr>
          <w:rFonts w:ascii="Calibri Light" w:hAnsi="Calibri Light" w:cs="Arial"/>
          <w:snapToGrid w:val="0"/>
          <w:szCs w:val="24"/>
          <w:lang w:val="en-GB"/>
        </w:rPr>
        <w:t xml:space="preserve">(to be signed by </w:t>
      </w:r>
      <w:r w:rsidR="00EB55C3">
        <w:rPr>
          <w:rFonts w:ascii="Calibri Light" w:hAnsi="Calibri Light" w:cs="Arial"/>
          <w:snapToGrid w:val="0"/>
          <w:szCs w:val="24"/>
          <w:lang w:val="en-GB"/>
        </w:rPr>
        <w:t xml:space="preserve">Lead </w:t>
      </w:r>
      <w:proofErr w:type="gramStart"/>
      <w:r w:rsidR="00EB55C3">
        <w:rPr>
          <w:rFonts w:ascii="Calibri Light" w:hAnsi="Calibri Light" w:cs="Arial"/>
          <w:snapToGrid w:val="0"/>
          <w:szCs w:val="24"/>
          <w:lang w:val="en-GB"/>
        </w:rPr>
        <w:t>Partner</w:t>
      </w:r>
      <w:r w:rsidR="00C4391F">
        <w:rPr>
          <w:rFonts w:ascii="Calibri Light" w:hAnsi="Calibri Light" w:cs="Arial"/>
          <w:snapToGrid w:val="0"/>
          <w:szCs w:val="24"/>
          <w:lang w:val="en-GB"/>
        </w:rPr>
        <w:t>)</w:t>
      </w:r>
      <w:r w:rsidR="00B435BC">
        <w:rPr>
          <w:rFonts w:ascii="Calibri Light" w:hAnsi="Calibri Light" w:cs="Arial"/>
          <w:snapToGrid w:val="0"/>
          <w:szCs w:val="24"/>
          <w:lang w:val="en-GB"/>
        </w:rPr>
        <w:t>(</w:t>
      </w:r>
      <w:proofErr w:type="gramEnd"/>
      <w:r w:rsidR="00B435BC">
        <w:rPr>
          <w:rFonts w:ascii="Calibri Light" w:hAnsi="Calibri Light" w:cs="Arial"/>
          <w:snapToGrid w:val="0"/>
          <w:szCs w:val="24"/>
          <w:lang w:val="en-GB"/>
        </w:rPr>
        <w:t>template)</w:t>
      </w:r>
    </w:p>
    <w:p w14:paraId="38A33400" w14:textId="5790683B" w:rsidR="00683550" w:rsidRPr="00CE4938" w:rsidRDefault="00683550" w:rsidP="00683550">
      <w:pPr>
        <w:spacing w:before="120" w:after="120" w:line="240" w:lineRule="auto"/>
        <w:rPr>
          <w:rFonts w:ascii="Calibri Light" w:hAnsi="Calibri Light" w:cs="Arial"/>
          <w:snapToGrid w:val="0"/>
          <w:szCs w:val="24"/>
          <w:lang w:val="en-GB"/>
        </w:rPr>
      </w:pPr>
      <w:r w:rsidRPr="00CE4938">
        <w:rPr>
          <w:rFonts w:ascii="Calibri Light" w:hAnsi="Calibri Light" w:cs="Arial"/>
          <w:szCs w:val="24"/>
          <w:lang w:val="en-GB"/>
        </w:rPr>
        <w:t>Annex</w:t>
      </w:r>
      <w:r w:rsidRPr="00CE4938">
        <w:rPr>
          <w:rFonts w:ascii="Calibri Light" w:hAnsi="Calibri Light" w:cs="Arial"/>
          <w:smallCaps/>
          <w:snapToGrid w:val="0"/>
          <w:szCs w:val="24"/>
          <w:lang w:val="en-GB"/>
        </w:rPr>
        <w:t xml:space="preserve"> </w:t>
      </w:r>
      <w:r w:rsidR="000A1C86">
        <w:rPr>
          <w:rFonts w:ascii="Calibri Light" w:hAnsi="Calibri Light" w:cs="Arial"/>
          <w:smallCaps/>
          <w:snapToGrid w:val="0"/>
          <w:szCs w:val="24"/>
          <w:lang w:val="en-GB"/>
        </w:rPr>
        <w:t>B</w:t>
      </w:r>
      <w:r w:rsidR="005C058C">
        <w:rPr>
          <w:rFonts w:ascii="Calibri Light" w:hAnsi="Calibri Light" w:cs="Arial"/>
          <w:snapToGrid w:val="0"/>
          <w:szCs w:val="24"/>
          <w:lang w:val="en-GB"/>
        </w:rPr>
        <w:t xml:space="preserve"> </w:t>
      </w:r>
      <w:r w:rsidRPr="00CE4938">
        <w:rPr>
          <w:rFonts w:ascii="Calibri Light" w:hAnsi="Calibri Light" w:cs="Arial"/>
          <w:snapToGrid w:val="0"/>
          <w:szCs w:val="24"/>
          <w:lang w:val="en-GB"/>
        </w:rPr>
        <w:tab/>
      </w:r>
      <w:r w:rsidR="00CE477C" w:rsidRPr="00CE4938">
        <w:rPr>
          <w:rFonts w:ascii="Calibri Light" w:hAnsi="Calibri Light" w:cs="Arial"/>
          <w:snapToGrid w:val="0"/>
          <w:szCs w:val="24"/>
          <w:lang w:val="en-GB"/>
        </w:rPr>
        <w:t>Project Partner Statement</w:t>
      </w:r>
      <w:r w:rsidR="00B435BC">
        <w:rPr>
          <w:rFonts w:ascii="Calibri Light" w:hAnsi="Calibri Light" w:cs="Arial"/>
          <w:snapToGrid w:val="0"/>
          <w:szCs w:val="24"/>
          <w:lang w:val="en-GB"/>
        </w:rPr>
        <w:t xml:space="preserve"> </w:t>
      </w:r>
      <w:r w:rsidR="00C4391F">
        <w:rPr>
          <w:rFonts w:ascii="Calibri Light" w:hAnsi="Calibri Light" w:cs="Arial"/>
          <w:snapToGrid w:val="0"/>
          <w:szCs w:val="24"/>
          <w:lang w:val="en-GB"/>
        </w:rPr>
        <w:t xml:space="preserve">(to be signed by </w:t>
      </w:r>
      <w:r w:rsidR="00EB55C3">
        <w:rPr>
          <w:rFonts w:ascii="Calibri Light" w:hAnsi="Calibri Light" w:cs="Arial"/>
          <w:snapToGrid w:val="0"/>
          <w:szCs w:val="24"/>
          <w:lang w:val="en-GB"/>
        </w:rPr>
        <w:t xml:space="preserve">each </w:t>
      </w:r>
      <w:r w:rsidR="00C4391F">
        <w:rPr>
          <w:rFonts w:ascii="Calibri Light" w:hAnsi="Calibri Light" w:cs="Arial"/>
          <w:snapToGrid w:val="0"/>
          <w:szCs w:val="24"/>
          <w:lang w:val="en-GB"/>
        </w:rPr>
        <w:t xml:space="preserve">partner except for the </w:t>
      </w:r>
      <w:r w:rsidR="00EB55C3">
        <w:rPr>
          <w:rFonts w:ascii="Calibri Light" w:hAnsi="Calibri Light" w:cs="Arial"/>
          <w:snapToGrid w:val="0"/>
          <w:szCs w:val="24"/>
          <w:lang w:val="en-GB"/>
        </w:rPr>
        <w:t xml:space="preserve">Lead Partner </w:t>
      </w:r>
      <w:r w:rsidR="00B435BC">
        <w:rPr>
          <w:rFonts w:ascii="Calibri Light" w:hAnsi="Calibri Light" w:cs="Arial"/>
          <w:snapToGrid w:val="0"/>
          <w:szCs w:val="24"/>
          <w:lang w:val="en-GB"/>
        </w:rPr>
        <w:t>(template)</w:t>
      </w:r>
    </w:p>
    <w:p w14:paraId="680EA88F" w14:textId="1D5F6F85" w:rsidR="00683550" w:rsidRPr="00CE4938" w:rsidRDefault="00CE4938" w:rsidP="00683550">
      <w:pPr>
        <w:spacing w:before="120" w:after="120" w:line="240" w:lineRule="auto"/>
        <w:rPr>
          <w:rFonts w:ascii="Times New Roman" w:hAnsi="Times New Roman"/>
          <w:snapToGrid w:val="0"/>
          <w:szCs w:val="20"/>
          <w:lang w:val="en-GB"/>
        </w:rPr>
      </w:pPr>
      <w:r w:rsidRPr="00CE4938">
        <w:rPr>
          <w:rFonts w:ascii="Calibri Light" w:hAnsi="Calibri Light" w:cs="Arial"/>
          <w:snapToGrid w:val="0"/>
          <w:color w:val="000000"/>
          <w:szCs w:val="24"/>
          <w:lang w:val="en-GB"/>
        </w:rPr>
        <w:t xml:space="preserve">Annex </w:t>
      </w:r>
      <w:r w:rsidR="00B435BC">
        <w:rPr>
          <w:rFonts w:ascii="Calibri Light" w:hAnsi="Calibri Light" w:cs="Arial"/>
          <w:snapToGrid w:val="0"/>
          <w:color w:val="000000"/>
          <w:szCs w:val="24"/>
          <w:lang w:val="en-GB"/>
        </w:rPr>
        <w:t>C</w:t>
      </w:r>
      <w:r w:rsidR="004824F2">
        <w:rPr>
          <w:rFonts w:ascii="Calibri Light" w:hAnsi="Calibri Light" w:cs="Arial"/>
          <w:snapToGrid w:val="0"/>
          <w:color w:val="000000"/>
          <w:szCs w:val="24"/>
          <w:lang w:val="en-GB"/>
        </w:rPr>
        <w:t xml:space="preserve"> </w:t>
      </w:r>
      <w:r w:rsidR="00056969">
        <w:rPr>
          <w:rFonts w:ascii="Calibri Light" w:hAnsi="Calibri Light" w:cs="Arial"/>
          <w:snapToGrid w:val="0"/>
          <w:color w:val="000000"/>
          <w:szCs w:val="24"/>
          <w:lang w:val="en-GB"/>
        </w:rPr>
        <w:t xml:space="preserve">           </w:t>
      </w:r>
      <w:r w:rsidR="004824F2">
        <w:rPr>
          <w:rFonts w:ascii="Calibri Light" w:hAnsi="Calibri Light" w:cs="Arial"/>
          <w:snapToGrid w:val="0"/>
          <w:color w:val="000000"/>
          <w:szCs w:val="24"/>
          <w:lang w:val="en-GB"/>
        </w:rPr>
        <w:t>Financial</w:t>
      </w:r>
      <w:r w:rsidR="00237648">
        <w:rPr>
          <w:rFonts w:ascii="Calibri Light" w:hAnsi="Calibri Light" w:cs="Arial"/>
          <w:snapToGrid w:val="0"/>
          <w:color w:val="000000"/>
          <w:szCs w:val="24"/>
          <w:lang w:val="en-GB"/>
        </w:rPr>
        <w:t xml:space="preserve"> Capacity </w:t>
      </w:r>
      <w:proofErr w:type="spellStart"/>
      <w:r w:rsidR="00237648">
        <w:rPr>
          <w:rFonts w:ascii="Calibri Light" w:hAnsi="Calibri Light" w:cs="Arial"/>
          <w:snapToGrid w:val="0"/>
          <w:color w:val="000000"/>
          <w:szCs w:val="24"/>
          <w:lang w:val="en-GB"/>
        </w:rPr>
        <w:t>Self Asses</w:t>
      </w:r>
      <w:r w:rsidR="001456DA">
        <w:rPr>
          <w:rFonts w:ascii="Calibri Light" w:hAnsi="Calibri Light" w:cs="Arial"/>
          <w:snapToGrid w:val="0"/>
          <w:color w:val="000000"/>
          <w:szCs w:val="24"/>
          <w:lang w:val="en-GB"/>
        </w:rPr>
        <w:t>s</w:t>
      </w:r>
      <w:r w:rsidR="00237648">
        <w:rPr>
          <w:rFonts w:ascii="Calibri Light" w:hAnsi="Calibri Light" w:cs="Arial"/>
          <w:snapToGrid w:val="0"/>
          <w:color w:val="000000"/>
          <w:szCs w:val="24"/>
          <w:lang w:val="en-GB"/>
        </w:rPr>
        <w:t>ment</w:t>
      </w:r>
      <w:proofErr w:type="spellEnd"/>
      <w:r w:rsidR="00B435BC">
        <w:rPr>
          <w:rFonts w:ascii="Calibri Light" w:hAnsi="Calibri Light" w:cs="Arial"/>
          <w:snapToGrid w:val="0"/>
          <w:color w:val="000000"/>
          <w:szCs w:val="24"/>
          <w:lang w:val="en-GB"/>
        </w:rPr>
        <w:t xml:space="preserve"> (template)</w:t>
      </w:r>
    </w:p>
    <w:p w14:paraId="76AFDF6D" w14:textId="3EA0E11F" w:rsidR="00ED37E3" w:rsidRPr="00CE4938" w:rsidRDefault="00ED37E3" w:rsidP="00683550">
      <w:pPr>
        <w:spacing w:before="120" w:after="120" w:line="240" w:lineRule="auto"/>
        <w:rPr>
          <w:rFonts w:ascii="Calibri Light" w:hAnsi="Calibri Light" w:cs="Arial"/>
          <w:snapToGrid w:val="0"/>
          <w:szCs w:val="24"/>
          <w:lang w:val="en-GB"/>
        </w:rPr>
      </w:pPr>
      <w:r>
        <w:rPr>
          <w:rFonts w:ascii="Calibri Light" w:hAnsi="Calibri Light" w:cs="Arial"/>
          <w:snapToGrid w:val="0"/>
          <w:szCs w:val="24"/>
          <w:lang w:val="en-GB"/>
        </w:rPr>
        <w:t xml:space="preserve">Annex </w:t>
      </w:r>
      <w:r w:rsidR="00DC3F50">
        <w:rPr>
          <w:rFonts w:ascii="Calibri Light" w:hAnsi="Calibri Light" w:cs="Arial"/>
          <w:snapToGrid w:val="0"/>
          <w:szCs w:val="24"/>
          <w:lang w:val="en-GB"/>
        </w:rPr>
        <w:t>D</w:t>
      </w:r>
      <w:r>
        <w:rPr>
          <w:rFonts w:ascii="Calibri Light" w:hAnsi="Calibri Light" w:cs="Arial"/>
          <w:snapToGrid w:val="0"/>
          <w:szCs w:val="24"/>
          <w:lang w:val="en-GB"/>
        </w:rPr>
        <w:t xml:space="preserve">            </w:t>
      </w:r>
      <w:r w:rsidRPr="00376BE3">
        <w:rPr>
          <w:rFonts w:ascii="Calibri Light" w:hAnsi="Calibri Light" w:cs="Arial"/>
          <w:color w:val="000000"/>
          <w:szCs w:val="24"/>
          <w:lang w:val="en-GB"/>
        </w:rPr>
        <w:t>State Aid self-assessment</w:t>
      </w:r>
      <w:r>
        <w:rPr>
          <w:rFonts w:ascii="Calibri Light" w:hAnsi="Calibri Light" w:cs="Arial"/>
          <w:color w:val="000000"/>
          <w:szCs w:val="24"/>
          <w:lang w:val="en-GB"/>
        </w:rPr>
        <w:t xml:space="preserve"> (template)</w:t>
      </w:r>
      <w:r w:rsidR="00EB55C3">
        <w:rPr>
          <w:rFonts w:ascii="Calibri Light" w:hAnsi="Calibri Light" w:cs="Arial"/>
          <w:color w:val="000000"/>
          <w:szCs w:val="24"/>
          <w:lang w:val="en-GB"/>
        </w:rPr>
        <w:t xml:space="preserve"> </w:t>
      </w:r>
    </w:p>
    <w:p w14:paraId="541B5F9E" w14:textId="77777777" w:rsidR="00683550" w:rsidRPr="00CE4938" w:rsidRDefault="00683550" w:rsidP="00F629C7">
      <w:pPr>
        <w:keepNext/>
        <w:keepLines/>
        <w:shd w:val="clear" w:color="auto" w:fill="7F7F7F"/>
        <w:spacing w:before="360" w:after="120" w:line="240" w:lineRule="auto"/>
        <w:jc w:val="both"/>
        <w:outlineLvl w:val="1"/>
        <w:rPr>
          <w:rFonts w:ascii="Calibri Light" w:hAnsi="Calibri Light" w:cs="Arial"/>
          <w:snapToGrid w:val="0"/>
          <w:szCs w:val="24"/>
          <w:lang w:val="en-GB"/>
        </w:rPr>
      </w:pPr>
      <w:bookmarkStart w:id="343" w:name="_Toc131594312"/>
      <w:bookmarkStart w:id="344" w:name="_Toc137473166"/>
      <w:bookmarkStart w:id="345" w:name="_Toc137566803"/>
      <w:bookmarkStart w:id="346" w:name="_Toc189063833"/>
      <w:r w:rsidRPr="00CE4938">
        <w:rPr>
          <w:rFonts w:ascii="Calibri Light" w:hAnsi="Calibri Light"/>
          <w:b/>
          <w:snapToGrid w:val="0"/>
          <w:color w:val="FFFFFF"/>
          <w:sz w:val="28"/>
          <w:szCs w:val="28"/>
          <w:lang w:val="en-GB" w:eastAsia="x-none"/>
        </w:rPr>
        <w:t xml:space="preserve">5.2 </w:t>
      </w:r>
      <w:r w:rsidRPr="00CE4938">
        <w:rPr>
          <w:rFonts w:ascii="Calibri Light" w:hAnsi="Calibri Light"/>
          <w:b/>
          <w:snapToGrid w:val="0"/>
          <w:color w:val="FFFFFF"/>
          <w:sz w:val="28"/>
          <w:szCs w:val="28"/>
          <w:lang w:val="en-GB" w:eastAsia="x-none"/>
        </w:rPr>
        <w:tab/>
        <w:t>Annexes to the Guidelines supporting preparation of proposals</w:t>
      </w:r>
      <w:bookmarkEnd w:id="343"/>
      <w:bookmarkEnd w:id="344"/>
      <w:bookmarkEnd w:id="345"/>
      <w:bookmarkEnd w:id="346"/>
      <w:r w:rsidRPr="00CE4938">
        <w:rPr>
          <w:rFonts w:ascii="Calibri Light" w:hAnsi="Calibri Light"/>
          <w:b/>
          <w:snapToGrid w:val="0"/>
          <w:color w:val="FFFFFF"/>
          <w:sz w:val="28"/>
          <w:szCs w:val="28"/>
          <w:lang w:val="en-GB" w:eastAsia="x-none"/>
        </w:rPr>
        <w:t xml:space="preserve"> </w:t>
      </w:r>
    </w:p>
    <w:p w14:paraId="39301687" w14:textId="1C6F8606" w:rsidR="000A1C86" w:rsidRPr="00CE4938" w:rsidRDefault="000A1C86" w:rsidP="000A1C86">
      <w:pPr>
        <w:spacing w:before="120" w:after="120" w:line="240" w:lineRule="auto"/>
        <w:rPr>
          <w:rFonts w:ascii="Calibri Light" w:hAnsi="Calibri Light" w:cs="Arial"/>
          <w:snapToGrid w:val="0"/>
          <w:szCs w:val="24"/>
          <w:lang w:val="en-GB"/>
        </w:rPr>
      </w:pPr>
      <w:r w:rsidRPr="00CE4938">
        <w:rPr>
          <w:rFonts w:ascii="Calibri Light" w:hAnsi="Calibri Light" w:cs="Arial"/>
          <w:color w:val="000000"/>
          <w:szCs w:val="24"/>
          <w:lang w:val="en-GB"/>
        </w:rPr>
        <w:t>Annex</w:t>
      </w:r>
      <w:r>
        <w:rPr>
          <w:rFonts w:ascii="Calibri Light" w:hAnsi="Calibri Light" w:cs="Arial"/>
          <w:smallCaps/>
          <w:snapToGrid w:val="0"/>
          <w:szCs w:val="24"/>
          <w:lang w:val="en-GB"/>
        </w:rPr>
        <w:t xml:space="preserve"> </w:t>
      </w:r>
      <w:r w:rsidR="00926DD0">
        <w:rPr>
          <w:rFonts w:ascii="Calibri Light" w:hAnsi="Calibri Light" w:cs="Arial"/>
          <w:smallCaps/>
          <w:snapToGrid w:val="0"/>
          <w:szCs w:val="24"/>
          <w:lang w:val="en-GB"/>
        </w:rPr>
        <w:t>E</w:t>
      </w:r>
      <w:r w:rsidRPr="00CE4938">
        <w:rPr>
          <w:rFonts w:ascii="Calibri Light" w:hAnsi="Calibri Light" w:cs="Arial"/>
          <w:smallCaps/>
          <w:snapToGrid w:val="0"/>
          <w:szCs w:val="24"/>
          <w:lang w:val="en-GB"/>
        </w:rPr>
        <w:tab/>
      </w:r>
      <w:r>
        <w:rPr>
          <w:rFonts w:ascii="Calibri Light" w:hAnsi="Calibri Light" w:cs="Arial"/>
          <w:snapToGrid w:val="0"/>
          <w:szCs w:val="24"/>
          <w:lang w:val="en-GB"/>
        </w:rPr>
        <w:t>Guidelines for filling in the</w:t>
      </w:r>
      <w:r w:rsidRPr="00CE4938">
        <w:rPr>
          <w:rFonts w:ascii="Calibri Light" w:hAnsi="Calibri Light" w:cs="Arial"/>
          <w:snapToGrid w:val="0"/>
          <w:szCs w:val="24"/>
          <w:lang w:val="en-GB"/>
        </w:rPr>
        <w:t xml:space="preserve"> </w:t>
      </w:r>
      <w:r w:rsidR="008A4197">
        <w:rPr>
          <w:rFonts w:ascii="Calibri Light" w:hAnsi="Calibri Light" w:cs="Arial"/>
          <w:snapToGrid w:val="0"/>
          <w:szCs w:val="24"/>
          <w:lang w:val="en-GB"/>
        </w:rPr>
        <w:t>A</w:t>
      </w:r>
      <w:r w:rsidRPr="00CE4938">
        <w:rPr>
          <w:rFonts w:ascii="Calibri Light" w:hAnsi="Calibri Light" w:cs="Arial"/>
          <w:snapToGrid w:val="0"/>
          <w:szCs w:val="24"/>
          <w:lang w:val="en-GB"/>
        </w:rPr>
        <w:t>pplication Form</w:t>
      </w:r>
      <w:r>
        <w:rPr>
          <w:rFonts w:ascii="Calibri Light" w:hAnsi="Calibri Light" w:cs="Arial"/>
          <w:snapToGrid w:val="0"/>
          <w:szCs w:val="24"/>
          <w:lang w:val="en-GB"/>
        </w:rPr>
        <w:t xml:space="preserve"> </w:t>
      </w:r>
    </w:p>
    <w:p w14:paraId="04DD02A0" w14:textId="7D754794" w:rsidR="00376BE3" w:rsidRPr="00376BE3" w:rsidRDefault="004B0105" w:rsidP="00376BE3">
      <w:pPr>
        <w:spacing w:before="120" w:after="120" w:line="240" w:lineRule="auto"/>
        <w:rPr>
          <w:rFonts w:ascii="Calibri Light" w:hAnsi="Calibri Light" w:cs="Arial"/>
          <w:color w:val="000000"/>
          <w:szCs w:val="24"/>
          <w:lang w:val="en-GB"/>
        </w:rPr>
      </w:pPr>
      <w:r>
        <w:rPr>
          <w:rFonts w:ascii="Calibri Light" w:hAnsi="Calibri Light" w:cs="Arial"/>
          <w:color w:val="000000"/>
          <w:szCs w:val="24"/>
          <w:lang w:val="en-GB"/>
        </w:rPr>
        <w:t xml:space="preserve">Annex </w:t>
      </w:r>
      <w:r w:rsidR="003D4E0B">
        <w:rPr>
          <w:rFonts w:ascii="Calibri Light" w:hAnsi="Calibri Light" w:cs="Arial"/>
          <w:color w:val="000000"/>
          <w:szCs w:val="24"/>
          <w:lang w:val="en-GB"/>
        </w:rPr>
        <w:t>F</w:t>
      </w:r>
      <w:r w:rsidR="00ED37E3">
        <w:rPr>
          <w:rFonts w:ascii="Calibri Light" w:hAnsi="Calibri Light" w:cs="Arial"/>
          <w:color w:val="000000"/>
          <w:szCs w:val="24"/>
          <w:lang w:val="en-GB"/>
        </w:rPr>
        <w:t xml:space="preserve"> </w:t>
      </w:r>
      <w:r w:rsidR="00376BE3" w:rsidRPr="00376BE3">
        <w:rPr>
          <w:rFonts w:ascii="Calibri Light" w:hAnsi="Calibri Light" w:cs="Arial"/>
          <w:color w:val="000000"/>
          <w:szCs w:val="24"/>
          <w:lang w:val="en-GB"/>
        </w:rPr>
        <w:tab/>
        <w:t>Guide</w:t>
      </w:r>
      <w:r w:rsidR="00D26EC5">
        <w:rPr>
          <w:rFonts w:ascii="Calibri Light" w:hAnsi="Calibri Light" w:cs="Arial"/>
          <w:color w:val="000000"/>
          <w:szCs w:val="24"/>
          <w:lang w:val="en-GB"/>
        </w:rPr>
        <w:t>lines</w:t>
      </w:r>
      <w:r w:rsidR="00376BE3" w:rsidRPr="00376BE3">
        <w:rPr>
          <w:rFonts w:ascii="Calibri Light" w:hAnsi="Calibri Light" w:cs="Arial"/>
          <w:color w:val="000000"/>
          <w:szCs w:val="24"/>
          <w:lang w:val="en-GB"/>
        </w:rPr>
        <w:t xml:space="preserve"> for indicators</w:t>
      </w:r>
    </w:p>
    <w:p w14:paraId="2DBA75D7" w14:textId="22DD9C45" w:rsidR="00683550" w:rsidRPr="00CE4938" w:rsidRDefault="00683550" w:rsidP="00683550">
      <w:pPr>
        <w:tabs>
          <w:tab w:val="left" w:pos="1350"/>
        </w:tabs>
        <w:spacing w:before="120" w:after="120" w:line="240" w:lineRule="auto"/>
        <w:rPr>
          <w:rFonts w:ascii="Calibri Light" w:hAnsi="Calibri Light" w:cs="Arial"/>
          <w:snapToGrid w:val="0"/>
          <w:szCs w:val="24"/>
          <w:lang w:val="en-GB"/>
        </w:rPr>
      </w:pPr>
      <w:r w:rsidRPr="00CE4938">
        <w:rPr>
          <w:rFonts w:ascii="Calibri Light" w:hAnsi="Calibri Light" w:cs="Arial"/>
          <w:snapToGrid w:val="0"/>
          <w:szCs w:val="24"/>
          <w:lang w:val="en-GB"/>
        </w:rPr>
        <w:t xml:space="preserve">Annex </w:t>
      </w:r>
      <w:r w:rsidR="003D4E0B">
        <w:rPr>
          <w:rFonts w:ascii="Calibri Light" w:hAnsi="Calibri Light" w:cs="Arial"/>
          <w:snapToGrid w:val="0"/>
          <w:szCs w:val="24"/>
          <w:lang w:val="en-GB"/>
        </w:rPr>
        <w:t>G</w:t>
      </w:r>
      <w:proofErr w:type="gramStart"/>
      <w:r w:rsidRPr="00CE4938">
        <w:rPr>
          <w:rFonts w:ascii="Calibri Light" w:hAnsi="Calibri Light" w:cs="Arial"/>
          <w:snapToGrid w:val="0"/>
          <w:szCs w:val="24"/>
          <w:lang w:val="en-GB"/>
        </w:rPr>
        <w:tab/>
      </w:r>
      <w:r w:rsidR="00E765D5">
        <w:rPr>
          <w:rFonts w:ascii="Calibri Light" w:hAnsi="Calibri Light" w:cs="Arial"/>
          <w:snapToGrid w:val="0"/>
          <w:szCs w:val="24"/>
          <w:lang w:val="en-GB"/>
        </w:rPr>
        <w:t xml:space="preserve"> </w:t>
      </w:r>
      <w:r w:rsidR="00462055">
        <w:rPr>
          <w:rFonts w:ascii="Calibri Light" w:hAnsi="Calibri Light" w:cs="Arial"/>
          <w:snapToGrid w:val="0"/>
          <w:szCs w:val="24"/>
          <w:lang w:val="en-GB"/>
        </w:rPr>
        <w:t xml:space="preserve"> M</w:t>
      </w:r>
      <w:r w:rsidR="00880ED9">
        <w:rPr>
          <w:rFonts w:ascii="Calibri Light" w:hAnsi="Calibri Light" w:cs="Arial"/>
          <w:snapToGrid w:val="0"/>
          <w:szCs w:val="24"/>
          <w:lang w:val="en-GB"/>
        </w:rPr>
        <w:t>andatory</w:t>
      </w:r>
      <w:proofErr w:type="gramEnd"/>
      <w:r w:rsidR="00C22915">
        <w:rPr>
          <w:rFonts w:ascii="Calibri Light" w:hAnsi="Calibri Light" w:cs="Arial"/>
          <w:snapToGrid w:val="0"/>
          <w:szCs w:val="24"/>
          <w:lang w:val="en-GB"/>
        </w:rPr>
        <w:t xml:space="preserve"> visibility </w:t>
      </w:r>
      <w:r w:rsidR="00801ADF">
        <w:rPr>
          <w:rFonts w:ascii="Calibri Light" w:hAnsi="Calibri Light" w:cs="Arial"/>
          <w:snapToGrid w:val="0"/>
          <w:szCs w:val="24"/>
          <w:lang w:val="en-GB"/>
        </w:rPr>
        <w:t xml:space="preserve">requirements </w:t>
      </w:r>
      <w:r w:rsidR="002254B6">
        <w:rPr>
          <w:rFonts w:ascii="Calibri Light" w:hAnsi="Calibri Light" w:cs="Arial"/>
          <w:snapToGrid w:val="0"/>
          <w:szCs w:val="24"/>
          <w:lang w:val="en-GB"/>
        </w:rPr>
        <w:t xml:space="preserve"> </w:t>
      </w:r>
      <w:r w:rsidR="00C22915">
        <w:rPr>
          <w:rFonts w:ascii="Calibri Light" w:hAnsi="Calibri Light" w:cs="Arial"/>
          <w:snapToGrid w:val="0"/>
          <w:szCs w:val="24"/>
          <w:lang w:val="en-GB"/>
        </w:rPr>
        <w:t xml:space="preserve">of project </w:t>
      </w:r>
    </w:p>
    <w:p w14:paraId="6547780B" w14:textId="04AAB2A6" w:rsidR="00683550" w:rsidRPr="00CE4938" w:rsidRDefault="00683550" w:rsidP="00683550">
      <w:pPr>
        <w:spacing w:before="120" w:after="120" w:line="240" w:lineRule="auto"/>
        <w:rPr>
          <w:rFonts w:ascii="Calibri Light" w:hAnsi="Calibri Light" w:cs="Arial"/>
          <w:snapToGrid w:val="0"/>
          <w:szCs w:val="24"/>
          <w:lang w:val="en-GB"/>
        </w:rPr>
      </w:pPr>
      <w:r w:rsidRPr="00CE4938">
        <w:rPr>
          <w:rFonts w:ascii="Calibri Light" w:hAnsi="Calibri Light" w:cs="Arial"/>
          <w:snapToGrid w:val="0"/>
          <w:szCs w:val="24"/>
          <w:lang w:val="en-GB"/>
        </w:rPr>
        <w:t xml:space="preserve">Annex </w:t>
      </w:r>
      <w:r w:rsidR="003D4E0B">
        <w:rPr>
          <w:rFonts w:ascii="Calibri Light" w:hAnsi="Calibri Light" w:cs="Arial"/>
          <w:snapToGrid w:val="0"/>
          <w:szCs w:val="24"/>
          <w:lang w:val="en-GB"/>
        </w:rPr>
        <w:t>H</w:t>
      </w:r>
      <w:r w:rsidRPr="00CE4938">
        <w:rPr>
          <w:rFonts w:ascii="Calibri Light" w:hAnsi="Calibri Light" w:cs="Arial"/>
          <w:snapToGrid w:val="0"/>
          <w:szCs w:val="24"/>
          <w:lang w:val="en-GB"/>
        </w:rPr>
        <w:tab/>
      </w:r>
      <w:r w:rsidR="00E630C7">
        <w:rPr>
          <w:rFonts w:ascii="Calibri Light" w:hAnsi="Calibri Light" w:cs="Arial"/>
          <w:snapToGrid w:val="0"/>
          <w:szCs w:val="24"/>
          <w:lang w:val="en-GB"/>
        </w:rPr>
        <w:t>Admis</w:t>
      </w:r>
      <w:r w:rsidR="00E617CC">
        <w:rPr>
          <w:rFonts w:ascii="Calibri Light" w:hAnsi="Calibri Light" w:cs="Arial"/>
          <w:snapToGrid w:val="0"/>
          <w:szCs w:val="24"/>
          <w:lang w:val="en-GB"/>
        </w:rPr>
        <w:t>s</w:t>
      </w:r>
      <w:r w:rsidR="00E630C7">
        <w:rPr>
          <w:rFonts w:ascii="Calibri Light" w:hAnsi="Calibri Light" w:cs="Arial"/>
          <w:snapToGrid w:val="0"/>
          <w:szCs w:val="24"/>
          <w:lang w:val="en-GB"/>
        </w:rPr>
        <w:t xml:space="preserve">ibility </w:t>
      </w:r>
      <w:r w:rsidR="00A77B32">
        <w:rPr>
          <w:rFonts w:ascii="Calibri Light" w:hAnsi="Calibri Light" w:cs="Arial"/>
          <w:snapToGrid w:val="0"/>
          <w:szCs w:val="24"/>
          <w:lang w:val="en-GB"/>
        </w:rPr>
        <w:t>-</w:t>
      </w:r>
      <w:r w:rsidRPr="00CE4938">
        <w:rPr>
          <w:rFonts w:ascii="Calibri Light" w:hAnsi="Calibri Light" w:cs="Arial"/>
          <w:snapToGrid w:val="0"/>
          <w:szCs w:val="24"/>
          <w:lang w:val="en-GB"/>
        </w:rPr>
        <w:t xml:space="preserve"> administrative </w:t>
      </w:r>
      <w:r w:rsidR="00E630C7">
        <w:rPr>
          <w:rFonts w:ascii="Calibri Light" w:hAnsi="Calibri Light" w:cs="Arial"/>
          <w:snapToGrid w:val="0"/>
          <w:szCs w:val="24"/>
          <w:lang w:val="en-GB"/>
        </w:rPr>
        <w:t xml:space="preserve">grid </w:t>
      </w:r>
      <w:bookmarkStart w:id="347" w:name="_Hlk190780953"/>
      <w:r w:rsidR="00EB55C3">
        <w:rPr>
          <w:rFonts w:ascii="Calibri Light" w:hAnsi="Calibri Light" w:cs="Arial"/>
          <w:snapToGrid w:val="0"/>
          <w:szCs w:val="24"/>
          <w:lang w:val="en-GB"/>
        </w:rPr>
        <w:t>(for information purpose)</w:t>
      </w:r>
      <w:r w:rsidRPr="00CE4938">
        <w:rPr>
          <w:rFonts w:ascii="Calibri Light" w:hAnsi="Calibri Light" w:cs="Arial"/>
          <w:snapToGrid w:val="0"/>
          <w:szCs w:val="24"/>
          <w:lang w:val="en-GB"/>
        </w:rPr>
        <w:t xml:space="preserve"> </w:t>
      </w:r>
      <w:bookmarkEnd w:id="347"/>
    </w:p>
    <w:p w14:paraId="01D52E05" w14:textId="1E137D8F" w:rsidR="00683550" w:rsidRDefault="00683550" w:rsidP="00683550">
      <w:pPr>
        <w:tabs>
          <w:tab w:val="left" w:pos="1440"/>
        </w:tabs>
        <w:spacing w:before="120" w:after="120" w:line="240" w:lineRule="auto"/>
        <w:rPr>
          <w:rFonts w:ascii="Calibri Light" w:hAnsi="Calibri Light" w:cs="Arial"/>
          <w:snapToGrid w:val="0"/>
          <w:szCs w:val="24"/>
          <w:lang w:val="en-GB"/>
        </w:rPr>
      </w:pPr>
      <w:r w:rsidRPr="00CE4938">
        <w:rPr>
          <w:rFonts w:ascii="Calibri Light" w:hAnsi="Calibri Light" w:cs="Arial"/>
          <w:snapToGrid w:val="0"/>
          <w:szCs w:val="24"/>
          <w:lang w:val="en-GB"/>
        </w:rPr>
        <w:t xml:space="preserve">Annex </w:t>
      </w:r>
      <w:r w:rsidR="003D4E0B">
        <w:rPr>
          <w:rFonts w:ascii="Calibri Light" w:hAnsi="Calibri Light" w:cs="Arial"/>
          <w:snapToGrid w:val="0"/>
          <w:szCs w:val="24"/>
          <w:lang w:val="en-GB"/>
        </w:rPr>
        <w:t>I</w:t>
      </w:r>
      <w:r w:rsidRPr="00CE4938">
        <w:rPr>
          <w:rFonts w:ascii="Calibri Light" w:hAnsi="Calibri Light" w:cs="Arial"/>
          <w:snapToGrid w:val="0"/>
          <w:szCs w:val="24"/>
          <w:lang w:val="en-GB"/>
        </w:rPr>
        <w:tab/>
      </w:r>
      <w:r w:rsidR="00E630C7">
        <w:rPr>
          <w:rFonts w:ascii="Calibri Light" w:hAnsi="Calibri Light" w:cs="Arial"/>
          <w:snapToGrid w:val="0"/>
          <w:szCs w:val="24"/>
          <w:lang w:val="en-GB"/>
        </w:rPr>
        <w:t>Admis</w:t>
      </w:r>
      <w:r w:rsidR="00E617CC">
        <w:rPr>
          <w:rFonts w:ascii="Calibri Light" w:hAnsi="Calibri Light" w:cs="Arial"/>
          <w:snapToGrid w:val="0"/>
          <w:szCs w:val="24"/>
          <w:lang w:val="en-GB"/>
        </w:rPr>
        <w:t>s</w:t>
      </w:r>
      <w:r w:rsidR="00E630C7">
        <w:rPr>
          <w:rFonts w:ascii="Calibri Light" w:hAnsi="Calibri Light" w:cs="Arial"/>
          <w:snapToGrid w:val="0"/>
          <w:szCs w:val="24"/>
          <w:lang w:val="en-GB"/>
        </w:rPr>
        <w:t xml:space="preserve">ibility </w:t>
      </w:r>
      <w:r w:rsidR="00A77B32">
        <w:rPr>
          <w:rFonts w:ascii="Calibri Light" w:hAnsi="Calibri Light" w:cs="Arial"/>
          <w:snapToGrid w:val="0"/>
          <w:szCs w:val="24"/>
          <w:lang w:val="en-GB"/>
        </w:rPr>
        <w:t>-</w:t>
      </w:r>
      <w:r w:rsidRPr="00CE4938">
        <w:rPr>
          <w:rFonts w:ascii="Calibri Light" w:hAnsi="Calibri Light" w:cs="Arial"/>
          <w:snapToGrid w:val="0"/>
          <w:szCs w:val="24"/>
          <w:lang w:val="en-GB"/>
        </w:rPr>
        <w:t xml:space="preserve"> </w:t>
      </w:r>
      <w:r w:rsidR="00376BE3">
        <w:rPr>
          <w:rFonts w:ascii="Calibri Light" w:hAnsi="Calibri Light" w:cs="Arial"/>
          <w:snapToGrid w:val="0"/>
          <w:szCs w:val="24"/>
          <w:lang w:val="en-GB"/>
        </w:rPr>
        <w:t xml:space="preserve">eligibility </w:t>
      </w:r>
      <w:proofErr w:type="gramStart"/>
      <w:r w:rsidR="00E630C7">
        <w:rPr>
          <w:rFonts w:ascii="Calibri Light" w:hAnsi="Calibri Light" w:cs="Arial"/>
          <w:snapToGrid w:val="0"/>
          <w:szCs w:val="24"/>
          <w:lang w:val="en-GB"/>
        </w:rPr>
        <w:t xml:space="preserve">grid </w:t>
      </w:r>
      <w:r w:rsidRPr="00CE4938">
        <w:rPr>
          <w:rFonts w:ascii="Calibri Light" w:hAnsi="Calibri Light" w:cs="Arial"/>
          <w:snapToGrid w:val="0"/>
          <w:szCs w:val="24"/>
          <w:lang w:val="en-GB"/>
        </w:rPr>
        <w:t xml:space="preserve"> </w:t>
      </w:r>
      <w:r w:rsidR="00EB55C3">
        <w:rPr>
          <w:rFonts w:ascii="Calibri Light" w:hAnsi="Calibri Light" w:cs="Arial"/>
          <w:snapToGrid w:val="0"/>
          <w:szCs w:val="24"/>
          <w:lang w:val="en-GB"/>
        </w:rPr>
        <w:t>(</w:t>
      </w:r>
      <w:proofErr w:type="gramEnd"/>
      <w:r w:rsidR="00EB55C3">
        <w:rPr>
          <w:rFonts w:ascii="Calibri Light" w:hAnsi="Calibri Light" w:cs="Arial"/>
          <w:snapToGrid w:val="0"/>
          <w:szCs w:val="24"/>
          <w:lang w:val="en-GB"/>
        </w:rPr>
        <w:t>for information purpose)</w:t>
      </w:r>
    </w:p>
    <w:p w14:paraId="6A531822" w14:textId="10F1F98A" w:rsidR="00C84284" w:rsidRPr="00CE4938" w:rsidRDefault="00D26EC5" w:rsidP="00683550">
      <w:pPr>
        <w:tabs>
          <w:tab w:val="left" w:pos="1440"/>
        </w:tabs>
        <w:spacing w:before="120" w:after="120" w:line="240" w:lineRule="auto"/>
        <w:rPr>
          <w:rFonts w:ascii="Calibri Light" w:hAnsi="Calibri Light" w:cs="Arial"/>
          <w:snapToGrid w:val="0"/>
          <w:szCs w:val="24"/>
          <w:lang w:val="en-GB"/>
        </w:rPr>
      </w:pPr>
      <w:r>
        <w:rPr>
          <w:rFonts w:ascii="Calibri Light" w:hAnsi="Calibri Light" w:cs="Arial"/>
          <w:snapToGrid w:val="0"/>
          <w:szCs w:val="24"/>
          <w:lang w:val="en-GB"/>
        </w:rPr>
        <w:t xml:space="preserve">Annex </w:t>
      </w:r>
      <w:r w:rsidR="003D4E0B">
        <w:rPr>
          <w:rFonts w:ascii="Calibri Light" w:hAnsi="Calibri Light" w:cs="Arial"/>
          <w:snapToGrid w:val="0"/>
          <w:szCs w:val="24"/>
          <w:lang w:val="en-GB"/>
        </w:rPr>
        <w:t>J</w:t>
      </w:r>
      <w:r w:rsidR="00C84284">
        <w:rPr>
          <w:rFonts w:ascii="Calibri Light" w:hAnsi="Calibri Light" w:cs="Arial"/>
          <w:snapToGrid w:val="0"/>
          <w:szCs w:val="24"/>
          <w:lang w:val="en-GB"/>
        </w:rPr>
        <w:t xml:space="preserve">        </w:t>
      </w:r>
      <w:r w:rsidR="0023547D">
        <w:rPr>
          <w:rFonts w:ascii="Calibri Light" w:hAnsi="Calibri Light" w:cs="Arial"/>
          <w:snapToGrid w:val="0"/>
          <w:szCs w:val="24"/>
          <w:lang w:val="en-GB"/>
        </w:rPr>
        <w:t xml:space="preserve">    </w:t>
      </w:r>
      <w:r w:rsidR="00C84284">
        <w:rPr>
          <w:rFonts w:ascii="Calibri Light" w:hAnsi="Calibri Light" w:cs="Arial"/>
          <w:snapToGrid w:val="0"/>
          <w:szCs w:val="24"/>
          <w:lang w:val="en-GB"/>
        </w:rPr>
        <w:t xml:space="preserve"> Quality assessment grid</w:t>
      </w:r>
      <w:r w:rsidR="00EB55C3">
        <w:rPr>
          <w:rFonts w:ascii="Calibri Light" w:hAnsi="Calibri Light" w:cs="Arial"/>
          <w:snapToGrid w:val="0"/>
          <w:szCs w:val="24"/>
          <w:lang w:val="en-GB"/>
        </w:rPr>
        <w:t xml:space="preserve"> (for information purpose)</w:t>
      </w:r>
    </w:p>
    <w:p w14:paraId="10D1B18A" w14:textId="77777777" w:rsidR="00376BE3" w:rsidRDefault="00683550" w:rsidP="000075B9">
      <w:pPr>
        <w:keepNext/>
        <w:keepLines/>
        <w:shd w:val="clear" w:color="auto" w:fill="7F7F7F"/>
        <w:spacing w:before="360" w:after="120" w:line="240" w:lineRule="auto"/>
        <w:jc w:val="both"/>
        <w:outlineLvl w:val="1"/>
        <w:rPr>
          <w:rFonts w:ascii="Calibri Light" w:hAnsi="Calibri Light" w:cs="Arial"/>
          <w:snapToGrid w:val="0"/>
          <w:szCs w:val="24"/>
          <w:lang w:val="en-GB"/>
        </w:rPr>
      </w:pPr>
      <w:bookmarkStart w:id="348" w:name="_Toc131594313"/>
      <w:bookmarkStart w:id="349" w:name="_Toc137473167"/>
      <w:bookmarkStart w:id="350" w:name="_Toc137566804"/>
      <w:bookmarkStart w:id="351" w:name="_Toc189063834"/>
      <w:r w:rsidRPr="00CE4938">
        <w:rPr>
          <w:rFonts w:ascii="Calibri Light" w:hAnsi="Calibri Light"/>
          <w:b/>
          <w:snapToGrid w:val="0"/>
          <w:color w:val="FFFFFF"/>
          <w:sz w:val="28"/>
          <w:szCs w:val="28"/>
          <w:lang w:val="en-GB" w:eastAsia="x-none"/>
        </w:rPr>
        <w:t xml:space="preserve">5.3 </w:t>
      </w:r>
      <w:r w:rsidRPr="00CE4938">
        <w:rPr>
          <w:rFonts w:ascii="Calibri Light" w:hAnsi="Calibri Light"/>
          <w:b/>
          <w:snapToGrid w:val="0"/>
          <w:color w:val="FFFFFF"/>
          <w:sz w:val="28"/>
          <w:szCs w:val="28"/>
          <w:lang w:val="en-GB" w:eastAsia="x-none"/>
        </w:rPr>
        <w:tab/>
      </w:r>
      <w:r w:rsidR="005B1213">
        <w:rPr>
          <w:rFonts w:ascii="Calibri Light" w:hAnsi="Calibri Light"/>
          <w:b/>
          <w:snapToGrid w:val="0"/>
          <w:color w:val="FFFFFF"/>
          <w:sz w:val="28"/>
          <w:szCs w:val="28"/>
          <w:lang w:val="en-GB" w:eastAsia="x-none"/>
        </w:rPr>
        <w:t>Other</w:t>
      </w:r>
      <w:bookmarkEnd w:id="348"/>
      <w:bookmarkEnd w:id="349"/>
      <w:bookmarkEnd w:id="350"/>
      <w:bookmarkEnd w:id="351"/>
    </w:p>
    <w:p w14:paraId="5794B5CD" w14:textId="669DC33A" w:rsidR="00683550" w:rsidRPr="00CE4938" w:rsidRDefault="00683550" w:rsidP="00683550">
      <w:pPr>
        <w:spacing w:before="120" w:after="120" w:line="240" w:lineRule="auto"/>
        <w:rPr>
          <w:rFonts w:ascii="Calibri Light" w:hAnsi="Calibri Light" w:cs="Arial"/>
          <w:snapToGrid w:val="0"/>
          <w:szCs w:val="24"/>
          <w:lang w:val="en-GB"/>
        </w:rPr>
      </w:pPr>
      <w:r w:rsidRPr="00CE4938">
        <w:rPr>
          <w:rFonts w:ascii="Calibri Light" w:hAnsi="Calibri Light" w:cs="Arial"/>
          <w:snapToGrid w:val="0"/>
          <w:szCs w:val="24"/>
          <w:lang w:val="en-GB"/>
        </w:rPr>
        <w:t xml:space="preserve">Annex </w:t>
      </w:r>
      <w:r w:rsidR="002851FC">
        <w:rPr>
          <w:rFonts w:ascii="Calibri Light" w:hAnsi="Calibri Light" w:cs="Arial"/>
          <w:snapToGrid w:val="0"/>
          <w:szCs w:val="24"/>
          <w:lang w:val="en-GB"/>
        </w:rPr>
        <w:t>K</w:t>
      </w:r>
      <w:r w:rsidRPr="00CE4938">
        <w:rPr>
          <w:rFonts w:ascii="Calibri Light" w:hAnsi="Calibri Light" w:cs="Arial"/>
          <w:snapToGrid w:val="0"/>
          <w:szCs w:val="24"/>
          <w:lang w:val="en-GB"/>
        </w:rPr>
        <w:t xml:space="preserve"> </w:t>
      </w:r>
      <w:r w:rsidR="00E2355E">
        <w:rPr>
          <w:rFonts w:ascii="Calibri Light" w:hAnsi="Calibri Light" w:cs="Arial"/>
          <w:snapToGrid w:val="0"/>
          <w:szCs w:val="24"/>
          <w:lang w:val="en-GB"/>
        </w:rPr>
        <w:t xml:space="preserve">       </w:t>
      </w:r>
      <w:r w:rsidRPr="00CE4938">
        <w:rPr>
          <w:rFonts w:ascii="Calibri Light" w:hAnsi="Calibri Light" w:cs="Arial"/>
          <w:snapToGrid w:val="0"/>
          <w:szCs w:val="24"/>
          <w:lang w:val="en-GB"/>
        </w:rPr>
        <w:t>Grant contract (draft)</w:t>
      </w:r>
      <w:r w:rsidR="005C058C">
        <w:rPr>
          <w:rFonts w:ascii="Calibri Light" w:hAnsi="Calibri Light" w:cs="Arial"/>
          <w:snapToGrid w:val="0"/>
          <w:szCs w:val="24"/>
          <w:lang w:val="en-GB"/>
        </w:rPr>
        <w:t xml:space="preserve"> </w:t>
      </w:r>
      <w:r w:rsidR="00EB55C3" w:rsidRPr="00EB55C3">
        <w:rPr>
          <w:rFonts w:ascii="Calibri Light" w:hAnsi="Calibri Light" w:cs="Arial"/>
          <w:snapToGrid w:val="0"/>
          <w:szCs w:val="24"/>
          <w:lang w:val="en-GB"/>
        </w:rPr>
        <w:t xml:space="preserve">(for information purpose) </w:t>
      </w:r>
      <w:r w:rsidR="005C058C">
        <w:rPr>
          <w:rFonts w:ascii="Calibri Light" w:hAnsi="Calibri Light" w:cs="Arial"/>
          <w:snapToGrid w:val="0"/>
          <w:szCs w:val="24"/>
          <w:lang w:val="en-GB"/>
        </w:rPr>
        <w:t xml:space="preserve">   </w:t>
      </w:r>
    </w:p>
    <w:p w14:paraId="7F0F5BED" w14:textId="7459F227" w:rsidR="00CE4938" w:rsidRDefault="00683550" w:rsidP="00683550">
      <w:pPr>
        <w:snapToGrid w:val="0"/>
        <w:spacing w:before="120" w:after="120" w:line="240" w:lineRule="auto"/>
        <w:rPr>
          <w:rFonts w:ascii="Calibri Light" w:hAnsi="Calibri Light" w:cs="Arial"/>
          <w:szCs w:val="24"/>
          <w:lang w:val="en-GB"/>
        </w:rPr>
      </w:pPr>
      <w:r w:rsidRPr="00CE4938">
        <w:rPr>
          <w:rFonts w:ascii="Calibri Light" w:hAnsi="Calibri Light" w:cs="Arial"/>
          <w:szCs w:val="24"/>
          <w:lang w:val="en-GB"/>
        </w:rPr>
        <w:t>Annex</w:t>
      </w:r>
      <w:r w:rsidRPr="00CE4938">
        <w:rPr>
          <w:rFonts w:ascii="Calibri Light" w:hAnsi="Calibri Light" w:cs="Arial"/>
          <w:smallCaps/>
          <w:szCs w:val="24"/>
          <w:lang w:val="en-GB"/>
        </w:rPr>
        <w:t xml:space="preserve"> </w:t>
      </w:r>
      <w:r w:rsidR="002851FC">
        <w:rPr>
          <w:rFonts w:ascii="Calibri Light" w:hAnsi="Calibri Light" w:cs="Arial"/>
          <w:smallCaps/>
          <w:szCs w:val="24"/>
          <w:lang w:val="en-GB"/>
        </w:rPr>
        <w:t>L</w:t>
      </w:r>
      <w:r w:rsidR="00E2355E">
        <w:rPr>
          <w:rFonts w:ascii="Calibri Light" w:hAnsi="Calibri Light" w:cs="Arial"/>
          <w:szCs w:val="24"/>
          <w:lang w:val="en-GB"/>
        </w:rPr>
        <w:t xml:space="preserve">        </w:t>
      </w:r>
      <w:r w:rsidR="0072745E">
        <w:rPr>
          <w:rFonts w:ascii="Calibri Light" w:hAnsi="Calibri Light" w:cs="Arial"/>
          <w:szCs w:val="24"/>
          <w:lang w:val="en-GB"/>
        </w:rPr>
        <w:t xml:space="preserve"> </w:t>
      </w:r>
      <w:r w:rsidRPr="00CE4938">
        <w:rPr>
          <w:rFonts w:ascii="Calibri Light" w:hAnsi="Calibri Light" w:cs="Arial"/>
          <w:szCs w:val="24"/>
          <w:lang w:val="en-GB"/>
        </w:rPr>
        <w:t xml:space="preserve">Partnership Agreement (model) </w:t>
      </w:r>
    </w:p>
    <w:p w14:paraId="0B4686DE" w14:textId="0BD4F095" w:rsidR="00683550" w:rsidRPr="00CE4938" w:rsidRDefault="00683550" w:rsidP="00683550">
      <w:pPr>
        <w:snapToGrid w:val="0"/>
        <w:spacing w:before="120" w:after="120" w:line="240" w:lineRule="auto"/>
        <w:rPr>
          <w:rFonts w:ascii="Calibri Light" w:hAnsi="Calibri Light" w:cs="Arial"/>
          <w:szCs w:val="24"/>
          <w:lang w:val="en-GB"/>
        </w:rPr>
      </w:pPr>
      <w:r w:rsidRPr="00CE4938">
        <w:rPr>
          <w:rFonts w:ascii="Calibri Light" w:hAnsi="Calibri Light" w:cs="Arial"/>
          <w:szCs w:val="24"/>
          <w:lang w:val="en-GB"/>
        </w:rPr>
        <w:t>Annex</w:t>
      </w:r>
      <w:r w:rsidR="005C058C">
        <w:rPr>
          <w:rFonts w:ascii="Calibri Light" w:hAnsi="Calibri Light" w:cs="Arial"/>
          <w:szCs w:val="24"/>
          <w:lang w:val="en-GB"/>
        </w:rPr>
        <w:t xml:space="preserve"> </w:t>
      </w:r>
      <w:r w:rsidR="002851FC">
        <w:rPr>
          <w:rFonts w:ascii="Calibri Light" w:hAnsi="Calibri Light" w:cs="Arial"/>
          <w:szCs w:val="24"/>
          <w:lang w:val="en-GB"/>
        </w:rPr>
        <w:t>M</w:t>
      </w:r>
      <w:r w:rsidR="00056969">
        <w:rPr>
          <w:rFonts w:ascii="Calibri Light" w:hAnsi="Calibri Light" w:cs="Arial"/>
          <w:szCs w:val="24"/>
          <w:lang w:val="en-GB"/>
        </w:rPr>
        <w:t xml:space="preserve">     </w:t>
      </w:r>
      <w:r w:rsidR="0072745E">
        <w:rPr>
          <w:rFonts w:ascii="Calibri Light" w:hAnsi="Calibri Light" w:cs="Arial"/>
          <w:szCs w:val="24"/>
          <w:lang w:val="en-GB"/>
        </w:rPr>
        <w:t xml:space="preserve"> </w:t>
      </w:r>
      <w:r w:rsidR="00056969">
        <w:rPr>
          <w:rFonts w:ascii="Calibri Light" w:hAnsi="Calibri Light" w:cs="Arial"/>
          <w:szCs w:val="24"/>
          <w:lang w:val="en-GB"/>
        </w:rPr>
        <w:t xml:space="preserve"> </w:t>
      </w:r>
      <w:r w:rsidRPr="00CE4938">
        <w:rPr>
          <w:rFonts w:ascii="Calibri Light" w:hAnsi="Calibri Light" w:cs="Arial"/>
          <w:szCs w:val="24"/>
          <w:lang w:val="en-GB"/>
        </w:rPr>
        <w:t>Financial Identification</w:t>
      </w:r>
      <w:r w:rsidR="00D26EC5">
        <w:rPr>
          <w:rFonts w:ascii="Calibri Light" w:hAnsi="Calibri Light" w:cs="Arial"/>
          <w:szCs w:val="24"/>
          <w:lang w:val="en-GB"/>
        </w:rPr>
        <w:t xml:space="preserve"> (template)</w:t>
      </w:r>
    </w:p>
    <w:p w14:paraId="2BB09830" w14:textId="031E482B" w:rsidR="003506C1" w:rsidRDefault="00683550" w:rsidP="00683550">
      <w:pPr>
        <w:snapToGrid w:val="0"/>
        <w:spacing w:before="120" w:after="120" w:line="240" w:lineRule="auto"/>
        <w:rPr>
          <w:rFonts w:ascii="Calibri Light" w:hAnsi="Calibri Light" w:cs="Arial"/>
          <w:szCs w:val="24"/>
          <w:lang w:val="en-GB"/>
        </w:rPr>
      </w:pPr>
      <w:r w:rsidRPr="00CE4938">
        <w:rPr>
          <w:rFonts w:ascii="Calibri Light" w:hAnsi="Calibri Light" w:cs="Arial"/>
          <w:szCs w:val="24"/>
          <w:lang w:val="en-GB"/>
        </w:rPr>
        <w:t>Annex</w:t>
      </w:r>
      <w:r w:rsidR="005C058C">
        <w:rPr>
          <w:rFonts w:ascii="Calibri Light" w:hAnsi="Calibri Light" w:cs="Arial"/>
          <w:szCs w:val="24"/>
          <w:lang w:val="en-GB"/>
        </w:rPr>
        <w:t xml:space="preserve"> </w:t>
      </w:r>
      <w:r w:rsidR="002851FC">
        <w:rPr>
          <w:rFonts w:ascii="Calibri Light" w:hAnsi="Calibri Light" w:cs="Arial"/>
          <w:szCs w:val="24"/>
          <w:lang w:val="en-GB"/>
        </w:rPr>
        <w:t>N</w:t>
      </w:r>
      <w:r w:rsidR="00056969">
        <w:rPr>
          <w:rFonts w:ascii="Calibri Light" w:hAnsi="Calibri Light" w:cs="Arial"/>
          <w:szCs w:val="24"/>
          <w:lang w:val="en-GB"/>
        </w:rPr>
        <w:t xml:space="preserve">        </w:t>
      </w:r>
      <w:r w:rsidRPr="00CE4938">
        <w:rPr>
          <w:rFonts w:ascii="Calibri Light" w:hAnsi="Calibri Light" w:cs="Arial"/>
          <w:szCs w:val="24"/>
          <w:lang w:val="en-GB"/>
        </w:rPr>
        <w:t>Legal Entity sheet</w:t>
      </w:r>
      <w:r w:rsidR="00D26EC5">
        <w:rPr>
          <w:rFonts w:ascii="Calibri Light" w:hAnsi="Calibri Light" w:cs="Arial"/>
          <w:szCs w:val="24"/>
          <w:lang w:val="en-GB"/>
        </w:rPr>
        <w:t xml:space="preserve"> (template)</w:t>
      </w:r>
    </w:p>
    <w:p w14:paraId="22C93F6C" w14:textId="412D534B" w:rsidR="0032272E" w:rsidRDefault="00504BDE" w:rsidP="0032272E">
      <w:pPr>
        <w:snapToGrid w:val="0"/>
        <w:spacing w:before="120" w:after="120" w:line="240" w:lineRule="auto"/>
        <w:rPr>
          <w:rFonts w:ascii="Calibri Light" w:hAnsi="Calibri Light" w:cs="Arial"/>
          <w:szCs w:val="24"/>
          <w:lang w:val="en-GB"/>
        </w:rPr>
      </w:pPr>
      <w:r>
        <w:rPr>
          <w:rFonts w:ascii="Calibri Light" w:hAnsi="Calibri Light" w:cs="Arial"/>
          <w:szCs w:val="24"/>
          <w:lang w:val="en-GB"/>
        </w:rPr>
        <w:t xml:space="preserve">Annex </w:t>
      </w:r>
      <w:r w:rsidR="002851FC">
        <w:rPr>
          <w:rFonts w:ascii="Calibri Light" w:hAnsi="Calibri Light" w:cs="Arial"/>
          <w:szCs w:val="24"/>
          <w:lang w:val="en-GB"/>
        </w:rPr>
        <w:t>O</w:t>
      </w:r>
      <w:r>
        <w:rPr>
          <w:rFonts w:ascii="Calibri Light" w:hAnsi="Calibri Light" w:cs="Arial"/>
          <w:szCs w:val="24"/>
          <w:lang w:val="en-GB"/>
        </w:rPr>
        <w:t xml:space="preserve">          </w:t>
      </w:r>
      <w:r w:rsidRPr="007C47F3">
        <w:rPr>
          <w:rFonts w:ascii="Calibri Light" w:hAnsi="Calibri Light" w:cs="Arial"/>
          <w:i/>
          <w:iCs/>
          <w:szCs w:val="24"/>
          <w:lang w:val="en-GB"/>
        </w:rPr>
        <w:t>Annex II</w:t>
      </w:r>
      <w:r>
        <w:rPr>
          <w:rFonts w:ascii="Calibri Light" w:hAnsi="Calibri Light" w:cs="Arial"/>
          <w:szCs w:val="24"/>
          <w:lang w:val="en-GB"/>
        </w:rPr>
        <w:t xml:space="preserve"> </w:t>
      </w:r>
      <w:r w:rsidR="001B1507" w:rsidRPr="007C47F3">
        <w:rPr>
          <w:rFonts w:ascii="Calibri Light" w:hAnsi="Calibri Light" w:cs="Arial"/>
          <w:i/>
          <w:iCs/>
          <w:snapToGrid w:val="0"/>
          <w:szCs w:val="24"/>
          <w:lang w:val="en-GB"/>
        </w:rPr>
        <w:t>Public Procurement</w:t>
      </w:r>
      <w:r w:rsidR="001B1507" w:rsidRPr="00FD0790">
        <w:rPr>
          <w:rFonts w:ascii="Calibri Light" w:hAnsi="Calibri Light" w:cs="Arial"/>
          <w:snapToGrid w:val="0"/>
          <w:szCs w:val="24"/>
          <w:lang w:val="en-GB"/>
        </w:rPr>
        <w:t xml:space="preserve"> of the Financing Agreement between </w:t>
      </w:r>
      <w:r w:rsidR="00FE580A" w:rsidRPr="00FD0790">
        <w:rPr>
          <w:rFonts w:ascii="Calibri Light" w:hAnsi="Calibri Light" w:cs="Arial"/>
          <w:snapToGrid w:val="0"/>
          <w:szCs w:val="24"/>
          <w:lang w:val="en-GB"/>
        </w:rPr>
        <w:t>European Commission</w:t>
      </w:r>
      <w:r w:rsidR="00FE580A">
        <w:rPr>
          <w:rFonts w:ascii="Calibri Light" w:hAnsi="Calibri Light" w:cs="Arial"/>
          <w:snapToGrid w:val="0"/>
          <w:szCs w:val="24"/>
          <w:lang w:val="en-GB"/>
        </w:rPr>
        <w:t>,</w:t>
      </w:r>
      <w:r w:rsidR="00FE580A">
        <w:rPr>
          <w:rFonts w:ascii="Calibri Light" w:hAnsi="Calibri Light" w:cs="Arial"/>
          <w:szCs w:val="24"/>
          <w:lang w:val="en-GB"/>
        </w:rPr>
        <w:t xml:space="preserve"> </w:t>
      </w:r>
      <w:r w:rsidR="001B1507" w:rsidRPr="00FD0790">
        <w:rPr>
          <w:rFonts w:ascii="Calibri Light" w:hAnsi="Calibri Light" w:cs="Arial"/>
          <w:snapToGrid w:val="0"/>
          <w:szCs w:val="24"/>
          <w:lang w:val="en-GB"/>
        </w:rPr>
        <w:t xml:space="preserve">Republic of Moldova, </w:t>
      </w:r>
      <w:r w:rsidR="00FE580A">
        <w:rPr>
          <w:rFonts w:ascii="Calibri Light" w:hAnsi="Calibri Light" w:cs="Arial"/>
          <w:snapToGrid w:val="0"/>
          <w:szCs w:val="24"/>
          <w:lang w:val="en-GB"/>
        </w:rPr>
        <w:t xml:space="preserve">and </w:t>
      </w:r>
      <w:proofErr w:type="spellStart"/>
      <w:r w:rsidR="001B1507" w:rsidRPr="00FD0790">
        <w:rPr>
          <w:rFonts w:ascii="Calibri Light" w:hAnsi="Calibri Light" w:cs="Arial"/>
          <w:snapToGrid w:val="0"/>
          <w:szCs w:val="24"/>
          <w:lang w:val="en-GB"/>
        </w:rPr>
        <w:t>Romania</w:t>
      </w:r>
      <w:r w:rsidR="00F737D0" w:rsidRPr="00F737D0">
        <w:rPr>
          <w:rFonts w:ascii="Calibri Light" w:hAnsi="Calibri Light" w:cs="Arial"/>
          <w:szCs w:val="24"/>
          <w:lang w:val="en-GB"/>
        </w:rPr>
        <w:t>for</w:t>
      </w:r>
      <w:proofErr w:type="spellEnd"/>
      <w:r w:rsidR="00F737D0" w:rsidRPr="00F737D0">
        <w:rPr>
          <w:rFonts w:ascii="Calibri Light" w:hAnsi="Calibri Light" w:cs="Arial"/>
          <w:szCs w:val="24"/>
          <w:lang w:val="en-GB"/>
        </w:rPr>
        <w:t xml:space="preserve"> the Interreg programme (Interreg VI-A) NEXT Romania-Republic of Moldova</w:t>
      </w:r>
    </w:p>
    <w:p w14:paraId="02E13DCA" w14:textId="77777777" w:rsidR="00F13BDE" w:rsidRPr="0032272E" w:rsidRDefault="00F13BDE" w:rsidP="0032272E">
      <w:pPr>
        <w:snapToGrid w:val="0"/>
        <w:spacing w:before="120" w:after="120" w:line="240" w:lineRule="auto"/>
        <w:rPr>
          <w:rFonts w:ascii="Calibri Light" w:hAnsi="Calibri Light" w:cs="Arial"/>
          <w:szCs w:val="24"/>
          <w:lang w:val="en-GB"/>
        </w:rPr>
      </w:pPr>
    </w:p>
    <w:p w14:paraId="6FF79D99" w14:textId="76A93F16" w:rsidR="0032272E" w:rsidRPr="00FA6478" w:rsidRDefault="0032272E" w:rsidP="00512539">
      <w:pPr>
        <w:snapToGrid w:val="0"/>
        <w:spacing w:before="120" w:after="120" w:line="240" w:lineRule="auto"/>
        <w:rPr>
          <w:rFonts w:ascii="Calibri Light" w:hAnsi="Calibri Light" w:cs="Calibri Light"/>
          <w:szCs w:val="24"/>
        </w:rPr>
      </w:pPr>
    </w:p>
    <w:sectPr w:rsidR="0032272E" w:rsidRPr="00FA6478" w:rsidSect="00CD24D5">
      <w:headerReference w:type="default" r:id="rId25"/>
      <w:footerReference w:type="default" r:id="rId26"/>
      <w:headerReference w:type="first" r:id="rId27"/>
      <w:footerReference w:type="first" r:id="rId28"/>
      <w:pgSz w:w="11906" w:h="16838" w:code="9"/>
      <w:pgMar w:top="1022" w:right="749" w:bottom="533" w:left="1166" w:header="562" w:footer="3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05A82" w14:textId="77777777" w:rsidR="0039703E" w:rsidRDefault="0039703E" w:rsidP="00402DE5">
      <w:r>
        <w:separator/>
      </w:r>
    </w:p>
    <w:p w14:paraId="4F5D098A" w14:textId="77777777" w:rsidR="0039703E" w:rsidRDefault="0039703E"/>
  </w:endnote>
  <w:endnote w:type="continuationSeparator" w:id="0">
    <w:p w14:paraId="25D94C9E" w14:textId="77777777" w:rsidR="0039703E" w:rsidRDefault="0039703E" w:rsidP="00402DE5">
      <w:r>
        <w:continuationSeparator/>
      </w:r>
    </w:p>
    <w:p w14:paraId="1C5CFDA0" w14:textId="77777777" w:rsidR="0039703E" w:rsidRDefault="0039703E"/>
  </w:endnote>
  <w:endnote w:type="continuationNotice" w:id="1">
    <w:p w14:paraId="1B689BA8" w14:textId="77777777" w:rsidR="0039703E" w:rsidRDefault="003970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TimesNewRomanP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4AAE" w14:textId="09F7FA3E" w:rsidR="00EC5BFC" w:rsidRDefault="00EC5BFC" w:rsidP="00006635">
    <w:pPr>
      <w:pStyle w:val="Footer"/>
      <w:ind w:left="5040" w:firstLine="720"/>
      <w:jc w:val="center"/>
    </w:pPr>
    <w:r w:rsidRPr="00033DDF">
      <w:rPr>
        <w:rFonts w:ascii="Calibri Light" w:hAnsi="Calibri Light"/>
        <w:sz w:val="20"/>
      </w:rPr>
      <w:t xml:space="preserve">Page </w:t>
    </w:r>
    <w:r w:rsidRPr="00033DDF">
      <w:rPr>
        <w:rFonts w:ascii="Calibri Light" w:hAnsi="Calibri Light"/>
        <w:b/>
        <w:bCs/>
        <w:sz w:val="20"/>
      </w:rPr>
      <w:fldChar w:fldCharType="begin"/>
    </w:r>
    <w:r w:rsidRPr="00033DDF">
      <w:rPr>
        <w:rFonts w:ascii="Calibri Light" w:hAnsi="Calibri Light"/>
        <w:b/>
        <w:bCs/>
        <w:sz w:val="20"/>
      </w:rPr>
      <w:instrText xml:space="preserve"> PAGE </w:instrText>
    </w:r>
    <w:r w:rsidRPr="00033DDF">
      <w:rPr>
        <w:rFonts w:ascii="Calibri Light" w:hAnsi="Calibri Light"/>
        <w:b/>
        <w:bCs/>
        <w:sz w:val="20"/>
      </w:rPr>
      <w:fldChar w:fldCharType="separate"/>
    </w:r>
    <w:r w:rsidR="0084504B">
      <w:rPr>
        <w:rFonts w:ascii="Calibri Light" w:hAnsi="Calibri Light"/>
        <w:b/>
        <w:bCs/>
        <w:noProof/>
        <w:sz w:val="20"/>
      </w:rPr>
      <w:t>65</w:t>
    </w:r>
    <w:r w:rsidRPr="00033DDF">
      <w:rPr>
        <w:rFonts w:ascii="Calibri Light" w:hAnsi="Calibri Light"/>
        <w:b/>
        <w:bCs/>
        <w:sz w:val="20"/>
      </w:rPr>
      <w:fldChar w:fldCharType="end"/>
    </w:r>
    <w:r w:rsidRPr="00033DDF">
      <w:rPr>
        <w:rFonts w:ascii="Calibri Light" w:hAnsi="Calibri Light"/>
        <w:sz w:val="20"/>
      </w:rPr>
      <w:t xml:space="preserve"> of </w:t>
    </w:r>
    <w:r w:rsidRPr="00033DDF">
      <w:rPr>
        <w:rFonts w:ascii="Calibri Light" w:hAnsi="Calibri Light"/>
        <w:b/>
        <w:bCs/>
        <w:sz w:val="20"/>
      </w:rPr>
      <w:fldChar w:fldCharType="begin"/>
    </w:r>
    <w:r w:rsidRPr="00033DDF">
      <w:rPr>
        <w:rFonts w:ascii="Calibri Light" w:hAnsi="Calibri Light"/>
        <w:b/>
        <w:bCs/>
        <w:sz w:val="20"/>
      </w:rPr>
      <w:instrText xml:space="preserve"> NUMPAGES  </w:instrText>
    </w:r>
    <w:r w:rsidRPr="00033DDF">
      <w:rPr>
        <w:rFonts w:ascii="Calibri Light" w:hAnsi="Calibri Light"/>
        <w:b/>
        <w:bCs/>
        <w:sz w:val="20"/>
      </w:rPr>
      <w:fldChar w:fldCharType="separate"/>
    </w:r>
    <w:r w:rsidR="0084504B">
      <w:rPr>
        <w:rFonts w:ascii="Calibri Light" w:hAnsi="Calibri Light"/>
        <w:b/>
        <w:bCs/>
        <w:noProof/>
        <w:sz w:val="20"/>
      </w:rPr>
      <w:t>65</w:t>
    </w:r>
    <w:r w:rsidRPr="00033DDF">
      <w:rPr>
        <w:rFonts w:ascii="Calibri Light" w:hAnsi="Calibri Light"/>
        <w:b/>
        <w:bCs/>
        <w:sz w:val="20"/>
      </w:rPr>
      <w:fldChar w:fldCharType="end"/>
    </w:r>
  </w:p>
  <w:p w14:paraId="238DE0E3" w14:textId="77777777" w:rsidR="00EC5BFC" w:rsidRPr="00BE5AE0" w:rsidRDefault="00EC5BFC" w:rsidP="00F25C46">
    <w:pPr>
      <w:pStyle w:val="Footer"/>
      <w:tabs>
        <w:tab w:val="right" w:pos="9639"/>
      </w:tabs>
      <w:rPr>
        <w:rFonts w:ascii="Trebuchet MS" w:hAnsi="Trebuchet MS"/>
        <w:b/>
      </w:rPr>
    </w:pPr>
  </w:p>
  <w:p w14:paraId="14F918B1" w14:textId="77777777" w:rsidR="00EC5BFC" w:rsidRDefault="00EC5B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4C1AC" w14:textId="619B2C12" w:rsidR="00EC5BFC" w:rsidRDefault="00EC5BFC" w:rsidP="009A372A">
    <w:pPr>
      <w:pStyle w:val="Footer"/>
      <w:tabs>
        <w:tab w:val="right" w:pos="9639"/>
      </w:tabs>
      <w:rPr>
        <w:noProof/>
        <w:lang w:val="en-US" w:eastAsia="en-US"/>
      </w:rPr>
    </w:pPr>
  </w:p>
  <w:p w14:paraId="23A94724" w14:textId="77777777" w:rsidR="00EC5BFC" w:rsidRDefault="00EC5BFC" w:rsidP="00094F6D">
    <w:pPr>
      <w:pStyle w:val="Footer"/>
      <w:tabs>
        <w:tab w:val="right" w:pos="9639"/>
      </w:tabs>
      <w:rPr>
        <w:rStyle w:val="PageNumber"/>
        <w:rFonts w:ascii="Calibri Light" w:hAnsi="Calibri Light"/>
        <w:sz w:val="18"/>
        <w:szCs w:val="18"/>
      </w:rPr>
    </w:pPr>
  </w:p>
  <w:p w14:paraId="7EC12FC9" w14:textId="32C71952" w:rsidR="00EC5BFC" w:rsidRDefault="00EC5BFC" w:rsidP="00094F6D">
    <w:pPr>
      <w:pStyle w:val="Footer"/>
      <w:tabs>
        <w:tab w:val="right" w:pos="9639"/>
      </w:tabs>
    </w:pPr>
    <w:r w:rsidRPr="00EF7E75">
      <w:rPr>
        <w:rFonts w:ascii="Calibri Light" w:hAnsi="Calibri Light"/>
        <w:bCs/>
        <w:sz w:val="18"/>
        <w:szCs w:val="18"/>
        <w:lang w:val="en-US"/>
      </w:rPr>
      <w:t>202</w:t>
    </w:r>
    <w:r w:rsidR="00EF7E75" w:rsidRPr="00EF7E75">
      <w:rPr>
        <w:rFonts w:ascii="Calibri Light" w:hAnsi="Calibri Light"/>
        <w:bCs/>
        <w:sz w:val="18"/>
        <w:szCs w:val="18"/>
        <w:lang w:val="en-US"/>
      </w:rPr>
      <w:t xml:space="preserve">5 </w:t>
    </w:r>
    <w:r w:rsidRPr="00EF7E75">
      <w:rPr>
        <w:rFonts w:ascii="Calibri Light" w:hAnsi="Calibri Light"/>
        <w:bCs/>
        <w:sz w:val="18"/>
        <w:szCs w:val="18"/>
        <w:lang w:val="en-US"/>
      </w:rPr>
      <w:t xml:space="preserve">  </w:t>
    </w:r>
    <w:r w:rsidRPr="00A73BEF">
      <w:rPr>
        <w:rStyle w:val="PageNumber"/>
        <w:rFonts w:ascii="Calibri Light" w:hAnsi="Calibri Light"/>
        <w:sz w:val="18"/>
        <w:szCs w:val="18"/>
      </w:rPr>
      <w:t xml:space="preserve">Guidelines for grant </w:t>
    </w:r>
    <w:r>
      <w:rPr>
        <w:rStyle w:val="PageNumber"/>
        <w:rFonts w:ascii="Calibri Light" w:hAnsi="Calibri Light"/>
        <w:sz w:val="18"/>
        <w:szCs w:val="18"/>
      </w:rPr>
      <w:t>Applicant</w:t>
    </w:r>
    <w:r w:rsidRPr="00A73BEF">
      <w:rPr>
        <w:rStyle w:val="PageNumber"/>
        <w:rFonts w:ascii="Calibri Light" w:hAnsi="Calibri Light"/>
        <w:sz w:val="18"/>
        <w:szCs w:val="18"/>
      </w:rPr>
      <w:t xml:space="preserve">s: </w:t>
    </w:r>
    <w:proofErr w:type="gramStart"/>
    <w:r>
      <w:rPr>
        <w:rStyle w:val="PageNumber"/>
        <w:rFonts w:ascii="Calibri Light" w:hAnsi="Calibri Light"/>
        <w:sz w:val="18"/>
        <w:szCs w:val="18"/>
        <w:lang w:val="en-US"/>
      </w:rPr>
      <w:t>SMALL  SCALE</w:t>
    </w:r>
    <w:proofErr w:type="gramEnd"/>
    <w:r>
      <w:rPr>
        <w:rStyle w:val="PageNumber"/>
        <w:rFonts w:ascii="Calibri Light" w:hAnsi="Calibri Light"/>
        <w:sz w:val="18"/>
        <w:szCs w:val="18"/>
        <w:lang w:val="en-US"/>
      </w:rPr>
      <w:t xml:space="preserve">  PROJECTS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27ACD" w14:textId="77777777" w:rsidR="0039703E" w:rsidRDefault="0039703E" w:rsidP="00402DE5">
      <w:r>
        <w:separator/>
      </w:r>
    </w:p>
    <w:p w14:paraId="4F2DED9A" w14:textId="77777777" w:rsidR="0039703E" w:rsidRDefault="0039703E"/>
  </w:footnote>
  <w:footnote w:type="continuationSeparator" w:id="0">
    <w:p w14:paraId="34372A21" w14:textId="77777777" w:rsidR="0039703E" w:rsidRDefault="0039703E" w:rsidP="00402DE5">
      <w:r>
        <w:continuationSeparator/>
      </w:r>
    </w:p>
    <w:p w14:paraId="43580A4E" w14:textId="77777777" w:rsidR="0039703E" w:rsidRDefault="0039703E"/>
  </w:footnote>
  <w:footnote w:type="continuationNotice" w:id="1">
    <w:p w14:paraId="6E6B7B77" w14:textId="77777777" w:rsidR="0039703E" w:rsidRDefault="0039703E">
      <w:pPr>
        <w:spacing w:after="0" w:line="240" w:lineRule="auto"/>
      </w:pPr>
    </w:p>
  </w:footnote>
  <w:footnote w:id="2">
    <w:p w14:paraId="3919378A" w14:textId="77777777" w:rsidR="00EC5BFC" w:rsidRPr="00622E16" w:rsidRDefault="00EC5BFC" w:rsidP="00E40425">
      <w:pPr>
        <w:jc w:val="both"/>
        <w:rPr>
          <w:i/>
          <w:iCs/>
          <w:lang w:val="ro-RO"/>
        </w:rPr>
      </w:pPr>
      <w:r>
        <w:rPr>
          <w:rStyle w:val="FootnoteReference"/>
        </w:rPr>
        <w:footnoteRef/>
      </w:r>
      <w:r>
        <w:t xml:space="preserve"> </w:t>
      </w:r>
      <w:r w:rsidRPr="00622E16">
        <w:rPr>
          <w:i/>
          <w:iCs/>
          <w:sz w:val="20"/>
          <w:szCs w:val="20"/>
          <w:lang w:val="ro-RO"/>
        </w:rPr>
        <w:t>Potential applicants from Transnistrian region, Bender Municipality and Gagauzia are eligible if they are registered with the competent national authorities, possess permissive acts of the Republic of Moldova, comply with the requirements of the national legislation in force and implement projects in accordance with the requirements of the regulatory framework of the Republic of Moldova and the country's cooperation/financing agreements with external partners</w:t>
      </w:r>
    </w:p>
    <w:p w14:paraId="2CE97B88" w14:textId="1774884B" w:rsidR="00EC5BFC" w:rsidRPr="00E40425" w:rsidRDefault="00EC5BFC" w:rsidP="00E40425">
      <w:pPr>
        <w:jc w:val="both"/>
        <w:rPr>
          <w:rFonts w:eastAsia="Calibri" w:cs="Calibri"/>
          <w:sz w:val="22"/>
          <w:lang w:val="ro-RO" w:eastAsia="ro-RO"/>
        </w:rPr>
      </w:pPr>
    </w:p>
    <w:p w14:paraId="2F354DFA" w14:textId="1434DDBC" w:rsidR="00EC5BFC" w:rsidRPr="00E40425" w:rsidRDefault="00EC5BFC">
      <w:pPr>
        <w:pStyle w:val="FootnoteText"/>
        <w:rPr>
          <w:lang w:val="en-US"/>
        </w:rPr>
      </w:pPr>
    </w:p>
  </w:footnote>
  <w:footnote w:id="3">
    <w:p w14:paraId="4EF5E222" w14:textId="3212E7D3" w:rsidR="007B65F7" w:rsidRPr="00243B49" w:rsidRDefault="007B65F7">
      <w:pPr>
        <w:pStyle w:val="FootnoteText"/>
        <w:rPr>
          <w:lang w:val="en-US"/>
        </w:rPr>
      </w:pPr>
      <w:r>
        <w:rPr>
          <w:rStyle w:val="FootnoteReference"/>
        </w:rPr>
        <w:footnoteRef/>
      </w:r>
      <w:r>
        <w:t xml:space="preserve"> </w:t>
      </w:r>
      <w:r w:rsidRPr="007B65F7">
        <w:t>https://www.ro-md.net/ro/program/legislatie</w:t>
      </w:r>
    </w:p>
  </w:footnote>
  <w:footnote w:id="4">
    <w:p w14:paraId="4763D0B1" w14:textId="77777777" w:rsidR="00EC5BFC" w:rsidRDefault="00EC5BFC" w:rsidP="000075B9">
      <w:pPr>
        <w:pStyle w:val="FootnoteText"/>
        <w:rPr>
          <w:rFonts w:ascii="Times New Roman" w:hAnsi="Times New Roman"/>
          <w:szCs w:val="20"/>
        </w:rPr>
      </w:pPr>
      <w:r>
        <w:rPr>
          <w:rStyle w:val="FootnoteReference"/>
          <w:rFonts w:ascii="Trebuchet MS" w:eastAsia="SimSun" w:hAnsi="Trebuchet MS"/>
          <w:color w:val="1F4E79"/>
        </w:rPr>
        <w:footnoteRef/>
      </w:r>
      <w:r>
        <w:rPr>
          <w:rFonts w:ascii="Trebuchet MS" w:hAnsi="Trebuchet MS"/>
          <w:color w:val="1F4E79"/>
        </w:rPr>
        <w:t xml:space="preserve"> https://eur-lex.europa.eu/legal-content/EN/TXT/?uri=celex:32020R0852</w:t>
      </w:r>
    </w:p>
  </w:footnote>
  <w:footnote w:id="5">
    <w:p w14:paraId="07258985" w14:textId="3E9AFA4B" w:rsidR="003D4856" w:rsidRPr="00243B49" w:rsidRDefault="003D4856">
      <w:pPr>
        <w:pStyle w:val="FootnoteText"/>
        <w:rPr>
          <w:lang w:val="ro-RO"/>
        </w:rPr>
      </w:pPr>
      <w:r>
        <w:rPr>
          <w:rStyle w:val="FootnoteReference"/>
        </w:rPr>
        <w:footnoteRef/>
      </w:r>
      <w:r>
        <w:t xml:space="preserve"> </w:t>
      </w:r>
      <w:r w:rsidRPr="003D4856">
        <w:t>https://new-european-bauhaus.europa.eu/index_en</w:t>
      </w:r>
    </w:p>
  </w:footnote>
  <w:footnote w:id="6">
    <w:p w14:paraId="53B9E56D" w14:textId="58BEA98C" w:rsidR="00DD3813" w:rsidRPr="00243B49" w:rsidRDefault="00DD3813">
      <w:pPr>
        <w:pStyle w:val="FootnoteText"/>
        <w:rPr>
          <w:lang w:val="en-US"/>
        </w:rPr>
      </w:pPr>
      <w:r>
        <w:rPr>
          <w:rStyle w:val="FootnoteReference"/>
        </w:rPr>
        <w:footnoteRef/>
      </w:r>
      <w:r>
        <w:t xml:space="preserve"> </w:t>
      </w:r>
      <w:r w:rsidR="00311F0C" w:rsidRPr="00243B49">
        <w:rPr>
          <w:rFonts w:ascii="Calibri Light" w:hAnsi="Calibri Light" w:cs="Calibri Light"/>
          <w:szCs w:val="20"/>
          <w:lang w:val="en-US"/>
        </w:rPr>
        <w:t xml:space="preserve">See </w:t>
      </w:r>
      <w:r w:rsidR="00311F0C" w:rsidRPr="00243B49">
        <w:rPr>
          <w:rFonts w:ascii="Calibri Light" w:hAnsi="Calibri Light" w:cs="Calibri Light"/>
          <w:szCs w:val="20"/>
          <w:lang w:val="en-US"/>
        </w:rPr>
        <w:t xml:space="preserve">Programme document, </w:t>
      </w:r>
      <w:r w:rsidR="00311F0C" w:rsidRPr="00243B49">
        <w:rPr>
          <w:rFonts w:ascii="Calibri Light" w:hAnsi="Calibri Light" w:cs="Calibri Light"/>
          <w:snapToGrid w:val="0"/>
          <w:szCs w:val="20"/>
          <w:lang w:val="en-US" w:eastAsia="en-US"/>
        </w:rPr>
        <w:t xml:space="preserve">section 1.2.3 for additional </w:t>
      </w:r>
      <w:r w:rsidR="00311F0C" w:rsidRPr="00243B49">
        <w:rPr>
          <w:rFonts w:ascii="Calibri Light" w:hAnsi="Calibri Light" w:cs="Calibri Light"/>
          <w:snapToGrid w:val="0"/>
          <w:szCs w:val="20"/>
          <w:lang w:val="en-US" w:eastAsia="en-US"/>
        </w:rPr>
        <w:t>information;  data</w:t>
      </w:r>
      <w:r w:rsidR="00311F0C" w:rsidRPr="00243B49">
        <w:rPr>
          <w:rFonts w:ascii="Calibri Light" w:hAnsi="Calibri Light" w:cs="Calibri Light"/>
          <w:snapToGrid w:val="0"/>
          <w:szCs w:val="20"/>
          <w:lang w:val="en-GB" w:eastAsia="en-US"/>
        </w:rPr>
        <w:t xml:space="preserve"> to be included in section C.2.5 of the Application Form</w:t>
      </w:r>
    </w:p>
  </w:footnote>
  <w:footnote w:id="7">
    <w:p w14:paraId="16157464" w14:textId="112C8E77" w:rsidR="002D50AE" w:rsidRPr="00243B49" w:rsidRDefault="002D50AE">
      <w:pPr>
        <w:pStyle w:val="FootnoteText"/>
        <w:rPr>
          <w:lang w:val="ro-RO"/>
        </w:rPr>
      </w:pPr>
      <w:r>
        <w:rPr>
          <w:rStyle w:val="FootnoteReference"/>
        </w:rPr>
        <w:footnoteRef/>
      </w:r>
      <w:r>
        <w:t xml:space="preserve"> </w:t>
      </w:r>
      <w:r w:rsidRPr="002D50AE">
        <w:t>https://keep.eu/</w:t>
      </w:r>
    </w:p>
  </w:footnote>
  <w:footnote w:id="8">
    <w:p w14:paraId="22234802" w14:textId="160819B0" w:rsidR="00EC5BFC" w:rsidRPr="00B378C5" w:rsidRDefault="00EC5BFC">
      <w:pPr>
        <w:pStyle w:val="FootnoteText"/>
        <w:rPr>
          <w:lang w:val="en-US"/>
        </w:rPr>
      </w:pPr>
      <w:r>
        <w:rPr>
          <w:rStyle w:val="FootnoteReference"/>
        </w:rPr>
        <w:footnoteRef/>
      </w:r>
      <w:r>
        <w:t xml:space="preserve"> </w:t>
      </w:r>
      <w:r w:rsidRPr="00B378C5">
        <w:t>The profit shall be defined as a surplus of the receipts over the eligible costs incurred by the beneficiaries, when the request is made for payment of the balance.</w:t>
      </w:r>
    </w:p>
  </w:footnote>
  <w:footnote w:id="9">
    <w:p w14:paraId="738B18DA" w14:textId="77777777" w:rsidR="00EC5BFC" w:rsidRPr="00C30EE2" w:rsidRDefault="00EC5BFC" w:rsidP="00C30EE2">
      <w:pPr>
        <w:pStyle w:val="FootnoteText"/>
        <w:ind w:left="180" w:hanging="180"/>
        <w:rPr>
          <w:rFonts w:ascii="Calibri Light" w:hAnsi="Calibri Light"/>
          <w:bCs/>
          <w:lang w:val="en-GB"/>
        </w:rPr>
      </w:pPr>
      <w:r w:rsidRPr="003F2403">
        <w:rPr>
          <w:rStyle w:val="FootnoteReference"/>
          <w:rFonts w:ascii="Calibri Light" w:hAnsi="Calibri Light"/>
          <w:sz w:val="20"/>
          <w:vertAlign w:val="superscript"/>
        </w:rPr>
        <w:footnoteRef/>
      </w:r>
      <w:r w:rsidRPr="003F2403">
        <w:rPr>
          <w:rFonts w:ascii="Calibri Light" w:hAnsi="Calibri Light"/>
          <w:vertAlign w:val="superscript"/>
        </w:rPr>
        <w:t xml:space="preserve"> </w:t>
      </w:r>
      <w:r w:rsidRPr="00C30EE2">
        <w:rPr>
          <w:rFonts w:ascii="Calibri Light" w:hAnsi="Calibri Light"/>
          <w:bCs/>
          <w:lang w:val="en-GB"/>
        </w:rPr>
        <w:t>An “</w:t>
      </w:r>
      <w:r w:rsidRPr="00C30EE2">
        <w:rPr>
          <w:rFonts w:ascii="Calibri Light" w:hAnsi="Calibri Light"/>
          <w:b/>
          <w:bCs/>
          <w:lang w:val="en-GB"/>
        </w:rPr>
        <w:t>indirect advantage</w:t>
      </w:r>
      <w:r w:rsidRPr="00C30EE2">
        <w:rPr>
          <w:rFonts w:ascii="Calibri Light" w:hAnsi="Calibri Light"/>
          <w:bCs/>
          <w:lang w:val="en-GB"/>
        </w:rPr>
        <w:t>” (</w:t>
      </w:r>
      <w:r w:rsidRPr="00C30EE2">
        <w:rPr>
          <w:rFonts w:ascii="Calibri Light" w:hAnsi="Calibri Light"/>
          <w:bCs/>
          <w:u w:val="single"/>
          <w:lang w:val="en-GB"/>
        </w:rPr>
        <w:t>indirect State aid</w:t>
      </w:r>
      <w:r w:rsidRPr="00C30EE2">
        <w:rPr>
          <w:rFonts w:ascii="Calibri Light" w:hAnsi="Calibri Light"/>
          <w:bCs/>
          <w:lang w:val="en-GB"/>
        </w:rPr>
        <w:t>) occurs when funds received by beneficiaries are channelled, during the project implementation or following the finalisation of the project, to identifiable undertakings/groups of undertakings (e.g. if the funds are used by the beneficiary for training of the employees of certain SMEs, a certain “undertaking” is going to benefit by an infrastructure developed by a beneficiary within a project, etc.). Thus, these third parties-“undertakings”- receive an advantage through the project activities that they would not have received under normal market conditions. This implies that they could be recipients of State aid.</w:t>
      </w:r>
    </w:p>
    <w:p w14:paraId="3A4553BD" w14:textId="77777777" w:rsidR="00EC5BFC" w:rsidRPr="005E5B1E" w:rsidRDefault="00EC5BFC" w:rsidP="001239AC">
      <w:pPr>
        <w:pStyle w:val="FootnoteText"/>
        <w:rPr>
          <w:lang w:val="ro-RO"/>
        </w:rPr>
      </w:pPr>
    </w:p>
  </w:footnote>
  <w:footnote w:id="10">
    <w:p w14:paraId="10AA4CE9" w14:textId="77777777" w:rsidR="00EC5BFC" w:rsidRPr="00B57531" w:rsidRDefault="00EC5BFC">
      <w:pPr>
        <w:pStyle w:val="FootnoteText"/>
        <w:rPr>
          <w:sz w:val="16"/>
          <w:szCs w:val="16"/>
          <w:lang w:val="en-US"/>
        </w:rPr>
      </w:pPr>
      <w:r>
        <w:rPr>
          <w:rStyle w:val="FootnoteReference"/>
        </w:rPr>
        <w:footnoteRef/>
      </w:r>
      <w:r>
        <w:t xml:space="preserve">   </w:t>
      </w:r>
      <w:r w:rsidRPr="00B57531">
        <w:rPr>
          <w:sz w:val="16"/>
          <w:szCs w:val="16"/>
        </w:rPr>
        <w:t>Entities from Transnistrian region, Bender Municipality and Gagauzia are eligible provided they are registered with the competent national authorities of Republic of Moldova, possess permisive acts of the Republic of Moldova, comply with the requirements of the national legislation in force, and implement projects in accordance with the requirements of the regulatory framework of the Republic of Moldova and the country's cooperation/financing agreements with external partners,,</w:t>
      </w:r>
    </w:p>
  </w:footnote>
  <w:footnote w:id="11">
    <w:p w14:paraId="5688F3A4" w14:textId="7E8F2565" w:rsidR="00EC5BFC" w:rsidRPr="0084504B" w:rsidRDefault="00EC5BFC">
      <w:pPr>
        <w:pStyle w:val="FootnoteText"/>
        <w:rPr>
          <w:lang w:val="ro-RO"/>
        </w:rPr>
      </w:pPr>
      <w:r w:rsidRPr="005749A0">
        <w:rPr>
          <w:rStyle w:val="FootnoteReference"/>
        </w:rPr>
        <w:footnoteRef/>
      </w:r>
      <w:r w:rsidRPr="005749A0">
        <w:t xml:space="preserve"> </w:t>
      </w:r>
      <w:r w:rsidR="005545F2">
        <w:rPr>
          <w:lang w:val="en-US"/>
        </w:rPr>
        <w:t xml:space="preserve"> See also</w:t>
      </w:r>
      <w:r w:rsidRPr="005749A0">
        <w:rPr>
          <w:lang w:val="ro-RO"/>
        </w:rPr>
        <w:t xml:space="preserve"> </w:t>
      </w:r>
      <w:r w:rsidR="005545F2" w:rsidRPr="005545F2">
        <w:rPr>
          <w:lang w:val="ro-RO"/>
        </w:rPr>
        <w:t xml:space="preserve">2.4.6 </w:t>
      </w:r>
      <w:r w:rsidR="005545F2" w:rsidRPr="005545F2">
        <w:rPr>
          <w:lang w:val="ro-RO"/>
        </w:rPr>
        <w:tab/>
        <w:t>Indicative eligible activities and intervention fields</w:t>
      </w:r>
      <w:r w:rsidR="005545F2" w:rsidRPr="005749A0" w:rsidDel="005545F2">
        <w:rPr>
          <w:lang w:val="en-US"/>
        </w:rPr>
        <w:t xml:space="preserve"> </w:t>
      </w:r>
    </w:p>
  </w:footnote>
  <w:footnote w:id="12">
    <w:p w14:paraId="384FD3C8" w14:textId="77777777" w:rsidR="00EC5BFC" w:rsidRDefault="00EC5BFC">
      <w:pPr>
        <w:pStyle w:val="FootnoteText"/>
      </w:pPr>
      <w:r>
        <w:rPr>
          <w:rStyle w:val="FootnoteReference"/>
        </w:rPr>
        <w:footnoteRef/>
      </w:r>
      <w:r>
        <w:t xml:space="preserve"> </w:t>
      </w:r>
      <w:r w:rsidRPr="009C4B85">
        <w:t xml:space="preserve">It is to be noted that the purchase of consumables that do not fall under the definition of </w:t>
      </w:r>
      <w:r>
        <w:t>office and administrative costs</w:t>
      </w:r>
    </w:p>
    <w:p w14:paraId="189B935C" w14:textId="77777777" w:rsidR="00EC5BFC" w:rsidRDefault="00EC5BFC">
      <w:pPr>
        <w:pStyle w:val="FootnoteText"/>
      </w:pPr>
      <w:r w:rsidRPr="009C4B85">
        <w:t>and that are necessary for the use of laboratory equipment or machines and instruments (points d</w:t>
      </w:r>
      <w:r>
        <w:rPr>
          <w:lang w:val="en-US"/>
        </w:rPr>
        <w:t>)</w:t>
      </w:r>
      <w:r>
        <w:t xml:space="preserve"> and e) is eligible and</w:t>
      </w:r>
    </w:p>
    <w:p w14:paraId="2785AB8E" w14:textId="5737F414" w:rsidR="00EC5BFC" w:rsidRPr="009C4B85" w:rsidRDefault="00EC5BFC">
      <w:pPr>
        <w:pStyle w:val="FootnoteText"/>
        <w:rPr>
          <w:lang w:val="en-US"/>
        </w:rPr>
      </w:pPr>
      <w:r w:rsidRPr="009C4B85">
        <w:t>should be included under this cost category.</w:t>
      </w:r>
    </w:p>
  </w:footnote>
  <w:footnote w:id="13">
    <w:p w14:paraId="6B014B54" w14:textId="18D42F79" w:rsidR="00EC5BFC" w:rsidRPr="00BE042C" w:rsidRDefault="00EC5BFC" w:rsidP="00237D25">
      <w:pPr>
        <w:pStyle w:val="FootnoteText"/>
        <w:spacing w:after="0"/>
        <w:ind w:left="360" w:hanging="360"/>
        <w:rPr>
          <w:rFonts w:ascii="Calibri Light" w:hAnsi="Calibri Light"/>
          <w:sz w:val="18"/>
          <w:szCs w:val="18"/>
          <w:lang w:val="en-US"/>
        </w:rPr>
      </w:pPr>
      <w:r w:rsidRPr="00BE042C">
        <w:rPr>
          <w:rStyle w:val="FootnoteReference"/>
          <w:rFonts w:ascii="Calibri Light" w:hAnsi="Calibri Light"/>
          <w:vertAlign w:val="superscript"/>
        </w:rPr>
        <w:footnoteRef/>
      </w:r>
      <w:r w:rsidRPr="00BE042C">
        <w:rPr>
          <w:rFonts w:ascii="Calibri Light" w:hAnsi="Calibri Light"/>
          <w:vertAlign w:val="superscript"/>
        </w:rPr>
        <w:t xml:space="preserve"> </w:t>
      </w:r>
      <w:bookmarkStart w:id="278" w:name="_Hlk135834467"/>
      <w:r>
        <w:rPr>
          <w:rFonts w:ascii="Calibri Light" w:hAnsi="Calibri Light"/>
          <w:sz w:val="18"/>
          <w:szCs w:val="18"/>
          <w:lang w:val="en-US"/>
        </w:rPr>
        <w:t>Signed by the legal representative of t</w:t>
      </w:r>
      <w:r w:rsidRPr="00BE042C">
        <w:rPr>
          <w:rFonts w:ascii="Calibri Light" w:hAnsi="Calibri Light"/>
          <w:sz w:val="18"/>
          <w:szCs w:val="18"/>
          <w:lang w:val="en-US"/>
        </w:rPr>
        <w:t>he</w:t>
      </w:r>
      <w:r w:rsidR="00BE2492">
        <w:rPr>
          <w:rFonts w:ascii="Calibri Light" w:hAnsi="Calibri Light"/>
          <w:sz w:val="18"/>
          <w:szCs w:val="18"/>
          <w:lang w:val="en-US"/>
        </w:rPr>
        <w:t xml:space="preserve"> Lead</w:t>
      </w:r>
      <w:r w:rsidRPr="00BE042C">
        <w:rPr>
          <w:rFonts w:ascii="Calibri Light" w:hAnsi="Calibri Light"/>
          <w:sz w:val="18"/>
          <w:szCs w:val="18"/>
          <w:lang w:val="en-US"/>
        </w:rPr>
        <w:t xml:space="preserve"> Applicant </w:t>
      </w:r>
      <w:bookmarkEnd w:id="278"/>
    </w:p>
  </w:footnote>
  <w:footnote w:id="14">
    <w:p w14:paraId="2BB3D199" w14:textId="77777777" w:rsidR="00EC5BFC" w:rsidRPr="006F3A41" w:rsidRDefault="00EC5BFC" w:rsidP="00237D25">
      <w:pPr>
        <w:pStyle w:val="FootnoteText"/>
        <w:rPr>
          <w:rFonts w:ascii="Calibri Light" w:hAnsi="Calibri Light"/>
          <w:sz w:val="18"/>
          <w:szCs w:val="18"/>
          <w:lang w:val="en-US"/>
        </w:rPr>
      </w:pPr>
      <w:r w:rsidRPr="006F3A41">
        <w:rPr>
          <w:rStyle w:val="FootnoteReference"/>
          <w:rFonts w:ascii="Calibri Light" w:hAnsi="Calibri Light"/>
          <w:vertAlign w:val="superscript"/>
        </w:rPr>
        <w:footnoteRef/>
      </w:r>
      <w:r w:rsidRPr="006F3A41">
        <w:rPr>
          <w:rFonts w:ascii="Calibri Light" w:hAnsi="Calibri Light"/>
          <w:sz w:val="18"/>
          <w:szCs w:val="18"/>
          <w:lang w:val="en-US"/>
        </w:rPr>
        <w:t xml:space="preserve"> Signed by the legal representative of each partner except for the Lead partner </w:t>
      </w:r>
    </w:p>
  </w:footnote>
  <w:footnote w:id="15">
    <w:p w14:paraId="45F7725B" w14:textId="77777777" w:rsidR="00EC5BFC" w:rsidRPr="006F3A41" w:rsidRDefault="00EC5BFC" w:rsidP="00237D25">
      <w:pPr>
        <w:pStyle w:val="FootnoteText"/>
        <w:rPr>
          <w:rFonts w:ascii="Calibri Light" w:hAnsi="Calibri Light"/>
          <w:sz w:val="18"/>
          <w:szCs w:val="18"/>
          <w:lang w:val="en-US"/>
        </w:rPr>
      </w:pPr>
      <w:r w:rsidRPr="00603EF4">
        <w:rPr>
          <w:rStyle w:val="FootnoteReference"/>
          <w:rFonts w:ascii="Calibri Light" w:hAnsi="Calibri Light"/>
          <w:vertAlign w:val="superscript"/>
        </w:rPr>
        <w:footnoteRef/>
      </w:r>
      <w:r>
        <w:t xml:space="preserve"> </w:t>
      </w:r>
      <w:r w:rsidRPr="006F3A41">
        <w:rPr>
          <w:rFonts w:ascii="Calibri Light" w:hAnsi="Calibri Light"/>
          <w:sz w:val="18"/>
          <w:szCs w:val="18"/>
          <w:lang w:val="en-US"/>
        </w:rPr>
        <w:t>The extracts from bank accounts are not equivalent to latest annual account.</w:t>
      </w:r>
    </w:p>
  </w:footnote>
  <w:footnote w:id="16">
    <w:p w14:paraId="2543DC09" w14:textId="77777777" w:rsidR="002D31D3" w:rsidRPr="00BB5F7A" w:rsidRDefault="002D31D3" w:rsidP="002D31D3">
      <w:pPr>
        <w:pStyle w:val="FootnoteText"/>
        <w:spacing w:after="0"/>
        <w:ind w:left="360" w:hanging="360"/>
        <w:rPr>
          <w:lang w:val="en-US"/>
        </w:rPr>
      </w:pPr>
      <w:r w:rsidRPr="00F841B8">
        <w:rPr>
          <w:rStyle w:val="FootnoteReference"/>
          <w:rFonts w:ascii="Calibri Light" w:hAnsi="Calibri Light"/>
          <w:vertAlign w:val="superscript"/>
        </w:rPr>
        <w:footnoteRef/>
      </w:r>
      <w:r>
        <w:t xml:space="preserve"> </w:t>
      </w:r>
      <w:r>
        <w:rPr>
          <w:rFonts w:ascii="Calibri Light" w:hAnsi="Calibri Light" w:cs="Arial"/>
          <w:szCs w:val="24"/>
        </w:rPr>
        <w:t>E</w:t>
      </w:r>
      <w:r w:rsidRPr="00BB5F7A">
        <w:rPr>
          <w:rFonts w:ascii="Calibri Light" w:hAnsi="Calibri Light" w:cs="Arial"/>
          <w:szCs w:val="24"/>
        </w:rPr>
        <w:t>.g. government decision, law, government ordinance, decision of local authorities, property act, etc</w:t>
      </w:r>
      <w:r>
        <w:rPr>
          <w:rFonts w:ascii="Calibri Light" w:hAnsi="Calibri Light" w:cs="Arial"/>
          <w:szCs w:val="24"/>
          <w:lang w:val="en-US"/>
        </w:rPr>
        <w:t>.</w:t>
      </w:r>
    </w:p>
  </w:footnote>
  <w:footnote w:id="17">
    <w:p w14:paraId="23A258C7" w14:textId="77777777" w:rsidR="002D31D3" w:rsidRPr="00BB5F7A" w:rsidRDefault="002D31D3" w:rsidP="002D31D3">
      <w:pPr>
        <w:pStyle w:val="FootnoteText"/>
        <w:spacing w:after="0"/>
        <w:ind w:left="360" w:hanging="360"/>
        <w:rPr>
          <w:lang w:val="en-US"/>
        </w:rPr>
      </w:pPr>
      <w:r w:rsidRPr="00F841B8">
        <w:rPr>
          <w:rStyle w:val="FootnoteReference"/>
          <w:rFonts w:ascii="Calibri Light" w:hAnsi="Calibri Light"/>
          <w:vertAlign w:val="superscript"/>
        </w:rPr>
        <w:footnoteRef/>
      </w:r>
      <w:r>
        <w:t xml:space="preserve"> </w:t>
      </w:r>
      <w:r w:rsidRPr="00BB5F7A">
        <w:rPr>
          <w:rFonts w:ascii="Calibri Light" w:hAnsi="Calibri Light"/>
          <w:lang w:val="en-US"/>
        </w:rPr>
        <w:t xml:space="preserve">Exception is made only when the respective Partner is the owner of the </w:t>
      </w:r>
      <w:r>
        <w:rPr>
          <w:rFonts w:ascii="Calibri Light" w:hAnsi="Calibri Light"/>
          <w:lang w:val="en-US"/>
        </w:rPr>
        <w:t>land/ building</w:t>
      </w:r>
    </w:p>
  </w:footnote>
  <w:footnote w:id="18">
    <w:p w14:paraId="4A556160" w14:textId="77777777" w:rsidR="002D31D3" w:rsidRDefault="002D31D3" w:rsidP="002D31D3">
      <w:pPr>
        <w:pStyle w:val="FootnoteText"/>
      </w:pPr>
      <w:r>
        <w:rPr>
          <w:rStyle w:val="FootnoteReference"/>
        </w:rPr>
        <w:footnoteRef/>
      </w:r>
      <w:r>
        <w:t xml:space="preserve"> Romanian entities</w:t>
      </w:r>
    </w:p>
  </w:footnote>
  <w:footnote w:id="19">
    <w:p w14:paraId="4885712C" w14:textId="0C95359D" w:rsidR="002D31D3" w:rsidRDefault="002D31D3" w:rsidP="002D31D3">
      <w:pPr>
        <w:pStyle w:val="FootnoteText"/>
      </w:pPr>
      <w:r>
        <w:rPr>
          <w:rStyle w:val="FootnoteReference"/>
        </w:rPr>
        <w:footnoteRef/>
      </w:r>
      <w:r>
        <w:t xml:space="preserve"> </w:t>
      </w:r>
      <w:r w:rsidR="00D766EC">
        <w:rPr>
          <w:lang w:val="en-US"/>
        </w:rPr>
        <w:t>Moldovan</w:t>
      </w:r>
      <w:r>
        <w:t xml:space="preserve"> entities</w:t>
      </w:r>
    </w:p>
  </w:footnote>
  <w:footnote w:id="20">
    <w:p w14:paraId="425381E5" w14:textId="77777777" w:rsidR="002D31D3" w:rsidRDefault="002D31D3" w:rsidP="002D31D3">
      <w:pPr>
        <w:pStyle w:val="FootnoteText"/>
      </w:pPr>
      <w:r>
        <w:rPr>
          <w:rStyle w:val="FootnoteReference"/>
        </w:rPr>
        <w:footnoteRef/>
      </w:r>
      <w:r>
        <w:t xml:space="preserve"> Romanian entities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1BC2" w14:textId="5D1AAA0E" w:rsidR="00EC5BFC" w:rsidRPr="00B45162" w:rsidRDefault="00EC5BFC" w:rsidP="00B45162">
    <w:pPr>
      <w:pStyle w:val="Footer"/>
      <w:tabs>
        <w:tab w:val="right" w:pos="9639"/>
      </w:tabs>
      <w:rPr>
        <w:rFonts w:ascii="Calibri Light" w:hAnsi="Calibri Light"/>
        <w:sz w:val="18"/>
        <w:szCs w:val="18"/>
        <w:lang w:val="en-GB"/>
      </w:rPr>
    </w:pPr>
    <w:r w:rsidRPr="00F242AC">
      <w:rPr>
        <w:rFonts w:ascii="Calibri Light" w:hAnsi="Calibri Light"/>
        <w:bCs/>
        <w:sz w:val="18"/>
        <w:szCs w:val="18"/>
        <w:lang w:val="en-US"/>
      </w:rPr>
      <w:t>202</w:t>
    </w:r>
    <w:r w:rsidR="00F242AC" w:rsidRPr="00F242AC">
      <w:rPr>
        <w:rFonts w:ascii="Calibri Light" w:hAnsi="Calibri Light"/>
        <w:bCs/>
        <w:sz w:val="18"/>
        <w:szCs w:val="18"/>
        <w:lang w:val="en-US"/>
      </w:rPr>
      <w:t xml:space="preserve">5 </w:t>
    </w:r>
    <w:r w:rsidRPr="00033DDF">
      <w:rPr>
        <w:rStyle w:val="PageNumber"/>
        <w:rFonts w:ascii="Calibri Light" w:hAnsi="Calibri Light"/>
        <w:sz w:val="18"/>
        <w:szCs w:val="18"/>
      </w:rPr>
      <w:t xml:space="preserve">Guidelines for grant </w:t>
    </w:r>
    <w:r>
      <w:rPr>
        <w:rStyle w:val="PageNumber"/>
        <w:rFonts w:ascii="Calibri Light" w:hAnsi="Calibri Light"/>
        <w:sz w:val="18"/>
        <w:szCs w:val="18"/>
      </w:rPr>
      <w:t>Applicant</w:t>
    </w:r>
    <w:r w:rsidRPr="00033DDF">
      <w:rPr>
        <w:rStyle w:val="PageNumber"/>
        <w:rFonts w:ascii="Calibri Light" w:hAnsi="Calibri Light"/>
        <w:sz w:val="18"/>
        <w:szCs w:val="18"/>
      </w:rPr>
      <w:t>s:</w:t>
    </w:r>
    <w:r>
      <w:rPr>
        <w:rStyle w:val="PageNumber"/>
        <w:rFonts w:ascii="Calibri Light" w:hAnsi="Calibri Light"/>
        <w:sz w:val="18"/>
        <w:szCs w:val="18"/>
        <w:lang w:val="en-US"/>
      </w:rPr>
      <w:t xml:space="preserve"> </w:t>
    </w:r>
    <w:r w:rsidRPr="00B45162">
      <w:rPr>
        <w:rFonts w:ascii="Calibri Light" w:hAnsi="Calibri Light"/>
        <w:sz w:val="18"/>
        <w:szCs w:val="18"/>
        <w:lang w:val="en-GB"/>
      </w:rPr>
      <w:t>INTERREG VI-A NEXT ROMANIA-REPUBLIC OF MOLDOVA</w:t>
    </w:r>
  </w:p>
  <w:p w14:paraId="3476C8E1" w14:textId="62FAB78C" w:rsidR="00EC5BFC" w:rsidRPr="00033DDF" w:rsidRDefault="00EC5BFC" w:rsidP="00F242AC">
    <w:pPr>
      <w:pStyle w:val="Footer"/>
      <w:tabs>
        <w:tab w:val="left" w:pos="1786"/>
      </w:tabs>
      <w:rPr>
        <w:rFonts w:ascii="Calibri Light" w:hAnsi="Calibri Light"/>
        <w:sz w:val="18"/>
        <w:szCs w:val="18"/>
        <w:lang w:val="fr-BE"/>
      </w:rPr>
    </w:pPr>
    <w:r w:rsidRPr="00033DDF">
      <w:rPr>
        <w:rFonts w:ascii="Calibri Light" w:hAnsi="Calibri Light"/>
        <w:noProof/>
        <w:lang w:val="en-US" w:eastAsia="en-US"/>
      </w:rPr>
      <mc:AlternateContent>
        <mc:Choice Requires="wps">
          <w:drawing>
            <wp:anchor distT="0" distB="0" distL="114300" distR="114300" simplePos="0" relativeHeight="251656704" behindDoc="0" locked="0" layoutInCell="0" allowOverlap="1" wp14:anchorId="0705597B" wp14:editId="73467941">
              <wp:simplePos x="0" y="0"/>
              <wp:positionH relativeFrom="page">
                <wp:posOffset>7071995</wp:posOffset>
              </wp:positionH>
              <wp:positionV relativeFrom="page">
                <wp:posOffset>8068310</wp:posOffset>
              </wp:positionV>
              <wp:extent cx="647700" cy="2183130"/>
              <wp:effectExtent l="4445" t="635" r="0" b="0"/>
              <wp:wrapNone/>
              <wp:docPr id="172322579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B2B66" w14:textId="77777777" w:rsidR="00EC5BFC" w:rsidRPr="00996A94" w:rsidRDefault="00EC5BFC">
                          <w:pPr>
                            <w:pStyle w:val="Footer"/>
                            <w:rPr>
                              <w:rFonts w:ascii="Cambria"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705597B" id="Rectangle 2" o:spid="_x0000_s1026" style="position:absolute;margin-left:556.85pt;margin-top:635.3pt;width:51pt;height:171.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" o:allowincell="f" filled="f" stroked="f">
              <v:textbox style="layout-flow:vertical;mso-layout-flow-alt:bottom-to-top;mso-fit-shape-to-text:t">
                <w:txbxContent>
                  <w:p w14:paraId="6ABB2B66" w14:textId="77777777" w:rsidR="00EC5BFC" w:rsidRPr="00996A94" w:rsidRDefault="00EC5BFC">
                    <w:pPr>
                      <w:pStyle w:val="Footer"/>
                      <w:rPr>
                        <w:rFonts w:ascii="Cambria" w:hAnsi="Cambria"/>
                        <w:sz w:val="44"/>
                        <w:szCs w:val="44"/>
                      </w:rPr>
                    </w:pPr>
                  </w:p>
                </w:txbxContent>
              </v:textbox>
              <w10:wrap anchorx="page" anchory="page"/>
            </v:rect>
          </w:pict>
        </mc:Fallback>
      </mc:AlternateContent>
    </w:r>
    <w:r w:rsidR="00F242AC">
      <w:rPr>
        <w:rFonts w:ascii="Calibri Light" w:hAnsi="Calibri Light"/>
        <w:sz w:val="18"/>
        <w:szCs w:val="18"/>
        <w:lang w:val="fr-B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6902" w14:textId="1F03D704" w:rsidR="00EC5BFC" w:rsidRDefault="0039703E" w:rsidP="00364C9D">
    <w:pPr>
      <w:tabs>
        <w:tab w:val="center" w:pos="4320"/>
      </w:tabs>
      <w:ind w:left="1418" w:hanging="1418"/>
      <w:rPr>
        <w:sz w:val="14"/>
        <w:szCs w:val="14"/>
        <w:lang w:val="ro-RO"/>
      </w:rPr>
    </w:pPr>
    <w:sdt>
      <w:sdtPr>
        <w:rPr>
          <w:sz w:val="14"/>
          <w:szCs w:val="14"/>
          <w:lang w:val="ro-RO"/>
        </w:rPr>
        <w:id w:val="-180278162"/>
        <w:docPartObj>
          <w:docPartGallery w:val="Watermarks"/>
          <w:docPartUnique/>
        </w:docPartObj>
      </w:sdtPr>
      <w:sdtEndPr/>
      <w:sdtContent>
        <w:r>
          <w:rPr>
            <w:noProof/>
            <w:sz w:val="14"/>
            <w:szCs w:val="14"/>
            <w:lang w:val="ro-RO"/>
          </w:rPr>
          <w:pict w14:anchorId="714589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C5BFC">
      <w:rPr>
        <w:sz w:val="14"/>
        <w:szCs w:val="14"/>
        <w:lang w:val="ro-RO"/>
      </w:rPr>
      <w:t xml:space="preserve">                                                   </w:t>
    </w:r>
    <w:r w:rsidR="00EC5BFC" w:rsidRPr="0058113B">
      <w:rPr>
        <w:rFonts w:ascii="Trebuchet MS" w:eastAsia="Calibri" w:hAnsi="Trebuchet MS" w:cs="Arial"/>
        <w:b/>
        <w:bCs/>
        <w:noProof/>
        <w:sz w:val="18"/>
        <w:szCs w:val="18"/>
      </w:rPr>
      <w:drawing>
        <wp:inline distT="0" distB="0" distL="0" distR="0" wp14:anchorId="470DFFD5" wp14:editId="7F1C7135">
          <wp:extent cx="2743200" cy="885825"/>
          <wp:effectExtent l="0" t="0" r="0" b="9525"/>
          <wp:docPr id="7" name="Picture 7" descr="U:\Work 2011\Programe CTE  2007-2013\NEXT\ROMD\MIV\Interreg NEXT România - Republica Moldova-20211202T071854Z-001\Interreg NEXT România - Republica Moldova\English\Interreg Logo NEXT Romania - Republica Moldova CMYK Colo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 2011\Programe CTE  2007-2013\NEXT\ROMD\MIV\Interreg NEXT România - Republica Moldova-20211202T071854Z-001\Interreg NEXT România - Republica Moldova\English\Interreg Logo NEXT Romania - Republica Moldova CMYK Color-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85825"/>
                  </a:xfrm>
                  <a:prstGeom prst="rect">
                    <a:avLst/>
                  </a:prstGeom>
                  <a:noFill/>
                  <a:ln>
                    <a:noFill/>
                  </a:ln>
                </pic:spPr>
              </pic:pic>
            </a:graphicData>
          </a:graphic>
        </wp:inline>
      </w:drawing>
    </w:r>
    <w:r w:rsidR="00EC5BFC">
      <w:rPr>
        <w:sz w:val="14"/>
        <w:szCs w:val="14"/>
        <w:lang w:val="ro-RO"/>
      </w:rPr>
      <w:tab/>
      <w:t xml:space="preserve">                       </w:t>
    </w:r>
  </w:p>
  <w:p w14:paraId="025D1D57" w14:textId="77777777" w:rsidR="00EC5BFC" w:rsidRPr="00DC38CD" w:rsidRDefault="00EC5BFC" w:rsidP="00DC38CD">
    <w:pPr>
      <w:tabs>
        <w:tab w:val="left" w:pos="1276"/>
      </w:tabs>
      <w:ind w:left="1276" w:hanging="1276"/>
      <w:rPr>
        <w:rFonts w:cs="Calibri"/>
        <w:b/>
        <w:sz w:val="16"/>
        <w:szCs w:val="16"/>
      </w:rPr>
    </w:pPr>
  </w:p>
  <w:p w14:paraId="493B3B24" w14:textId="5B174D7E" w:rsidR="00EC5BFC" w:rsidRPr="00A73BEF" w:rsidRDefault="00EC5BFC" w:rsidP="002351D4">
    <w:pPr>
      <w:pStyle w:val="Footer"/>
      <w:tabs>
        <w:tab w:val="right" w:pos="9639"/>
      </w:tabs>
      <w:rPr>
        <w:rFonts w:ascii="Calibri Light" w:hAnsi="Calibri Light"/>
        <w:sz w:val="18"/>
        <w:szCs w:val="18"/>
        <w:lang w:val="ro-RO"/>
      </w:rPr>
    </w:pPr>
    <w:r w:rsidRPr="00A73BEF">
      <w:rPr>
        <w:rFonts w:ascii="Calibri Light" w:hAnsi="Calibri Light"/>
        <w:noProof/>
        <w:lang w:val="en-US" w:eastAsia="en-US"/>
      </w:rPr>
      <mc:AlternateContent>
        <mc:Choice Requires="wps">
          <w:drawing>
            <wp:anchor distT="0" distB="0" distL="114300" distR="114300" simplePos="0" relativeHeight="251657728" behindDoc="0" locked="0" layoutInCell="0" allowOverlap="1" wp14:anchorId="1C06BDA4" wp14:editId="49A5FE97">
              <wp:simplePos x="0" y="0"/>
              <wp:positionH relativeFrom="page">
                <wp:posOffset>7071995</wp:posOffset>
              </wp:positionH>
              <wp:positionV relativeFrom="page">
                <wp:posOffset>8069580</wp:posOffset>
              </wp:positionV>
              <wp:extent cx="647700" cy="2183130"/>
              <wp:effectExtent l="4445" t="1905" r="0" b="0"/>
              <wp:wrapNone/>
              <wp:docPr id="158616224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BF628" w14:textId="5B32B493" w:rsidR="00EC5BFC" w:rsidRPr="00996A94" w:rsidRDefault="00EC5BFC">
                          <w:pPr>
                            <w:pStyle w:val="Footer"/>
                            <w:rPr>
                              <w:rFonts w:ascii="Cambria" w:hAnsi="Cambria"/>
                              <w:sz w:val="44"/>
                              <w:szCs w:val="44"/>
                            </w:rPr>
                          </w:pPr>
                          <w:r w:rsidRPr="00996A94">
                            <w:rPr>
                              <w:rFonts w:ascii="Cambria" w:hAnsi="Cambria"/>
                            </w:rPr>
                            <w:t>Page</w:t>
                          </w:r>
                          <w:r>
                            <w:fldChar w:fldCharType="begin"/>
                          </w:r>
                          <w:r>
                            <w:instrText xml:space="preserve"> PAGE    \* MERGEFORMAT </w:instrText>
                          </w:r>
                          <w:r>
                            <w:fldChar w:fldCharType="separate"/>
                          </w:r>
                          <w:r w:rsidR="0084504B" w:rsidRPr="0084504B">
                            <w:rPr>
                              <w:rFonts w:ascii="Cambria" w:hAnsi="Cambria"/>
                              <w:noProof/>
                              <w:sz w:val="44"/>
                              <w:szCs w:val="44"/>
                            </w:rPr>
                            <w:t>1</w:t>
                          </w:r>
                          <w: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C06BDA4" id="Rectangle 6" o:spid="_x0000_s1027" style="position:absolute;margin-left:556.85pt;margin-top:635.4pt;width:51pt;height:171.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" o:allowincell="f" filled="f" stroked="f">
              <v:textbox style="layout-flow:vertical;mso-layout-flow-alt:bottom-to-top;mso-fit-shape-to-text:t">
                <w:txbxContent>
                  <w:p w14:paraId="226BF628" w14:textId="5B32B493" w:rsidR="00EC5BFC" w:rsidRPr="00996A94" w:rsidRDefault="00EC5BFC">
                    <w:pPr>
                      <w:pStyle w:val="Footer"/>
                      <w:rPr>
                        <w:rFonts w:ascii="Cambria" w:hAnsi="Cambria"/>
                        <w:sz w:val="44"/>
                        <w:szCs w:val="44"/>
                      </w:rPr>
                    </w:pPr>
                    <w:r w:rsidRPr="00996A94">
                      <w:rPr>
                        <w:rFonts w:ascii="Cambria" w:hAnsi="Cambria"/>
                      </w:rPr>
                      <w:t>Page</w:t>
                    </w:r>
                    <w:r>
                      <w:fldChar w:fldCharType="begin"/>
                    </w:r>
                    <w:r>
                      <w:instrText xml:space="preserve"> PAGE    \* MERGEFORMAT </w:instrText>
                    </w:r>
                    <w:r>
                      <w:fldChar w:fldCharType="separate"/>
                    </w:r>
                    <w:r w:rsidR="0084504B" w:rsidRPr="0084504B">
                      <w:rPr>
                        <w:rFonts w:ascii="Cambria" w:hAnsi="Cambria"/>
                        <w:noProof/>
                        <w:sz w:val="44"/>
                        <w:szCs w:val="44"/>
                      </w:rPr>
                      <w:t>1</w:t>
                    </w:r>
                    <w: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317.95pt;height:358.95pt" o:bullet="t">
        <v:imagedata r:id="rId1" o:title="clip_image001"/>
      </v:shape>
    </w:pict>
  </w:numPicBullet>
  <w:abstractNum w:abstractNumId="0" w15:restartNumberingAfterBreak="0">
    <w:nsid w:val="FFFFFF7E"/>
    <w:multiLevelType w:val="singleLevel"/>
    <w:tmpl w:val="86CE095A"/>
    <w:lvl w:ilvl="0">
      <w:start w:val="1"/>
      <w:numFmt w:val="decimal"/>
      <w:pStyle w:val="ListNumber3"/>
      <w:lvlText w:val="%1."/>
      <w:lvlJc w:val="left"/>
      <w:pPr>
        <w:tabs>
          <w:tab w:val="num" w:pos="1080"/>
        </w:tabs>
        <w:ind w:left="1080" w:hanging="360"/>
      </w:pPr>
    </w:lvl>
  </w:abstractNum>
  <w:abstractNum w:abstractNumId="1"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9"/>
    <w:multiLevelType w:val="singleLevel"/>
    <w:tmpl w:val="4A4EFE2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F112FE"/>
    <w:multiLevelType w:val="hybridMultilevel"/>
    <w:tmpl w:val="7BF853DC"/>
    <w:lvl w:ilvl="0" w:tplc="C0BA42E6">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03B741B5"/>
    <w:multiLevelType w:val="hybridMultilevel"/>
    <w:tmpl w:val="6DDACCD0"/>
    <w:lvl w:ilvl="0" w:tplc="3FA056D4">
      <w:start w:val="1"/>
      <w:numFmt w:val="lowerLetter"/>
      <w:lvlText w:val="%1)"/>
      <w:lvlJc w:val="left"/>
      <w:pPr>
        <w:ind w:left="360" w:hanging="360"/>
      </w:pPr>
      <w:rPr>
        <w:rFonts w:ascii="Calibri Light" w:hAnsi="Calibri Light" w:hint="default"/>
        <w:b w:val="0"/>
        <w:sz w:val="24"/>
      </w:rPr>
    </w:lvl>
    <w:lvl w:ilvl="1" w:tplc="04090003">
      <w:start w:val="1"/>
      <w:numFmt w:val="bullet"/>
      <w:lvlText w:val="o"/>
      <w:lvlJc w:val="left"/>
      <w:pPr>
        <w:ind w:left="924" w:hanging="360"/>
      </w:pPr>
      <w:rPr>
        <w:rFonts w:ascii="Courier New" w:hAnsi="Courier New" w:cs="Courier New" w:hint="default"/>
      </w:rPr>
    </w:lvl>
    <w:lvl w:ilvl="2" w:tplc="04090005" w:tentative="1">
      <w:start w:val="1"/>
      <w:numFmt w:val="bullet"/>
      <w:lvlText w:val=""/>
      <w:lvlJc w:val="left"/>
      <w:pPr>
        <w:ind w:left="1644" w:hanging="360"/>
      </w:pPr>
      <w:rPr>
        <w:rFonts w:ascii="Wingdings" w:hAnsi="Wingdings" w:hint="default"/>
      </w:rPr>
    </w:lvl>
    <w:lvl w:ilvl="3" w:tplc="04090001" w:tentative="1">
      <w:start w:val="1"/>
      <w:numFmt w:val="bullet"/>
      <w:lvlText w:val=""/>
      <w:lvlJc w:val="left"/>
      <w:pPr>
        <w:ind w:left="2364" w:hanging="360"/>
      </w:pPr>
      <w:rPr>
        <w:rFonts w:ascii="Symbol" w:hAnsi="Symbol" w:hint="default"/>
      </w:rPr>
    </w:lvl>
    <w:lvl w:ilvl="4" w:tplc="04090003" w:tentative="1">
      <w:start w:val="1"/>
      <w:numFmt w:val="bullet"/>
      <w:lvlText w:val="o"/>
      <w:lvlJc w:val="left"/>
      <w:pPr>
        <w:ind w:left="3084" w:hanging="360"/>
      </w:pPr>
      <w:rPr>
        <w:rFonts w:ascii="Courier New" w:hAnsi="Courier New" w:cs="Courier New" w:hint="default"/>
      </w:rPr>
    </w:lvl>
    <w:lvl w:ilvl="5" w:tplc="04090005" w:tentative="1">
      <w:start w:val="1"/>
      <w:numFmt w:val="bullet"/>
      <w:lvlText w:val=""/>
      <w:lvlJc w:val="left"/>
      <w:pPr>
        <w:ind w:left="3804" w:hanging="360"/>
      </w:pPr>
      <w:rPr>
        <w:rFonts w:ascii="Wingdings" w:hAnsi="Wingdings" w:hint="default"/>
      </w:rPr>
    </w:lvl>
    <w:lvl w:ilvl="6" w:tplc="04090001" w:tentative="1">
      <w:start w:val="1"/>
      <w:numFmt w:val="bullet"/>
      <w:lvlText w:val=""/>
      <w:lvlJc w:val="left"/>
      <w:pPr>
        <w:ind w:left="4524" w:hanging="360"/>
      </w:pPr>
      <w:rPr>
        <w:rFonts w:ascii="Symbol" w:hAnsi="Symbol" w:hint="default"/>
      </w:rPr>
    </w:lvl>
    <w:lvl w:ilvl="7" w:tplc="04090003" w:tentative="1">
      <w:start w:val="1"/>
      <w:numFmt w:val="bullet"/>
      <w:lvlText w:val="o"/>
      <w:lvlJc w:val="left"/>
      <w:pPr>
        <w:ind w:left="5244" w:hanging="360"/>
      </w:pPr>
      <w:rPr>
        <w:rFonts w:ascii="Courier New" w:hAnsi="Courier New" w:cs="Courier New" w:hint="default"/>
      </w:rPr>
    </w:lvl>
    <w:lvl w:ilvl="8" w:tplc="04090005" w:tentative="1">
      <w:start w:val="1"/>
      <w:numFmt w:val="bullet"/>
      <w:lvlText w:val=""/>
      <w:lvlJc w:val="left"/>
      <w:pPr>
        <w:ind w:left="5964" w:hanging="360"/>
      </w:pPr>
      <w:rPr>
        <w:rFonts w:ascii="Wingdings" w:hAnsi="Wingdings" w:hint="default"/>
      </w:rPr>
    </w:lvl>
  </w:abstractNum>
  <w:abstractNum w:abstractNumId="6" w15:restartNumberingAfterBreak="0">
    <w:nsid w:val="03FC7DD0"/>
    <w:multiLevelType w:val="hybridMultilevel"/>
    <w:tmpl w:val="E6863302"/>
    <w:lvl w:ilvl="0" w:tplc="0B843FEA">
      <w:start w:val="1"/>
      <w:numFmt w:val="decimal"/>
      <w:lvlText w:val="(%1)"/>
      <w:lvlJc w:val="left"/>
      <w:pPr>
        <w:ind w:left="426" w:hanging="360"/>
      </w:pPr>
      <w:rPr>
        <w:rFonts w:hint="default"/>
        <w:b/>
        <w:i w:val="0"/>
        <w:sz w:val="22"/>
      </w:rPr>
    </w:lvl>
    <w:lvl w:ilvl="1" w:tplc="04090003">
      <w:start w:val="1"/>
      <w:numFmt w:val="bullet"/>
      <w:lvlText w:val="o"/>
      <w:lvlJc w:val="left"/>
      <w:pPr>
        <w:ind w:left="990" w:hanging="360"/>
      </w:pPr>
      <w:rPr>
        <w:rFonts w:ascii="Courier New" w:hAnsi="Courier New" w:cs="Courier New" w:hint="default"/>
      </w:rPr>
    </w:lvl>
    <w:lvl w:ilvl="2" w:tplc="247E4BE8">
      <w:start w:val="1"/>
      <w:numFmt w:val="decimal"/>
      <w:lvlText w:val="%3)"/>
      <w:lvlJc w:val="left"/>
      <w:pPr>
        <w:ind w:left="1710" w:hanging="360"/>
      </w:pPr>
      <w:rPr>
        <w:rFont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7" w15:restartNumberingAfterBreak="0">
    <w:nsid w:val="071739D2"/>
    <w:multiLevelType w:val="multilevel"/>
    <w:tmpl w:val="B79EBA66"/>
    <w:lvl w:ilvl="0">
      <w:start w:val="1"/>
      <w:numFmt w:val="decimal"/>
      <w:pStyle w:val="Clause"/>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990B02"/>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9E97046"/>
    <w:multiLevelType w:val="hybridMultilevel"/>
    <w:tmpl w:val="E2EC39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F2701C"/>
    <w:multiLevelType w:val="hybridMultilevel"/>
    <w:tmpl w:val="8EE0B7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0EAC0ED5"/>
    <w:multiLevelType w:val="hybridMultilevel"/>
    <w:tmpl w:val="F6F49A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F670E34"/>
    <w:multiLevelType w:val="hybridMultilevel"/>
    <w:tmpl w:val="0FA2195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2FB54F3"/>
    <w:multiLevelType w:val="hybridMultilevel"/>
    <w:tmpl w:val="61707C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8161F7"/>
    <w:multiLevelType w:val="hybridMultilevel"/>
    <w:tmpl w:val="0C742E4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3AC64EC"/>
    <w:multiLevelType w:val="hybridMultilevel"/>
    <w:tmpl w:val="2048E542"/>
    <w:lvl w:ilvl="0" w:tplc="4F784908">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1685262C"/>
    <w:multiLevelType w:val="hybridMultilevel"/>
    <w:tmpl w:val="19400074"/>
    <w:lvl w:ilvl="0" w:tplc="D96EF5FC">
      <w:start w:val="1"/>
      <w:numFmt w:val="bullet"/>
      <w:lvlText w:val=""/>
      <w:lvlJc w:val="left"/>
      <w:pPr>
        <w:ind w:left="810" w:hanging="360"/>
      </w:pPr>
      <w:rPr>
        <w:rFonts w:ascii="Symbol" w:hAnsi="Symbol" w:hint="default"/>
      </w:rPr>
    </w:lvl>
    <w:lvl w:ilvl="1" w:tplc="D96EF5FC">
      <w:start w:val="1"/>
      <w:numFmt w:val="bullet"/>
      <w:lvlText w:val=""/>
      <w:lvlJc w:val="left"/>
      <w:pPr>
        <w:ind w:left="1530" w:hanging="360"/>
      </w:pPr>
      <w:rPr>
        <w:rFonts w:ascii="Symbol" w:hAnsi="Symbo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18A76DE8"/>
    <w:multiLevelType w:val="hybridMultilevel"/>
    <w:tmpl w:val="38D6DCD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197010A8"/>
    <w:multiLevelType w:val="hybridMultilevel"/>
    <w:tmpl w:val="8584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834A85"/>
    <w:multiLevelType w:val="hybridMultilevel"/>
    <w:tmpl w:val="2F46186C"/>
    <w:lvl w:ilvl="0" w:tplc="D96EF5F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1C4D74D0"/>
    <w:multiLevelType w:val="hybridMultilevel"/>
    <w:tmpl w:val="F82C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5C1DF8"/>
    <w:multiLevelType w:val="hybridMultilevel"/>
    <w:tmpl w:val="B03A20D0"/>
    <w:lvl w:ilvl="0" w:tplc="D8AA6B6A">
      <w:start w:val="4"/>
      <w:numFmt w:val="bullet"/>
      <w:lvlText w:val="-"/>
      <w:lvlJc w:val="center"/>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09D5208"/>
    <w:multiLevelType w:val="hybridMultilevel"/>
    <w:tmpl w:val="7A44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914AE2"/>
    <w:multiLevelType w:val="hybridMultilevel"/>
    <w:tmpl w:val="0E2C321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491019A"/>
    <w:multiLevelType w:val="hybridMultilevel"/>
    <w:tmpl w:val="5B460AB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249F2233"/>
    <w:multiLevelType w:val="multilevel"/>
    <w:tmpl w:val="D6C0454C"/>
    <w:lvl w:ilvl="0">
      <w:start w:val="1"/>
      <w:numFmt w:val="decimal"/>
      <w:pStyle w:val="Application5"/>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73431FD"/>
    <w:multiLevelType w:val="hybridMultilevel"/>
    <w:tmpl w:val="FD9E5690"/>
    <w:lvl w:ilvl="0" w:tplc="36D031E6">
      <w:start w:val="1"/>
      <w:numFmt w:val="bullet"/>
      <w:lvlText w:val="•"/>
      <w:lvlJc w:val="left"/>
      <w:pPr>
        <w:tabs>
          <w:tab w:val="num" w:pos="360"/>
        </w:tabs>
        <w:ind w:left="360" w:hanging="360"/>
      </w:pPr>
      <w:rPr>
        <w:rFonts w:ascii="Arial" w:hAnsi="Arial" w:hint="default"/>
      </w:rPr>
    </w:lvl>
    <w:lvl w:ilvl="1" w:tplc="B7C24706">
      <w:start w:val="1"/>
      <w:numFmt w:val="bullet"/>
      <w:lvlText w:val="•"/>
      <w:lvlJc w:val="left"/>
      <w:pPr>
        <w:tabs>
          <w:tab w:val="num" w:pos="1080"/>
        </w:tabs>
        <w:ind w:left="1080" w:hanging="360"/>
      </w:pPr>
      <w:rPr>
        <w:rFonts w:ascii="Arial" w:hAnsi="Arial" w:hint="default"/>
      </w:rPr>
    </w:lvl>
    <w:lvl w:ilvl="2" w:tplc="05B421A8">
      <w:start w:val="1"/>
      <w:numFmt w:val="bullet"/>
      <w:lvlText w:val="•"/>
      <w:lvlJc w:val="left"/>
      <w:pPr>
        <w:tabs>
          <w:tab w:val="num" w:pos="1800"/>
        </w:tabs>
        <w:ind w:left="1800" w:hanging="360"/>
      </w:pPr>
      <w:rPr>
        <w:rFonts w:ascii="Arial" w:hAnsi="Arial" w:hint="default"/>
      </w:rPr>
    </w:lvl>
    <w:lvl w:ilvl="3" w:tplc="7A4A02AA" w:tentative="1">
      <w:start w:val="1"/>
      <w:numFmt w:val="bullet"/>
      <w:lvlText w:val="•"/>
      <w:lvlJc w:val="left"/>
      <w:pPr>
        <w:tabs>
          <w:tab w:val="num" w:pos="2520"/>
        </w:tabs>
        <w:ind w:left="2520" w:hanging="360"/>
      </w:pPr>
      <w:rPr>
        <w:rFonts w:ascii="Arial" w:hAnsi="Arial" w:hint="default"/>
      </w:rPr>
    </w:lvl>
    <w:lvl w:ilvl="4" w:tplc="6FD83496" w:tentative="1">
      <w:start w:val="1"/>
      <w:numFmt w:val="bullet"/>
      <w:lvlText w:val="•"/>
      <w:lvlJc w:val="left"/>
      <w:pPr>
        <w:tabs>
          <w:tab w:val="num" w:pos="3240"/>
        </w:tabs>
        <w:ind w:left="3240" w:hanging="360"/>
      </w:pPr>
      <w:rPr>
        <w:rFonts w:ascii="Arial" w:hAnsi="Arial" w:hint="default"/>
      </w:rPr>
    </w:lvl>
    <w:lvl w:ilvl="5" w:tplc="D916CA8C" w:tentative="1">
      <w:start w:val="1"/>
      <w:numFmt w:val="bullet"/>
      <w:lvlText w:val="•"/>
      <w:lvlJc w:val="left"/>
      <w:pPr>
        <w:tabs>
          <w:tab w:val="num" w:pos="3960"/>
        </w:tabs>
        <w:ind w:left="3960" w:hanging="360"/>
      </w:pPr>
      <w:rPr>
        <w:rFonts w:ascii="Arial" w:hAnsi="Arial" w:hint="default"/>
      </w:rPr>
    </w:lvl>
    <w:lvl w:ilvl="6" w:tplc="DCF6777A" w:tentative="1">
      <w:start w:val="1"/>
      <w:numFmt w:val="bullet"/>
      <w:lvlText w:val="•"/>
      <w:lvlJc w:val="left"/>
      <w:pPr>
        <w:tabs>
          <w:tab w:val="num" w:pos="4680"/>
        </w:tabs>
        <w:ind w:left="4680" w:hanging="360"/>
      </w:pPr>
      <w:rPr>
        <w:rFonts w:ascii="Arial" w:hAnsi="Arial" w:hint="default"/>
      </w:rPr>
    </w:lvl>
    <w:lvl w:ilvl="7" w:tplc="F5AEB350" w:tentative="1">
      <w:start w:val="1"/>
      <w:numFmt w:val="bullet"/>
      <w:lvlText w:val="•"/>
      <w:lvlJc w:val="left"/>
      <w:pPr>
        <w:tabs>
          <w:tab w:val="num" w:pos="5400"/>
        </w:tabs>
        <w:ind w:left="5400" w:hanging="360"/>
      </w:pPr>
      <w:rPr>
        <w:rFonts w:ascii="Arial" w:hAnsi="Arial" w:hint="default"/>
      </w:rPr>
    </w:lvl>
    <w:lvl w:ilvl="8" w:tplc="B8A88910"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29F43E55"/>
    <w:multiLevelType w:val="hybridMultilevel"/>
    <w:tmpl w:val="22C8A6EC"/>
    <w:lvl w:ilvl="0" w:tplc="04090017">
      <w:start w:val="1"/>
      <w:numFmt w:val="lowerLetter"/>
      <w:lvlText w:val="%1)"/>
      <w:lvlJc w:val="left"/>
      <w:pPr>
        <w:ind w:left="928"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595AED"/>
    <w:multiLevelType w:val="hybridMultilevel"/>
    <w:tmpl w:val="E662E35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3A174387"/>
    <w:multiLevelType w:val="hybridMultilevel"/>
    <w:tmpl w:val="A10E4814"/>
    <w:lvl w:ilvl="0" w:tplc="0680B5E4">
      <w:start w:val="1"/>
      <w:numFmt w:val="lowerLetter"/>
      <w:lvlText w:val="%1)"/>
      <w:lvlJc w:val="left"/>
      <w:pPr>
        <w:ind w:left="450" w:hanging="360"/>
      </w:pPr>
      <w:rPr>
        <w:rFonts w:ascii="Calibri Light" w:hAnsi="Calibri Light" w:hint="default"/>
        <w:b w:val="0"/>
        <w:sz w:val="24"/>
      </w:rPr>
    </w:lvl>
    <w:lvl w:ilvl="1" w:tplc="04090019" w:tentative="1">
      <w:start w:val="1"/>
      <w:numFmt w:val="lowerLetter"/>
      <w:lvlText w:val="%2."/>
      <w:lvlJc w:val="left"/>
      <w:pPr>
        <w:ind w:left="-393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1776" w:hanging="360"/>
      </w:pPr>
    </w:lvl>
    <w:lvl w:ilvl="5" w:tplc="0409001B" w:tentative="1">
      <w:start w:val="1"/>
      <w:numFmt w:val="lowerRoman"/>
      <w:lvlText w:val="%6."/>
      <w:lvlJc w:val="right"/>
      <w:pPr>
        <w:ind w:left="-1056" w:hanging="180"/>
      </w:pPr>
    </w:lvl>
    <w:lvl w:ilvl="6" w:tplc="0409000F" w:tentative="1">
      <w:start w:val="1"/>
      <w:numFmt w:val="decimal"/>
      <w:lvlText w:val="%7."/>
      <w:lvlJc w:val="left"/>
      <w:pPr>
        <w:ind w:left="-336" w:hanging="360"/>
      </w:pPr>
    </w:lvl>
    <w:lvl w:ilvl="7" w:tplc="04090019" w:tentative="1">
      <w:start w:val="1"/>
      <w:numFmt w:val="lowerLetter"/>
      <w:lvlText w:val="%8."/>
      <w:lvlJc w:val="left"/>
      <w:pPr>
        <w:ind w:left="384" w:hanging="360"/>
      </w:pPr>
    </w:lvl>
    <w:lvl w:ilvl="8" w:tplc="0409001B" w:tentative="1">
      <w:start w:val="1"/>
      <w:numFmt w:val="lowerRoman"/>
      <w:lvlText w:val="%9."/>
      <w:lvlJc w:val="right"/>
      <w:pPr>
        <w:ind w:left="1104" w:hanging="180"/>
      </w:pPr>
    </w:lvl>
  </w:abstractNum>
  <w:abstractNum w:abstractNumId="32" w15:restartNumberingAfterBreak="0">
    <w:nsid w:val="3BA02146"/>
    <w:multiLevelType w:val="hybridMultilevel"/>
    <w:tmpl w:val="4F70066A"/>
    <w:lvl w:ilvl="0" w:tplc="8C924448">
      <w:start w:val="1"/>
      <w:numFmt w:val="bullet"/>
      <w:lvlText w:val="•"/>
      <w:lvlJc w:val="left"/>
      <w:pPr>
        <w:tabs>
          <w:tab w:val="num" w:pos="360"/>
        </w:tabs>
        <w:ind w:left="360" w:hanging="360"/>
      </w:pPr>
      <w:rPr>
        <w:rFonts w:ascii="Arial" w:hAnsi="Arial" w:hint="default"/>
      </w:rPr>
    </w:lvl>
    <w:lvl w:ilvl="1" w:tplc="0A8605B2">
      <w:start w:val="1"/>
      <w:numFmt w:val="bullet"/>
      <w:lvlText w:val="•"/>
      <w:lvlJc w:val="left"/>
      <w:pPr>
        <w:tabs>
          <w:tab w:val="num" w:pos="1080"/>
        </w:tabs>
        <w:ind w:left="1080" w:hanging="360"/>
      </w:pPr>
      <w:rPr>
        <w:rFonts w:ascii="Arial" w:hAnsi="Arial" w:hint="default"/>
      </w:rPr>
    </w:lvl>
    <w:lvl w:ilvl="2" w:tplc="E2B82E52">
      <w:start w:val="1"/>
      <w:numFmt w:val="bullet"/>
      <w:lvlText w:val="•"/>
      <w:lvlJc w:val="left"/>
      <w:pPr>
        <w:tabs>
          <w:tab w:val="num" w:pos="1800"/>
        </w:tabs>
        <w:ind w:left="1800" w:hanging="360"/>
      </w:pPr>
      <w:rPr>
        <w:rFonts w:ascii="Arial" w:hAnsi="Arial" w:hint="default"/>
      </w:rPr>
    </w:lvl>
    <w:lvl w:ilvl="3" w:tplc="574A2EDC" w:tentative="1">
      <w:start w:val="1"/>
      <w:numFmt w:val="bullet"/>
      <w:lvlText w:val="•"/>
      <w:lvlJc w:val="left"/>
      <w:pPr>
        <w:tabs>
          <w:tab w:val="num" w:pos="2520"/>
        </w:tabs>
        <w:ind w:left="2520" w:hanging="360"/>
      </w:pPr>
      <w:rPr>
        <w:rFonts w:ascii="Arial" w:hAnsi="Arial" w:hint="default"/>
      </w:rPr>
    </w:lvl>
    <w:lvl w:ilvl="4" w:tplc="01D47208" w:tentative="1">
      <w:start w:val="1"/>
      <w:numFmt w:val="bullet"/>
      <w:lvlText w:val="•"/>
      <w:lvlJc w:val="left"/>
      <w:pPr>
        <w:tabs>
          <w:tab w:val="num" w:pos="3240"/>
        </w:tabs>
        <w:ind w:left="3240" w:hanging="360"/>
      </w:pPr>
      <w:rPr>
        <w:rFonts w:ascii="Arial" w:hAnsi="Arial" w:hint="default"/>
      </w:rPr>
    </w:lvl>
    <w:lvl w:ilvl="5" w:tplc="27FC6D82" w:tentative="1">
      <w:start w:val="1"/>
      <w:numFmt w:val="bullet"/>
      <w:lvlText w:val="•"/>
      <w:lvlJc w:val="left"/>
      <w:pPr>
        <w:tabs>
          <w:tab w:val="num" w:pos="3960"/>
        </w:tabs>
        <w:ind w:left="3960" w:hanging="360"/>
      </w:pPr>
      <w:rPr>
        <w:rFonts w:ascii="Arial" w:hAnsi="Arial" w:hint="default"/>
      </w:rPr>
    </w:lvl>
    <w:lvl w:ilvl="6" w:tplc="8CE01548" w:tentative="1">
      <w:start w:val="1"/>
      <w:numFmt w:val="bullet"/>
      <w:lvlText w:val="•"/>
      <w:lvlJc w:val="left"/>
      <w:pPr>
        <w:tabs>
          <w:tab w:val="num" w:pos="4680"/>
        </w:tabs>
        <w:ind w:left="4680" w:hanging="360"/>
      </w:pPr>
      <w:rPr>
        <w:rFonts w:ascii="Arial" w:hAnsi="Arial" w:hint="default"/>
      </w:rPr>
    </w:lvl>
    <w:lvl w:ilvl="7" w:tplc="D316A910" w:tentative="1">
      <w:start w:val="1"/>
      <w:numFmt w:val="bullet"/>
      <w:lvlText w:val="•"/>
      <w:lvlJc w:val="left"/>
      <w:pPr>
        <w:tabs>
          <w:tab w:val="num" w:pos="5400"/>
        </w:tabs>
        <w:ind w:left="5400" w:hanging="360"/>
      </w:pPr>
      <w:rPr>
        <w:rFonts w:ascii="Arial" w:hAnsi="Arial" w:hint="default"/>
      </w:rPr>
    </w:lvl>
    <w:lvl w:ilvl="8" w:tplc="3774E64A"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3DE25255"/>
    <w:multiLevelType w:val="hybridMultilevel"/>
    <w:tmpl w:val="AD9A6A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F22F61"/>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14B10BF"/>
    <w:multiLevelType w:val="hybridMultilevel"/>
    <w:tmpl w:val="629219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8EB29E2"/>
    <w:multiLevelType w:val="hybridMultilevel"/>
    <w:tmpl w:val="7700B228"/>
    <w:lvl w:ilvl="0" w:tplc="13C6E0F6">
      <w:start w:val="1"/>
      <w:numFmt w:val="lowerLetter"/>
      <w:lvlText w:val="%1)"/>
      <w:lvlJc w:val="left"/>
      <w:pPr>
        <w:ind w:left="360" w:hanging="360"/>
      </w:pPr>
      <w:rPr>
        <w:rFonts w:ascii="Calibri Light" w:hAnsi="Calibri Light" w:hint="default"/>
        <w:b w:val="0"/>
        <w:sz w:val="24"/>
      </w:rPr>
    </w:lvl>
    <w:lvl w:ilvl="1" w:tplc="04090019" w:tentative="1">
      <w:start w:val="1"/>
      <w:numFmt w:val="lowerLetter"/>
      <w:lvlText w:val="%2."/>
      <w:lvlJc w:val="left"/>
      <w:pPr>
        <w:ind w:left="-402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1866" w:hanging="360"/>
      </w:pPr>
    </w:lvl>
    <w:lvl w:ilvl="5" w:tplc="0409001B" w:tentative="1">
      <w:start w:val="1"/>
      <w:numFmt w:val="lowerRoman"/>
      <w:lvlText w:val="%6."/>
      <w:lvlJc w:val="right"/>
      <w:pPr>
        <w:ind w:left="-1146" w:hanging="180"/>
      </w:pPr>
    </w:lvl>
    <w:lvl w:ilvl="6" w:tplc="0409000F" w:tentative="1">
      <w:start w:val="1"/>
      <w:numFmt w:val="decimal"/>
      <w:lvlText w:val="%7."/>
      <w:lvlJc w:val="left"/>
      <w:pPr>
        <w:ind w:left="-426" w:hanging="360"/>
      </w:pPr>
    </w:lvl>
    <w:lvl w:ilvl="7" w:tplc="04090019" w:tentative="1">
      <w:start w:val="1"/>
      <w:numFmt w:val="lowerLetter"/>
      <w:lvlText w:val="%8."/>
      <w:lvlJc w:val="left"/>
      <w:pPr>
        <w:ind w:left="294" w:hanging="360"/>
      </w:pPr>
    </w:lvl>
    <w:lvl w:ilvl="8" w:tplc="0409001B" w:tentative="1">
      <w:start w:val="1"/>
      <w:numFmt w:val="lowerRoman"/>
      <w:lvlText w:val="%9."/>
      <w:lvlJc w:val="right"/>
      <w:pPr>
        <w:ind w:left="1014" w:hanging="180"/>
      </w:pPr>
    </w:lvl>
  </w:abstractNum>
  <w:abstractNum w:abstractNumId="37"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CEE1B4B"/>
    <w:multiLevelType w:val="hybridMultilevel"/>
    <w:tmpl w:val="D8607DB2"/>
    <w:lvl w:ilvl="0" w:tplc="AD96FACA">
      <w:start w:val="4"/>
      <w:numFmt w:val="bullet"/>
      <w:lvlText w:val="-"/>
      <w:lvlJc w:val="left"/>
      <w:pPr>
        <w:ind w:left="720" w:hanging="360"/>
      </w:pPr>
      <w:rPr>
        <w:rFonts w:ascii="Calibri Light" w:eastAsia="Times New Roman"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4DB83FB9"/>
    <w:multiLevelType w:val="hybridMultilevel"/>
    <w:tmpl w:val="A80A0BCC"/>
    <w:lvl w:ilvl="0" w:tplc="32AE8C52">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DB57C9"/>
    <w:multiLevelType w:val="hybridMultilevel"/>
    <w:tmpl w:val="DBD033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042390F"/>
    <w:multiLevelType w:val="hybridMultilevel"/>
    <w:tmpl w:val="75FEF332"/>
    <w:lvl w:ilvl="0" w:tplc="08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2" w15:restartNumberingAfterBreak="0">
    <w:nsid w:val="54A04315"/>
    <w:multiLevelType w:val="hybridMultilevel"/>
    <w:tmpl w:val="F2C28B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3" w15:restartNumberingAfterBreak="0">
    <w:nsid w:val="54FA503F"/>
    <w:multiLevelType w:val="hybridMultilevel"/>
    <w:tmpl w:val="EAA0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AD7D4F"/>
    <w:multiLevelType w:val="hybridMultilevel"/>
    <w:tmpl w:val="43600734"/>
    <w:lvl w:ilvl="0" w:tplc="683AE0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6C93586"/>
    <w:multiLevelType w:val="hybridMultilevel"/>
    <w:tmpl w:val="32101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A204116"/>
    <w:multiLevelType w:val="hybridMultilevel"/>
    <w:tmpl w:val="9A90095A"/>
    <w:lvl w:ilvl="0" w:tplc="19F426CA">
      <w:start w:val="5"/>
      <w:numFmt w:val="bullet"/>
      <w:lvlText w:val="-"/>
      <w:lvlJc w:val="left"/>
      <w:pPr>
        <w:ind w:left="630" w:hanging="360"/>
      </w:pPr>
      <w:rPr>
        <w:rFonts w:ascii="Calibri Light" w:eastAsia="Times New Roman" w:hAnsi="Calibri Light" w:cs="Calibri Light" w:hint="default"/>
      </w:rPr>
    </w:lvl>
    <w:lvl w:ilvl="1" w:tplc="04180003" w:tentative="1">
      <w:start w:val="1"/>
      <w:numFmt w:val="bullet"/>
      <w:lvlText w:val="o"/>
      <w:lvlJc w:val="left"/>
      <w:pPr>
        <w:ind w:left="1350" w:hanging="360"/>
      </w:pPr>
      <w:rPr>
        <w:rFonts w:ascii="Courier New" w:hAnsi="Courier New" w:cs="Courier New" w:hint="default"/>
      </w:rPr>
    </w:lvl>
    <w:lvl w:ilvl="2" w:tplc="04180005" w:tentative="1">
      <w:start w:val="1"/>
      <w:numFmt w:val="bullet"/>
      <w:lvlText w:val=""/>
      <w:lvlJc w:val="left"/>
      <w:pPr>
        <w:ind w:left="2070" w:hanging="360"/>
      </w:pPr>
      <w:rPr>
        <w:rFonts w:ascii="Wingdings" w:hAnsi="Wingdings" w:hint="default"/>
      </w:rPr>
    </w:lvl>
    <w:lvl w:ilvl="3" w:tplc="04180001" w:tentative="1">
      <w:start w:val="1"/>
      <w:numFmt w:val="bullet"/>
      <w:lvlText w:val=""/>
      <w:lvlJc w:val="left"/>
      <w:pPr>
        <w:ind w:left="2790" w:hanging="360"/>
      </w:pPr>
      <w:rPr>
        <w:rFonts w:ascii="Symbol" w:hAnsi="Symbol" w:hint="default"/>
      </w:rPr>
    </w:lvl>
    <w:lvl w:ilvl="4" w:tplc="04180003" w:tentative="1">
      <w:start w:val="1"/>
      <w:numFmt w:val="bullet"/>
      <w:lvlText w:val="o"/>
      <w:lvlJc w:val="left"/>
      <w:pPr>
        <w:ind w:left="3510" w:hanging="360"/>
      </w:pPr>
      <w:rPr>
        <w:rFonts w:ascii="Courier New" w:hAnsi="Courier New" w:cs="Courier New" w:hint="default"/>
      </w:rPr>
    </w:lvl>
    <w:lvl w:ilvl="5" w:tplc="04180005" w:tentative="1">
      <w:start w:val="1"/>
      <w:numFmt w:val="bullet"/>
      <w:lvlText w:val=""/>
      <w:lvlJc w:val="left"/>
      <w:pPr>
        <w:ind w:left="4230" w:hanging="360"/>
      </w:pPr>
      <w:rPr>
        <w:rFonts w:ascii="Wingdings" w:hAnsi="Wingdings" w:hint="default"/>
      </w:rPr>
    </w:lvl>
    <w:lvl w:ilvl="6" w:tplc="04180001" w:tentative="1">
      <w:start w:val="1"/>
      <w:numFmt w:val="bullet"/>
      <w:lvlText w:val=""/>
      <w:lvlJc w:val="left"/>
      <w:pPr>
        <w:ind w:left="4950" w:hanging="360"/>
      </w:pPr>
      <w:rPr>
        <w:rFonts w:ascii="Symbol" w:hAnsi="Symbol" w:hint="default"/>
      </w:rPr>
    </w:lvl>
    <w:lvl w:ilvl="7" w:tplc="04180003" w:tentative="1">
      <w:start w:val="1"/>
      <w:numFmt w:val="bullet"/>
      <w:lvlText w:val="o"/>
      <w:lvlJc w:val="left"/>
      <w:pPr>
        <w:ind w:left="5670" w:hanging="360"/>
      </w:pPr>
      <w:rPr>
        <w:rFonts w:ascii="Courier New" w:hAnsi="Courier New" w:cs="Courier New" w:hint="default"/>
      </w:rPr>
    </w:lvl>
    <w:lvl w:ilvl="8" w:tplc="04180005" w:tentative="1">
      <w:start w:val="1"/>
      <w:numFmt w:val="bullet"/>
      <w:lvlText w:val=""/>
      <w:lvlJc w:val="left"/>
      <w:pPr>
        <w:ind w:left="6390" w:hanging="360"/>
      </w:pPr>
      <w:rPr>
        <w:rFonts w:ascii="Wingdings" w:hAnsi="Wingdings" w:hint="default"/>
      </w:rPr>
    </w:lvl>
  </w:abstractNum>
  <w:abstractNum w:abstractNumId="48" w15:restartNumberingAfterBreak="0">
    <w:nsid w:val="5AB778E3"/>
    <w:multiLevelType w:val="hybridMultilevel"/>
    <w:tmpl w:val="76C83EFC"/>
    <w:lvl w:ilvl="0" w:tplc="2690B0B4">
      <w:start w:val="1"/>
      <w:numFmt w:val="decimal"/>
      <w:lvlText w:val="%1."/>
      <w:lvlJc w:val="left"/>
      <w:pPr>
        <w:ind w:left="450" w:hanging="360"/>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49" w15:restartNumberingAfterBreak="0">
    <w:nsid w:val="5ADE3604"/>
    <w:multiLevelType w:val="multilevel"/>
    <w:tmpl w:val="0B483AB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0" w15:restartNumberingAfterBreak="0">
    <w:nsid w:val="5C8F1E22"/>
    <w:multiLevelType w:val="hybridMultilevel"/>
    <w:tmpl w:val="7700B228"/>
    <w:lvl w:ilvl="0" w:tplc="13C6E0F6">
      <w:start w:val="1"/>
      <w:numFmt w:val="lowerLetter"/>
      <w:lvlText w:val="%1)"/>
      <w:lvlJc w:val="left"/>
      <w:pPr>
        <w:ind w:left="360" w:hanging="360"/>
      </w:pPr>
      <w:rPr>
        <w:rFonts w:ascii="Calibri Light" w:hAnsi="Calibri Light" w:hint="default"/>
        <w:b w:val="0"/>
        <w:sz w:val="24"/>
      </w:rPr>
    </w:lvl>
    <w:lvl w:ilvl="1" w:tplc="04090019" w:tentative="1">
      <w:start w:val="1"/>
      <w:numFmt w:val="lowerLetter"/>
      <w:lvlText w:val="%2."/>
      <w:lvlJc w:val="left"/>
      <w:pPr>
        <w:ind w:left="-402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1866" w:hanging="360"/>
      </w:pPr>
    </w:lvl>
    <w:lvl w:ilvl="5" w:tplc="0409001B" w:tentative="1">
      <w:start w:val="1"/>
      <w:numFmt w:val="lowerRoman"/>
      <w:lvlText w:val="%6."/>
      <w:lvlJc w:val="right"/>
      <w:pPr>
        <w:ind w:left="-1146" w:hanging="180"/>
      </w:pPr>
    </w:lvl>
    <w:lvl w:ilvl="6" w:tplc="0409000F" w:tentative="1">
      <w:start w:val="1"/>
      <w:numFmt w:val="decimal"/>
      <w:lvlText w:val="%7."/>
      <w:lvlJc w:val="left"/>
      <w:pPr>
        <w:ind w:left="-426" w:hanging="360"/>
      </w:pPr>
    </w:lvl>
    <w:lvl w:ilvl="7" w:tplc="04090019" w:tentative="1">
      <w:start w:val="1"/>
      <w:numFmt w:val="lowerLetter"/>
      <w:lvlText w:val="%8."/>
      <w:lvlJc w:val="left"/>
      <w:pPr>
        <w:ind w:left="294" w:hanging="360"/>
      </w:pPr>
    </w:lvl>
    <w:lvl w:ilvl="8" w:tplc="0409001B" w:tentative="1">
      <w:start w:val="1"/>
      <w:numFmt w:val="lowerRoman"/>
      <w:lvlText w:val="%9."/>
      <w:lvlJc w:val="right"/>
      <w:pPr>
        <w:ind w:left="1014" w:hanging="180"/>
      </w:pPr>
    </w:lvl>
  </w:abstractNum>
  <w:abstractNum w:abstractNumId="5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52" w15:restartNumberingAfterBreak="0">
    <w:nsid w:val="64172074"/>
    <w:multiLevelType w:val="hybridMultilevel"/>
    <w:tmpl w:val="327E8B10"/>
    <w:lvl w:ilvl="0" w:tplc="1C8A2D94">
      <w:start w:val="1"/>
      <w:numFmt w:val="lowerLetter"/>
      <w:lvlText w:val="%1)"/>
      <w:lvlJc w:val="left"/>
      <w:pPr>
        <w:ind w:left="786" w:hanging="360"/>
      </w:pPr>
      <w:rPr>
        <w:rFonts w:ascii="Calibri Light" w:hAnsi="Calibri Light" w:hint="default"/>
        <w:b w:val="0"/>
        <w:sz w:val="22"/>
      </w:rPr>
    </w:lvl>
    <w:lvl w:ilvl="1" w:tplc="0409000F">
      <w:start w:val="1"/>
      <w:numFmt w:val="decimal"/>
      <w:lvlText w:val="%2."/>
      <w:lvlJc w:val="left"/>
      <w:pPr>
        <w:ind w:left="1350" w:hanging="360"/>
      </w:pPr>
      <w:rPr>
        <w:rFonts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3" w15:restartNumberingAfterBreak="0">
    <w:nsid w:val="64845C57"/>
    <w:multiLevelType w:val="hybridMultilevel"/>
    <w:tmpl w:val="76CA9CBE"/>
    <w:lvl w:ilvl="0" w:tplc="2F149B06">
      <w:start w:val="1"/>
      <w:numFmt w:val="lowerLetter"/>
      <w:lvlText w:val="%1)"/>
      <w:lvlJc w:val="left"/>
      <w:pPr>
        <w:ind w:left="5826" w:hanging="360"/>
      </w:pPr>
      <w:rPr>
        <w:rFonts w:ascii="Calibri Light" w:hAnsi="Calibri Light" w:hint="default"/>
        <w:b w:val="0"/>
        <w:sz w:val="24"/>
      </w:rPr>
    </w:lvl>
    <w:lvl w:ilvl="1" w:tplc="04090003">
      <w:start w:val="1"/>
      <w:numFmt w:val="bullet"/>
      <w:lvlText w:val="o"/>
      <w:lvlJc w:val="left"/>
      <w:pPr>
        <w:ind w:left="6390" w:hanging="360"/>
      </w:pPr>
      <w:rPr>
        <w:rFonts w:ascii="Courier New" w:hAnsi="Courier New" w:cs="Courier New" w:hint="default"/>
      </w:rPr>
    </w:lvl>
    <w:lvl w:ilvl="2" w:tplc="04090005" w:tentative="1">
      <w:start w:val="1"/>
      <w:numFmt w:val="bullet"/>
      <w:lvlText w:val=""/>
      <w:lvlJc w:val="left"/>
      <w:pPr>
        <w:ind w:left="7110" w:hanging="360"/>
      </w:pPr>
      <w:rPr>
        <w:rFonts w:ascii="Wingdings" w:hAnsi="Wingdings" w:hint="default"/>
      </w:rPr>
    </w:lvl>
    <w:lvl w:ilvl="3" w:tplc="04090001" w:tentative="1">
      <w:start w:val="1"/>
      <w:numFmt w:val="bullet"/>
      <w:lvlText w:val=""/>
      <w:lvlJc w:val="left"/>
      <w:pPr>
        <w:ind w:left="7830" w:hanging="360"/>
      </w:pPr>
      <w:rPr>
        <w:rFonts w:ascii="Symbol" w:hAnsi="Symbol" w:hint="default"/>
      </w:rPr>
    </w:lvl>
    <w:lvl w:ilvl="4" w:tplc="04090003" w:tentative="1">
      <w:start w:val="1"/>
      <w:numFmt w:val="bullet"/>
      <w:lvlText w:val="o"/>
      <w:lvlJc w:val="left"/>
      <w:pPr>
        <w:ind w:left="8550" w:hanging="360"/>
      </w:pPr>
      <w:rPr>
        <w:rFonts w:ascii="Courier New" w:hAnsi="Courier New" w:cs="Courier New" w:hint="default"/>
      </w:rPr>
    </w:lvl>
    <w:lvl w:ilvl="5" w:tplc="04090005" w:tentative="1">
      <w:start w:val="1"/>
      <w:numFmt w:val="bullet"/>
      <w:lvlText w:val=""/>
      <w:lvlJc w:val="left"/>
      <w:pPr>
        <w:ind w:left="9270" w:hanging="360"/>
      </w:pPr>
      <w:rPr>
        <w:rFonts w:ascii="Wingdings" w:hAnsi="Wingdings" w:hint="default"/>
      </w:rPr>
    </w:lvl>
    <w:lvl w:ilvl="6" w:tplc="04090001" w:tentative="1">
      <w:start w:val="1"/>
      <w:numFmt w:val="bullet"/>
      <w:lvlText w:val=""/>
      <w:lvlJc w:val="left"/>
      <w:pPr>
        <w:ind w:left="9990" w:hanging="360"/>
      </w:pPr>
      <w:rPr>
        <w:rFonts w:ascii="Symbol" w:hAnsi="Symbol" w:hint="default"/>
      </w:rPr>
    </w:lvl>
    <w:lvl w:ilvl="7" w:tplc="04090003" w:tentative="1">
      <w:start w:val="1"/>
      <w:numFmt w:val="bullet"/>
      <w:lvlText w:val="o"/>
      <w:lvlJc w:val="left"/>
      <w:pPr>
        <w:ind w:left="10710" w:hanging="360"/>
      </w:pPr>
      <w:rPr>
        <w:rFonts w:ascii="Courier New" w:hAnsi="Courier New" w:cs="Courier New" w:hint="default"/>
      </w:rPr>
    </w:lvl>
    <w:lvl w:ilvl="8" w:tplc="04090005" w:tentative="1">
      <w:start w:val="1"/>
      <w:numFmt w:val="bullet"/>
      <w:lvlText w:val=""/>
      <w:lvlJc w:val="left"/>
      <w:pPr>
        <w:ind w:left="11430" w:hanging="360"/>
      </w:pPr>
      <w:rPr>
        <w:rFonts w:ascii="Wingdings" w:hAnsi="Wingdings" w:hint="default"/>
      </w:rPr>
    </w:lvl>
  </w:abstractNum>
  <w:abstractNum w:abstractNumId="54" w15:restartNumberingAfterBreak="0">
    <w:nsid w:val="65A36F4D"/>
    <w:multiLevelType w:val="hybridMultilevel"/>
    <w:tmpl w:val="79B463A0"/>
    <w:lvl w:ilvl="0" w:tplc="0409001B">
      <w:start w:val="1"/>
      <w:numFmt w:val="lowerRoman"/>
      <w:lvlText w:val="%1."/>
      <w:lvlJc w:val="righ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5" w15:restartNumberingAfterBreak="0">
    <w:nsid w:val="674518C4"/>
    <w:multiLevelType w:val="hybridMultilevel"/>
    <w:tmpl w:val="07D4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24779A"/>
    <w:multiLevelType w:val="hybridMultilevel"/>
    <w:tmpl w:val="353CB1A2"/>
    <w:lvl w:ilvl="0" w:tplc="E182FA9E">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7" w15:restartNumberingAfterBreak="0">
    <w:nsid w:val="6A6D2F2B"/>
    <w:multiLevelType w:val="hybridMultilevel"/>
    <w:tmpl w:val="8CF04480"/>
    <w:lvl w:ilvl="0" w:tplc="449808C6">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E5A3146"/>
    <w:multiLevelType w:val="hybridMultilevel"/>
    <w:tmpl w:val="22C67286"/>
    <w:lvl w:ilvl="0" w:tplc="D96EF5F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9" w15:restartNumberingAfterBreak="0">
    <w:nsid w:val="6F80417C"/>
    <w:multiLevelType w:val="hybridMultilevel"/>
    <w:tmpl w:val="EB42DFCC"/>
    <w:lvl w:ilvl="0" w:tplc="04090019">
      <w:start w:val="1"/>
      <w:numFmt w:val="lowerLetter"/>
      <w:lvlText w:val="%1."/>
      <w:lvlJc w:val="left"/>
      <w:pPr>
        <w:ind w:left="360" w:hanging="360"/>
      </w:pPr>
      <w:rPr>
        <w:rFonts w:hint="default"/>
        <w:b w:val="0"/>
        <w:sz w:val="24"/>
      </w:rPr>
    </w:lvl>
    <w:lvl w:ilvl="1" w:tplc="04090019" w:tentative="1">
      <w:start w:val="1"/>
      <w:numFmt w:val="lowerLetter"/>
      <w:lvlText w:val="%2."/>
      <w:lvlJc w:val="left"/>
      <w:pPr>
        <w:ind w:left="-402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1866" w:hanging="360"/>
      </w:pPr>
    </w:lvl>
    <w:lvl w:ilvl="5" w:tplc="0409001B" w:tentative="1">
      <w:start w:val="1"/>
      <w:numFmt w:val="lowerRoman"/>
      <w:lvlText w:val="%6."/>
      <w:lvlJc w:val="right"/>
      <w:pPr>
        <w:ind w:left="-1146" w:hanging="180"/>
      </w:pPr>
    </w:lvl>
    <w:lvl w:ilvl="6" w:tplc="0409000F" w:tentative="1">
      <w:start w:val="1"/>
      <w:numFmt w:val="decimal"/>
      <w:lvlText w:val="%7."/>
      <w:lvlJc w:val="left"/>
      <w:pPr>
        <w:ind w:left="-426" w:hanging="360"/>
      </w:pPr>
    </w:lvl>
    <w:lvl w:ilvl="7" w:tplc="04090019" w:tentative="1">
      <w:start w:val="1"/>
      <w:numFmt w:val="lowerLetter"/>
      <w:lvlText w:val="%8."/>
      <w:lvlJc w:val="left"/>
      <w:pPr>
        <w:ind w:left="294" w:hanging="360"/>
      </w:pPr>
    </w:lvl>
    <w:lvl w:ilvl="8" w:tplc="0409001B" w:tentative="1">
      <w:start w:val="1"/>
      <w:numFmt w:val="lowerRoman"/>
      <w:lvlText w:val="%9."/>
      <w:lvlJc w:val="right"/>
      <w:pPr>
        <w:ind w:left="1014" w:hanging="180"/>
      </w:pPr>
    </w:lvl>
  </w:abstractNum>
  <w:abstractNum w:abstractNumId="60" w15:restartNumberingAfterBreak="0">
    <w:nsid w:val="6FAB4993"/>
    <w:multiLevelType w:val="hybridMultilevel"/>
    <w:tmpl w:val="B4C45824"/>
    <w:lvl w:ilvl="0" w:tplc="D96EF5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FE61E00"/>
    <w:multiLevelType w:val="hybridMultilevel"/>
    <w:tmpl w:val="02FA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EB359A"/>
    <w:multiLevelType w:val="hybridMultilevel"/>
    <w:tmpl w:val="42E25C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115B00"/>
    <w:multiLevelType w:val="hybridMultilevel"/>
    <w:tmpl w:val="51D85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A0224E"/>
    <w:multiLevelType w:val="hybridMultilevel"/>
    <w:tmpl w:val="AA24D9E6"/>
    <w:lvl w:ilvl="0" w:tplc="683AE0B4">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4A11275"/>
    <w:multiLevelType w:val="hybridMultilevel"/>
    <w:tmpl w:val="899EE42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6" w15:restartNumberingAfterBreak="0">
    <w:nsid w:val="76EB750E"/>
    <w:multiLevelType w:val="multilevel"/>
    <w:tmpl w:val="C39CAD2E"/>
    <w:lvl w:ilvl="0">
      <w:start w:val="1"/>
      <w:numFmt w:val="decimal"/>
      <w:lvlText w:val="%1"/>
      <w:lvlJc w:val="left"/>
      <w:pPr>
        <w:ind w:left="390" w:hanging="390"/>
      </w:pPr>
      <w:rPr>
        <w:rFonts w:hint="default"/>
      </w:rPr>
    </w:lvl>
    <w:lvl w:ilvl="1">
      <w:start w:val="1"/>
      <w:numFmt w:val="decimal"/>
      <w:lvlText w:val="%1.%2"/>
      <w:lvlJc w:val="left"/>
      <w:pPr>
        <w:ind w:left="480" w:hanging="39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67" w15:restartNumberingAfterBreak="0">
    <w:nsid w:val="78581291"/>
    <w:multiLevelType w:val="hybridMultilevel"/>
    <w:tmpl w:val="FFB8DD4E"/>
    <w:lvl w:ilvl="0" w:tplc="74A0B384">
      <w:start w:val="1"/>
      <w:numFmt w:val="bullet"/>
      <w:lvlText w:val=""/>
      <w:lvlPicBulletId w:val="0"/>
      <w:lvlJc w:val="left"/>
      <w:pPr>
        <w:ind w:left="990" w:hanging="360"/>
      </w:pPr>
      <w:rPr>
        <w:rFonts w:ascii="Symbol" w:hAnsi="Symbol" w:hint="default"/>
        <w:color w:val="auto"/>
      </w:rPr>
    </w:lvl>
    <w:lvl w:ilvl="1" w:tplc="74A0B384">
      <w:start w:val="1"/>
      <w:numFmt w:val="bullet"/>
      <w:lvlText w:val=""/>
      <w:lvlPicBulletId w:val="0"/>
      <w:lvlJc w:val="left"/>
      <w:pPr>
        <w:ind w:left="1710" w:hanging="360"/>
      </w:pPr>
      <w:rPr>
        <w:rFonts w:ascii="Symbol" w:hAnsi="Symbol" w:hint="default"/>
        <w:color w:val="auto"/>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68" w15:restartNumberingAfterBreak="0">
    <w:nsid w:val="788C6EFF"/>
    <w:multiLevelType w:val="hybridMultilevel"/>
    <w:tmpl w:val="5588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A153C0"/>
    <w:multiLevelType w:val="hybridMultilevel"/>
    <w:tmpl w:val="79E25A4C"/>
    <w:lvl w:ilvl="0" w:tplc="6678AB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B537210"/>
    <w:multiLevelType w:val="hybridMultilevel"/>
    <w:tmpl w:val="BE400E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C9C3FFF"/>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7CAE6A3B"/>
    <w:multiLevelType w:val="hybridMultilevel"/>
    <w:tmpl w:val="518840FE"/>
    <w:lvl w:ilvl="0" w:tplc="0409001B">
      <w:start w:val="1"/>
      <w:numFmt w:val="lowerRoman"/>
      <w:lvlText w:val="%1."/>
      <w:lvlJc w:val="righ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3" w15:restartNumberingAfterBreak="0">
    <w:nsid w:val="7E34661E"/>
    <w:multiLevelType w:val="hybridMultilevel"/>
    <w:tmpl w:val="8DBABF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F8E4713"/>
    <w:multiLevelType w:val="multilevel"/>
    <w:tmpl w:val="ACFCB376"/>
    <w:lvl w:ilvl="0">
      <w:start w:val="2"/>
      <w:numFmt w:val="decimal"/>
      <w:lvlText w:val="%1"/>
      <w:lvlJc w:val="left"/>
      <w:pPr>
        <w:ind w:left="480" w:hanging="480"/>
      </w:pPr>
      <w:rPr>
        <w:rFonts w:hint="default"/>
      </w:rPr>
    </w:lvl>
    <w:lvl w:ilvl="1">
      <w:start w:val="2"/>
      <w:numFmt w:val="decimal"/>
      <w:lvlText w:val="%1.%2"/>
      <w:lvlJc w:val="left"/>
      <w:pPr>
        <w:ind w:left="523" w:hanging="480"/>
      </w:pPr>
      <w:rPr>
        <w:rFonts w:hint="default"/>
      </w:rPr>
    </w:lvl>
    <w:lvl w:ilvl="2">
      <w:start w:val="2"/>
      <w:numFmt w:val="decimal"/>
      <w:lvlText w:val="%1.%2.%3"/>
      <w:lvlJc w:val="left"/>
      <w:pPr>
        <w:ind w:left="806" w:hanging="720"/>
      </w:pPr>
      <w:rPr>
        <w:rFonts w:hint="default"/>
      </w:rPr>
    </w:lvl>
    <w:lvl w:ilvl="3">
      <w:start w:val="1"/>
      <w:numFmt w:val="decimal"/>
      <w:lvlText w:val="%1.%2.%3.%4"/>
      <w:lvlJc w:val="left"/>
      <w:pPr>
        <w:ind w:left="849" w:hanging="720"/>
      </w:pPr>
      <w:rPr>
        <w:rFonts w:hint="default"/>
      </w:rPr>
    </w:lvl>
    <w:lvl w:ilvl="4">
      <w:start w:val="1"/>
      <w:numFmt w:val="decimal"/>
      <w:lvlText w:val="%1.%2.%3.%4.%5"/>
      <w:lvlJc w:val="left"/>
      <w:pPr>
        <w:ind w:left="1252" w:hanging="1080"/>
      </w:pPr>
      <w:rPr>
        <w:rFonts w:hint="default"/>
      </w:rPr>
    </w:lvl>
    <w:lvl w:ilvl="5">
      <w:start w:val="1"/>
      <w:numFmt w:val="decimal"/>
      <w:lvlText w:val="%1.%2.%3.%4.%5.%6"/>
      <w:lvlJc w:val="left"/>
      <w:pPr>
        <w:ind w:left="1295" w:hanging="1080"/>
      </w:pPr>
      <w:rPr>
        <w:rFonts w:hint="default"/>
      </w:rPr>
    </w:lvl>
    <w:lvl w:ilvl="6">
      <w:start w:val="1"/>
      <w:numFmt w:val="decimal"/>
      <w:lvlText w:val="%1.%2.%3.%4.%5.%6.%7"/>
      <w:lvlJc w:val="left"/>
      <w:pPr>
        <w:ind w:left="1698" w:hanging="1440"/>
      </w:pPr>
      <w:rPr>
        <w:rFonts w:hint="default"/>
      </w:rPr>
    </w:lvl>
    <w:lvl w:ilvl="7">
      <w:start w:val="1"/>
      <w:numFmt w:val="decimal"/>
      <w:lvlText w:val="%1.%2.%3.%4.%5.%6.%7.%8"/>
      <w:lvlJc w:val="left"/>
      <w:pPr>
        <w:ind w:left="1741" w:hanging="1440"/>
      </w:pPr>
      <w:rPr>
        <w:rFonts w:hint="default"/>
      </w:rPr>
    </w:lvl>
    <w:lvl w:ilvl="8">
      <w:start w:val="1"/>
      <w:numFmt w:val="decimal"/>
      <w:lvlText w:val="%1.%2.%3.%4.%5.%6.%7.%8.%9"/>
      <w:lvlJc w:val="left"/>
      <w:pPr>
        <w:ind w:left="1784" w:hanging="1440"/>
      </w:pPr>
      <w:rPr>
        <w:rFonts w:hint="default"/>
      </w:rPr>
    </w:lvl>
  </w:abstractNum>
  <w:num w:numId="1">
    <w:abstractNumId w:val="1"/>
  </w:num>
  <w:num w:numId="2">
    <w:abstractNumId w:val="30"/>
  </w:num>
  <w:num w:numId="3">
    <w:abstractNumId w:val="46"/>
  </w:num>
  <w:num w:numId="4">
    <w:abstractNumId w:val="37"/>
  </w:num>
  <w:num w:numId="5">
    <w:abstractNumId w:val="4"/>
  </w:num>
  <w:num w:numId="6">
    <w:abstractNumId w:val="26"/>
  </w:num>
  <w:num w:numId="7">
    <w:abstractNumId w:val="7"/>
  </w:num>
  <w:num w:numId="8">
    <w:abstractNumId w:val="51"/>
  </w:num>
  <w:num w:numId="9">
    <w:abstractNumId w:val="0"/>
  </w:num>
  <w:num w:numId="10">
    <w:abstractNumId w:val="49"/>
  </w:num>
  <w:num w:numId="11">
    <w:abstractNumId w:val="52"/>
  </w:num>
  <w:num w:numId="12">
    <w:abstractNumId w:val="6"/>
  </w:num>
  <w:num w:numId="13">
    <w:abstractNumId w:val="20"/>
  </w:num>
  <w:num w:numId="14">
    <w:abstractNumId w:val="64"/>
  </w:num>
  <w:num w:numId="15">
    <w:abstractNumId w:val="54"/>
  </w:num>
  <w:num w:numId="16">
    <w:abstractNumId w:val="69"/>
  </w:num>
  <w:num w:numId="17">
    <w:abstractNumId w:val="58"/>
  </w:num>
  <w:num w:numId="18">
    <w:abstractNumId w:val="17"/>
  </w:num>
  <w:num w:numId="19">
    <w:abstractNumId w:val="57"/>
  </w:num>
  <w:num w:numId="20">
    <w:abstractNumId w:val="50"/>
  </w:num>
  <w:num w:numId="21">
    <w:abstractNumId w:val="66"/>
  </w:num>
  <w:num w:numId="22">
    <w:abstractNumId w:val="72"/>
  </w:num>
  <w:num w:numId="23">
    <w:abstractNumId w:val="34"/>
  </w:num>
  <w:num w:numId="24">
    <w:abstractNumId w:val="5"/>
  </w:num>
  <w:num w:numId="25">
    <w:abstractNumId w:val="8"/>
  </w:num>
  <w:num w:numId="26">
    <w:abstractNumId w:val="71"/>
  </w:num>
  <w:num w:numId="27">
    <w:abstractNumId w:val="73"/>
  </w:num>
  <w:num w:numId="28">
    <w:abstractNumId w:val="53"/>
  </w:num>
  <w:num w:numId="29">
    <w:abstractNumId w:val="3"/>
  </w:num>
  <w:num w:numId="30">
    <w:abstractNumId w:val="55"/>
  </w:num>
  <w:num w:numId="31">
    <w:abstractNumId w:val="19"/>
  </w:num>
  <w:num w:numId="32">
    <w:abstractNumId w:val="43"/>
  </w:num>
  <w:num w:numId="33">
    <w:abstractNumId w:val="61"/>
  </w:num>
  <w:num w:numId="34">
    <w:abstractNumId w:val="68"/>
  </w:num>
  <w:num w:numId="35">
    <w:abstractNumId w:val="45"/>
  </w:num>
  <w:num w:numId="36">
    <w:abstractNumId w:val="21"/>
  </w:num>
  <w:num w:numId="37">
    <w:abstractNumId w:val="63"/>
  </w:num>
  <w:num w:numId="38">
    <w:abstractNumId w:val="18"/>
  </w:num>
  <w:num w:numId="39">
    <w:abstractNumId w:val="13"/>
  </w:num>
  <w:num w:numId="40">
    <w:abstractNumId w:val="23"/>
  </w:num>
  <w:num w:numId="41">
    <w:abstractNumId w:val="16"/>
  </w:num>
  <w:num w:numId="42">
    <w:abstractNumId w:val="70"/>
  </w:num>
  <w:num w:numId="43">
    <w:abstractNumId w:val="29"/>
  </w:num>
  <w:num w:numId="44">
    <w:abstractNumId w:val="39"/>
  </w:num>
  <w:num w:numId="45">
    <w:abstractNumId w:val="74"/>
  </w:num>
  <w:num w:numId="46">
    <w:abstractNumId w:val="31"/>
  </w:num>
  <w:num w:numId="47">
    <w:abstractNumId w:val="14"/>
  </w:num>
  <w:num w:numId="48">
    <w:abstractNumId w:val="10"/>
  </w:num>
  <w:num w:numId="49">
    <w:abstractNumId w:val="11"/>
  </w:num>
  <w:num w:numId="50">
    <w:abstractNumId w:val="40"/>
  </w:num>
  <w:num w:numId="51">
    <w:abstractNumId w:val="15"/>
  </w:num>
  <w:num w:numId="52">
    <w:abstractNumId w:val="32"/>
  </w:num>
  <w:num w:numId="53">
    <w:abstractNumId w:val="27"/>
  </w:num>
  <w:num w:numId="54">
    <w:abstractNumId w:val="28"/>
  </w:num>
  <w:num w:numId="55">
    <w:abstractNumId w:val="33"/>
  </w:num>
  <w:num w:numId="56">
    <w:abstractNumId w:val="62"/>
  </w:num>
  <w:num w:numId="57">
    <w:abstractNumId w:val="59"/>
  </w:num>
  <w:num w:numId="58">
    <w:abstractNumId w:val="67"/>
  </w:num>
  <w:num w:numId="59">
    <w:abstractNumId w:val="60"/>
  </w:num>
  <w:num w:numId="60">
    <w:abstractNumId w:val="41"/>
  </w:num>
  <w:num w:numId="61">
    <w:abstractNumId w:val="56"/>
  </w:num>
  <w:num w:numId="62">
    <w:abstractNumId w:val="67"/>
  </w:num>
  <w:num w:numId="63">
    <w:abstractNumId w:val="60"/>
  </w:num>
  <w:num w:numId="64">
    <w:abstractNumId w:val="41"/>
  </w:num>
  <w:num w:numId="65">
    <w:abstractNumId w:val="2"/>
  </w:num>
  <w:num w:numId="66">
    <w:abstractNumId w:val="67"/>
  </w:num>
  <w:num w:numId="67">
    <w:abstractNumId w:val="60"/>
  </w:num>
  <w:num w:numId="68">
    <w:abstractNumId w:val="41"/>
  </w:num>
  <w:num w:numId="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4"/>
  </w:num>
  <w:num w:numId="71">
    <w:abstractNumId w:val="9"/>
  </w:num>
  <w:num w:numId="72">
    <w:abstractNumId w:val="36"/>
  </w:num>
  <w:num w:numId="73">
    <w:abstractNumId w:val="44"/>
  </w:num>
  <w:num w:numId="74">
    <w:abstractNumId w:val="48"/>
  </w:num>
  <w:num w:numId="75">
    <w:abstractNumId w:val="42"/>
  </w:num>
  <w:num w:numId="76">
    <w:abstractNumId w:val="47"/>
  </w:num>
  <w:num w:numId="7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2"/>
  </w:num>
  <w:num w:numId="79">
    <w:abstractNumId w:val="65"/>
  </w:num>
  <w:num w:numId="80">
    <w:abstractNumId w:val="38"/>
  </w:num>
  <w:num w:numId="81">
    <w:abstractNumId w:val="25"/>
  </w:num>
  <w:num w:numId="82">
    <w:abstractNumId w:val="1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IE" w:vendorID="64" w:dllVersion="4096" w:nlCheck="1" w:checkStyle="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hyphenationZone w:val="425"/>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DE5"/>
    <w:rsid w:val="00000263"/>
    <w:rsid w:val="00000DBA"/>
    <w:rsid w:val="00000FDF"/>
    <w:rsid w:val="0000121F"/>
    <w:rsid w:val="00001233"/>
    <w:rsid w:val="0000150D"/>
    <w:rsid w:val="00001BCB"/>
    <w:rsid w:val="00001FDD"/>
    <w:rsid w:val="0000258D"/>
    <w:rsid w:val="00002918"/>
    <w:rsid w:val="00002F88"/>
    <w:rsid w:val="0000353B"/>
    <w:rsid w:val="0000385A"/>
    <w:rsid w:val="000038E8"/>
    <w:rsid w:val="00003EDD"/>
    <w:rsid w:val="00003EE9"/>
    <w:rsid w:val="00004246"/>
    <w:rsid w:val="000049DB"/>
    <w:rsid w:val="00004ADC"/>
    <w:rsid w:val="00004D1C"/>
    <w:rsid w:val="00004F80"/>
    <w:rsid w:val="0000527B"/>
    <w:rsid w:val="00005543"/>
    <w:rsid w:val="0000587D"/>
    <w:rsid w:val="00005B21"/>
    <w:rsid w:val="00005C2A"/>
    <w:rsid w:val="0000630D"/>
    <w:rsid w:val="00006318"/>
    <w:rsid w:val="00006594"/>
    <w:rsid w:val="00006635"/>
    <w:rsid w:val="00007192"/>
    <w:rsid w:val="000075B9"/>
    <w:rsid w:val="00007872"/>
    <w:rsid w:val="00007951"/>
    <w:rsid w:val="00007A58"/>
    <w:rsid w:val="00007B47"/>
    <w:rsid w:val="00007FDB"/>
    <w:rsid w:val="0001030F"/>
    <w:rsid w:val="000105F5"/>
    <w:rsid w:val="00010B9F"/>
    <w:rsid w:val="00010FD2"/>
    <w:rsid w:val="0001129D"/>
    <w:rsid w:val="00011701"/>
    <w:rsid w:val="00011765"/>
    <w:rsid w:val="00012286"/>
    <w:rsid w:val="000122D4"/>
    <w:rsid w:val="000127B4"/>
    <w:rsid w:val="00012D9A"/>
    <w:rsid w:val="000139C1"/>
    <w:rsid w:val="00013ADE"/>
    <w:rsid w:val="00013F44"/>
    <w:rsid w:val="0001485A"/>
    <w:rsid w:val="0001523D"/>
    <w:rsid w:val="000159A3"/>
    <w:rsid w:val="00015BFF"/>
    <w:rsid w:val="00016109"/>
    <w:rsid w:val="000161BD"/>
    <w:rsid w:val="00016613"/>
    <w:rsid w:val="00016690"/>
    <w:rsid w:val="0001689F"/>
    <w:rsid w:val="00016CEE"/>
    <w:rsid w:val="00016F96"/>
    <w:rsid w:val="00017852"/>
    <w:rsid w:val="000178B1"/>
    <w:rsid w:val="00017B42"/>
    <w:rsid w:val="0002069B"/>
    <w:rsid w:val="000213FA"/>
    <w:rsid w:val="0002177A"/>
    <w:rsid w:val="000218A2"/>
    <w:rsid w:val="0002208B"/>
    <w:rsid w:val="000220E5"/>
    <w:rsid w:val="0002214E"/>
    <w:rsid w:val="000225CF"/>
    <w:rsid w:val="00023232"/>
    <w:rsid w:val="00023594"/>
    <w:rsid w:val="00023E67"/>
    <w:rsid w:val="00023EE6"/>
    <w:rsid w:val="000241DE"/>
    <w:rsid w:val="000242A7"/>
    <w:rsid w:val="000247F6"/>
    <w:rsid w:val="0002487E"/>
    <w:rsid w:val="00024B25"/>
    <w:rsid w:val="00024D2A"/>
    <w:rsid w:val="00025700"/>
    <w:rsid w:val="00025CE7"/>
    <w:rsid w:val="00026AFF"/>
    <w:rsid w:val="00026D5B"/>
    <w:rsid w:val="0002709C"/>
    <w:rsid w:val="000273B3"/>
    <w:rsid w:val="00027881"/>
    <w:rsid w:val="00027C5F"/>
    <w:rsid w:val="00027C73"/>
    <w:rsid w:val="00027D59"/>
    <w:rsid w:val="00027EE8"/>
    <w:rsid w:val="00030A89"/>
    <w:rsid w:val="000312D2"/>
    <w:rsid w:val="00031572"/>
    <w:rsid w:val="000315CE"/>
    <w:rsid w:val="00031B2F"/>
    <w:rsid w:val="00031E41"/>
    <w:rsid w:val="000321E2"/>
    <w:rsid w:val="00032549"/>
    <w:rsid w:val="0003265C"/>
    <w:rsid w:val="00032870"/>
    <w:rsid w:val="00033173"/>
    <w:rsid w:val="00033B46"/>
    <w:rsid w:val="00033CE7"/>
    <w:rsid w:val="00033DDF"/>
    <w:rsid w:val="00033F19"/>
    <w:rsid w:val="0003481D"/>
    <w:rsid w:val="000348BD"/>
    <w:rsid w:val="00034BC8"/>
    <w:rsid w:val="00035634"/>
    <w:rsid w:val="000357B5"/>
    <w:rsid w:val="000369C8"/>
    <w:rsid w:val="00036A84"/>
    <w:rsid w:val="000372CF"/>
    <w:rsid w:val="00037619"/>
    <w:rsid w:val="0003783F"/>
    <w:rsid w:val="00037E39"/>
    <w:rsid w:val="000405C5"/>
    <w:rsid w:val="00040823"/>
    <w:rsid w:val="00041371"/>
    <w:rsid w:val="00041744"/>
    <w:rsid w:val="0004181D"/>
    <w:rsid w:val="00041E8C"/>
    <w:rsid w:val="00041EE5"/>
    <w:rsid w:val="00042538"/>
    <w:rsid w:val="00042BB4"/>
    <w:rsid w:val="00042D05"/>
    <w:rsid w:val="00042EA6"/>
    <w:rsid w:val="0004384E"/>
    <w:rsid w:val="00044D96"/>
    <w:rsid w:val="000456D6"/>
    <w:rsid w:val="0004598B"/>
    <w:rsid w:val="00045E79"/>
    <w:rsid w:val="000462F6"/>
    <w:rsid w:val="0004637C"/>
    <w:rsid w:val="000468F7"/>
    <w:rsid w:val="00046C46"/>
    <w:rsid w:val="000471E9"/>
    <w:rsid w:val="0004763E"/>
    <w:rsid w:val="00047CE7"/>
    <w:rsid w:val="00050E48"/>
    <w:rsid w:val="000512D0"/>
    <w:rsid w:val="00051480"/>
    <w:rsid w:val="0005169C"/>
    <w:rsid w:val="000517D8"/>
    <w:rsid w:val="00051AC1"/>
    <w:rsid w:val="00051D12"/>
    <w:rsid w:val="00051D79"/>
    <w:rsid w:val="00051F1A"/>
    <w:rsid w:val="000522F5"/>
    <w:rsid w:val="00052AF2"/>
    <w:rsid w:val="00052D60"/>
    <w:rsid w:val="00052DA5"/>
    <w:rsid w:val="00053019"/>
    <w:rsid w:val="00053072"/>
    <w:rsid w:val="00053588"/>
    <w:rsid w:val="0005464F"/>
    <w:rsid w:val="000547FB"/>
    <w:rsid w:val="00054A70"/>
    <w:rsid w:val="00054B49"/>
    <w:rsid w:val="00054FED"/>
    <w:rsid w:val="00055178"/>
    <w:rsid w:val="000551C2"/>
    <w:rsid w:val="000555F0"/>
    <w:rsid w:val="0005614F"/>
    <w:rsid w:val="00056969"/>
    <w:rsid w:val="00056D64"/>
    <w:rsid w:val="0006000A"/>
    <w:rsid w:val="000603C3"/>
    <w:rsid w:val="00060413"/>
    <w:rsid w:val="000625B5"/>
    <w:rsid w:val="00062A91"/>
    <w:rsid w:val="000638B5"/>
    <w:rsid w:val="000639C5"/>
    <w:rsid w:val="00063B4C"/>
    <w:rsid w:val="00063CDB"/>
    <w:rsid w:val="000643E7"/>
    <w:rsid w:val="0006488E"/>
    <w:rsid w:val="000648BB"/>
    <w:rsid w:val="00064954"/>
    <w:rsid w:val="00064BB8"/>
    <w:rsid w:val="00064C1B"/>
    <w:rsid w:val="00064F7C"/>
    <w:rsid w:val="00065311"/>
    <w:rsid w:val="00065447"/>
    <w:rsid w:val="000655AF"/>
    <w:rsid w:val="0006582D"/>
    <w:rsid w:val="00065C3F"/>
    <w:rsid w:val="00065F0C"/>
    <w:rsid w:val="00066041"/>
    <w:rsid w:val="00066067"/>
    <w:rsid w:val="00066825"/>
    <w:rsid w:val="00066DA7"/>
    <w:rsid w:val="00066F26"/>
    <w:rsid w:val="00067235"/>
    <w:rsid w:val="00067591"/>
    <w:rsid w:val="000677A6"/>
    <w:rsid w:val="00067A85"/>
    <w:rsid w:val="000708BF"/>
    <w:rsid w:val="00072382"/>
    <w:rsid w:val="000729A6"/>
    <w:rsid w:val="00072C36"/>
    <w:rsid w:val="00073353"/>
    <w:rsid w:val="000734D6"/>
    <w:rsid w:val="000735EC"/>
    <w:rsid w:val="0007370D"/>
    <w:rsid w:val="00073A5C"/>
    <w:rsid w:val="00073BA3"/>
    <w:rsid w:val="0007408E"/>
    <w:rsid w:val="000745D9"/>
    <w:rsid w:val="000745FC"/>
    <w:rsid w:val="00074698"/>
    <w:rsid w:val="00074CD7"/>
    <w:rsid w:val="00074F65"/>
    <w:rsid w:val="00075390"/>
    <w:rsid w:val="0007546C"/>
    <w:rsid w:val="0007570B"/>
    <w:rsid w:val="00076187"/>
    <w:rsid w:val="00076B39"/>
    <w:rsid w:val="00077675"/>
    <w:rsid w:val="00077BB8"/>
    <w:rsid w:val="000801A8"/>
    <w:rsid w:val="000803C9"/>
    <w:rsid w:val="0008043A"/>
    <w:rsid w:val="0008047A"/>
    <w:rsid w:val="00080ABD"/>
    <w:rsid w:val="0008109F"/>
    <w:rsid w:val="00081510"/>
    <w:rsid w:val="00081B91"/>
    <w:rsid w:val="00081C13"/>
    <w:rsid w:val="00081C62"/>
    <w:rsid w:val="00081C80"/>
    <w:rsid w:val="00081DF5"/>
    <w:rsid w:val="00081F9C"/>
    <w:rsid w:val="0008273A"/>
    <w:rsid w:val="00082879"/>
    <w:rsid w:val="00082A30"/>
    <w:rsid w:val="00083A36"/>
    <w:rsid w:val="00083D03"/>
    <w:rsid w:val="000842B5"/>
    <w:rsid w:val="00084797"/>
    <w:rsid w:val="0008570E"/>
    <w:rsid w:val="00085973"/>
    <w:rsid w:val="00085CF9"/>
    <w:rsid w:val="0008672E"/>
    <w:rsid w:val="0008695A"/>
    <w:rsid w:val="000869E0"/>
    <w:rsid w:val="000870A9"/>
    <w:rsid w:val="00087373"/>
    <w:rsid w:val="0009017E"/>
    <w:rsid w:val="0009022E"/>
    <w:rsid w:val="00090EEC"/>
    <w:rsid w:val="000919FB"/>
    <w:rsid w:val="00092231"/>
    <w:rsid w:val="0009240C"/>
    <w:rsid w:val="0009367E"/>
    <w:rsid w:val="00093C1F"/>
    <w:rsid w:val="00093DA8"/>
    <w:rsid w:val="0009485C"/>
    <w:rsid w:val="00094E0E"/>
    <w:rsid w:val="00094F6D"/>
    <w:rsid w:val="000954CE"/>
    <w:rsid w:val="00095C5E"/>
    <w:rsid w:val="00096266"/>
    <w:rsid w:val="00096EF8"/>
    <w:rsid w:val="00097085"/>
    <w:rsid w:val="00097401"/>
    <w:rsid w:val="000974C8"/>
    <w:rsid w:val="000978CE"/>
    <w:rsid w:val="00097B47"/>
    <w:rsid w:val="000A0A8E"/>
    <w:rsid w:val="000A1A88"/>
    <w:rsid w:val="000A1C86"/>
    <w:rsid w:val="000A1E22"/>
    <w:rsid w:val="000A215C"/>
    <w:rsid w:val="000A2161"/>
    <w:rsid w:val="000A2AB0"/>
    <w:rsid w:val="000A2DA0"/>
    <w:rsid w:val="000A2E18"/>
    <w:rsid w:val="000A2F9D"/>
    <w:rsid w:val="000A36FE"/>
    <w:rsid w:val="000A38E7"/>
    <w:rsid w:val="000A4055"/>
    <w:rsid w:val="000A422F"/>
    <w:rsid w:val="000A5C26"/>
    <w:rsid w:val="000A6905"/>
    <w:rsid w:val="000A6E20"/>
    <w:rsid w:val="000A76CA"/>
    <w:rsid w:val="000A7791"/>
    <w:rsid w:val="000A7E9B"/>
    <w:rsid w:val="000A7F2F"/>
    <w:rsid w:val="000B0F8A"/>
    <w:rsid w:val="000B10E8"/>
    <w:rsid w:val="000B1329"/>
    <w:rsid w:val="000B13DB"/>
    <w:rsid w:val="000B1D26"/>
    <w:rsid w:val="000B1D7C"/>
    <w:rsid w:val="000B2337"/>
    <w:rsid w:val="000B2496"/>
    <w:rsid w:val="000B24FE"/>
    <w:rsid w:val="000B2A3D"/>
    <w:rsid w:val="000B31D3"/>
    <w:rsid w:val="000B327F"/>
    <w:rsid w:val="000B3647"/>
    <w:rsid w:val="000B64B9"/>
    <w:rsid w:val="000B6688"/>
    <w:rsid w:val="000B6CEE"/>
    <w:rsid w:val="000B6E48"/>
    <w:rsid w:val="000B7AC2"/>
    <w:rsid w:val="000B7D88"/>
    <w:rsid w:val="000C0001"/>
    <w:rsid w:val="000C00BF"/>
    <w:rsid w:val="000C024F"/>
    <w:rsid w:val="000C091A"/>
    <w:rsid w:val="000C095E"/>
    <w:rsid w:val="000C0AD6"/>
    <w:rsid w:val="000C14D7"/>
    <w:rsid w:val="000C183F"/>
    <w:rsid w:val="000C1D86"/>
    <w:rsid w:val="000C1DB9"/>
    <w:rsid w:val="000C2341"/>
    <w:rsid w:val="000C26CD"/>
    <w:rsid w:val="000C2C76"/>
    <w:rsid w:val="000C3760"/>
    <w:rsid w:val="000C4252"/>
    <w:rsid w:val="000C44F4"/>
    <w:rsid w:val="000C5735"/>
    <w:rsid w:val="000C57FB"/>
    <w:rsid w:val="000C5B8D"/>
    <w:rsid w:val="000C6140"/>
    <w:rsid w:val="000C6593"/>
    <w:rsid w:val="000C65A4"/>
    <w:rsid w:val="000C67DE"/>
    <w:rsid w:val="000C7734"/>
    <w:rsid w:val="000D0509"/>
    <w:rsid w:val="000D0870"/>
    <w:rsid w:val="000D0A7F"/>
    <w:rsid w:val="000D12DA"/>
    <w:rsid w:val="000D1757"/>
    <w:rsid w:val="000D176E"/>
    <w:rsid w:val="000D19EA"/>
    <w:rsid w:val="000D1CA8"/>
    <w:rsid w:val="000D1D5B"/>
    <w:rsid w:val="000D240A"/>
    <w:rsid w:val="000D2479"/>
    <w:rsid w:val="000D2B30"/>
    <w:rsid w:val="000D3410"/>
    <w:rsid w:val="000D3740"/>
    <w:rsid w:val="000D3861"/>
    <w:rsid w:val="000D44D2"/>
    <w:rsid w:val="000D4F3F"/>
    <w:rsid w:val="000D5B22"/>
    <w:rsid w:val="000D5F55"/>
    <w:rsid w:val="000D6431"/>
    <w:rsid w:val="000D6702"/>
    <w:rsid w:val="000D6EAD"/>
    <w:rsid w:val="000D72A4"/>
    <w:rsid w:val="000E0692"/>
    <w:rsid w:val="000E0836"/>
    <w:rsid w:val="000E0D7F"/>
    <w:rsid w:val="000E110D"/>
    <w:rsid w:val="000E123D"/>
    <w:rsid w:val="000E151E"/>
    <w:rsid w:val="000E1F0B"/>
    <w:rsid w:val="000E20AC"/>
    <w:rsid w:val="000E2508"/>
    <w:rsid w:val="000E2E9C"/>
    <w:rsid w:val="000E2F6C"/>
    <w:rsid w:val="000E3294"/>
    <w:rsid w:val="000E32B1"/>
    <w:rsid w:val="000E367A"/>
    <w:rsid w:val="000E38E1"/>
    <w:rsid w:val="000E3FAB"/>
    <w:rsid w:val="000E4091"/>
    <w:rsid w:val="000E475E"/>
    <w:rsid w:val="000E4809"/>
    <w:rsid w:val="000E5224"/>
    <w:rsid w:val="000E612C"/>
    <w:rsid w:val="000E63FE"/>
    <w:rsid w:val="000E6A6A"/>
    <w:rsid w:val="000E70AD"/>
    <w:rsid w:val="000E77FC"/>
    <w:rsid w:val="000E7FC6"/>
    <w:rsid w:val="000F019C"/>
    <w:rsid w:val="000F084C"/>
    <w:rsid w:val="000F1D94"/>
    <w:rsid w:val="000F1FCA"/>
    <w:rsid w:val="000F22BC"/>
    <w:rsid w:val="000F25A2"/>
    <w:rsid w:val="000F29E8"/>
    <w:rsid w:val="000F2AE0"/>
    <w:rsid w:val="000F341C"/>
    <w:rsid w:val="000F3BC4"/>
    <w:rsid w:val="000F4881"/>
    <w:rsid w:val="000F4CBB"/>
    <w:rsid w:val="000F4D9F"/>
    <w:rsid w:val="000F5148"/>
    <w:rsid w:val="000F514D"/>
    <w:rsid w:val="000F6100"/>
    <w:rsid w:val="000F6B87"/>
    <w:rsid w:val="000F6C74"/>
    <w:rsid w:val="000F7562"/>
    <w:rsid w:val="000F762C"/>
    <w:rsid w:val="000F7BB9"/>
    <w:rsid w:val="000F7CDC"/>
    <w:rsid w:val="000F7FF6"/>
    <w:rsid w:val="001000E8"/>
    <w:rsid w:val="001003C5"/>
    <w:rsid w:val="00100C6B"/>
    <w:rsid w:val="00100E22"/>
    <w:rsid w:val="00100F56"/>
    <w:rsid w:val="00100FAC"/>
    <w:rsid w:val="001012F9"/>
    <w:rsid w:val="0010133E"/>
    <w:rsid w:val="00101AE7"/>
    <w:rsid w:val="00101B6B"/>
    <w:rsid w:val="00101E54"/>
    <w:rsid w:val="00102140"/>
    <w:rsid w:val="001021A2"/>
    <w:rsid w:val="0010229E"/>
    <w:rsid w:val="00102354"/>
    <w:rsid w:val="00102A94"/>
    <w:rsid w:val="00102C79"/>
    <w:rsid w:val="00102EC1"/>
    <w:rsid w:val="00103A0D"/>
    <w:rsid w:val="00103D4F"/>
    <w:rsid w:val="00105BDF"/>
    <w:rsid w:val="00105E36"/>
    <w:rsid w:val="001061CE"/>
    <w:rsid w:val="001064E6"/>
    <w:rsid w:val="00106B6C"/>
    <w:rsid w:val="001079F5"/>
    <w:rsid w:val="00107CFB"/>
    <w:rsid w:val="00107EB1"/>
    <w:rsid w:val="0011072A"/>
    <w:rsid w:val="00110B91"/>
    <w:rsid w:val="00110C57"/>
    <w:rsid w:val="00111770"/>
    <w:rsid w:val="00111993"/>
    <w:rsid w:val="00112622"/>
    <w:rsid w:val="00112E4F"/>
    <w:rsid w:val="001131B9"/>
    <w:rsid w:val="00113302"/>
    <w:rsid w:val="0011484C"/>
    <w:rsid w:val="00115A3E"/>
    <w:rsid w:val="001162F0"/>
    <w:rsid w:val="001165F9"/>
    <w:rsid w:val="00116B8D"/>
    <w:rsid w:val="0011735F"/>
    <w:rsid w:val="001178BC"/>
    <w:rsid w:val="001178DC"/>
    <w:rsid w:val="00117AFD"/>
    <w:rsid w:val="00121109"/>
    <w:rsid w:val="00121336"/>
    <w:rsid w:val="00121CA0"/>
    <w:rsid w:val="00121F36"/>
    <w:rsid w:val="00122123"/>
    <w:rsid w:val="00122530"/>
    <w:rsid w:val="001225C5"/>
    <w:rsid w:val="00122B03"/>
    <w:rsid w:val="001232A6"/>
    <w:rsid w:val="001236BA"/>
    <w:rsid w:val="0012377F"/>
    <w:rsid w:val="001237C8"/>
    <w:rsid w:val="0012392A"/>
    <w:rsid w:val="001239AC"/>
    <w:rsid w:val="001241E7"/>
    <w:rsid w:val="00124239"/>
    <w:rsid w:val="00124424"/>
    <w:rsid w:val="0012465C"/>
    <w:rsid w:val="00124F88"/>
    <w:rsid w:val="001254BA"/>
    <w:rsid w:val="00125CDE"/>
    <w:rsid w:val="00125FCC"/>
    <w:rsid w:val="00126697"/>
    <w:rsid w:val="00126D21"/>
    <w:rsid w:val="00126EB4"/>
    <w:rsid w:val="001270EF"/>
    <w:rsid w:val="00127B73"/>
    <w:rsid w:val="001302DA"/>
    <w:rsid w:val="0013070D"/>
    <w:rsid w:val="001307F7"/>
    <w:rsid w:val="00130F33"/>
    <w:rsid w:val="00131371"/>
    <w:rsid w:val="001313AA"/>
    <w:rsid w:val="001325D5"/>
    <w:rsid w:val="00132831"/>
    <w:rsid w:val="00132E55"/>
    <w:rsid w:val="00133288"/>
    <w:rsid w:val="0013346A"/>
    <w:rsid w:val="0013435B"/>
    <w:rsid w:val="00134A35"/>
    <w:rsid w:val="00134C5A"/>
    <w:rsid w:val="00135468"/>
    <w:rsid w:val="00136AD0"/>
    <w:rsid w:val="00136CF4"/>
    <w:rsid w:val="00136E11"/>
    <w:rsid w:val="00136EAB"/>
    <w:rsid w:val="0013726D"/>
    <w:rsid w:val="00137AA7"/>
    <w:rsid w:val="00137BC7"/>
    <w:rsid w:val="001402C2"/>
    <w:rsid w:val="00141D8A"/>
    <w:rsid w:val="00141FB4"/>
    <w:rsid w:val="00142665"/>
    <w:rsid w:val="001428E6"/>
    <w:rsid w:val="00142F27"/>
    <w:rsid w:val="001435D1"/>
    <w:rsid w:val="00143681"/>
    <w:rsid w:val="0014384D"/>
    <w:rsid w:val="001439DB"/>
    <w:rsid w:val="00143E05"/>
    <w:rsid w:val="0014493C"/>
    <w:rsid w:val="00144C04"/>
    <w:rsid w:val="00144DDC"/>
    <w:rsid w:val="00145022"/>
    <w:rsid w:val="001456DA"/>
    <w:rsid w:val="001458E1"/>
    <w:rsid w:val="001461A7"/>
    <w:rsid w:val="0014681A"/>
    <w:rsid w:val="0014692E"/>
    <w:rsid w:val="001471D1"/>
    <w:rsid w:val="00147396"/>
    <w:rsid w:val="00147DCF"/>
    <w:rsid w:val="00147ECE"/>
    <w:rsid w:val="001500B3"/>
    <w:rsid w:val="001507E7"/>
    <w:rsid w:val="00150DB8"/>
    <w:rsid w:val="00151299"/>
    <w:rsid w:val="00152790"/>
    <w:rsid w:val="00152D6C"/>
    <w:rsid w:val="00152FBB"/>
    <w:rsid w:val="001535C4"/>
    <w:rsid w:val="00153B46"/>
    <w:rsid w:val="00153C75"/>
    <w:rsid w:val="00153FD2"/>
    <w:rsid w:val="00154847"/>
    <w:rsid w:val="001548F9"/>
    <w:rsid w:val="00154AA1"/>
    <w:rsid w:val="00154C34"/>
    <w:rsid w:val="001561E0"/>
    <w:rsid w:val="001566CE"/>
    <w:rsid w:val="00157072"/>
    <w:rsid w:val="00157606"/>
    <w:rsid w:val="00157648"/>
    <w:rsid w:val="001577E7"/>
    <w:rsid w:val="00157A57"/>
    <w:rsid w:val="001602F7"/>
    <w:rsid w:val="00160307"/>
    <w:rsid w:val="00160726"/>
    <w:rsid w:val="00160781"/>
    <w:rsid w:val="00160919"/>
    <w:rsid w:val="00160A66"/>
    <w:rsid w:val="00161C31"/>
    <w:rsid w:val="00161C69"/>
    <w:rsid w:val="00162589"/>
    <w:rsid w:val="0016392C"/>
    <w:rsid w:val="00163AB3"/>
    <w:rsid w:val="00163F01"/>
    <w:rsid w:val="00163F48"/>
    <w:rsid w:val="001640CB"/>
    <w:rsid w:val="0016508A"/>
    <w:rsid w:val="00165249"/>
    <w:rsid w:val="00165335"/>
    <w:rsid w:val="00165F26"/>
    <w:rsid w:val="001660DB"/>
    <w:rsid w:val="001664B1"/>
    <w:rsid w:val="0016675A"/>
    <w:rsid w:val="0016680A"/>
    <w:rsid w:val="00166ABF"/>
    <w:rsid w:val="00166C46"/>
    <w:rsid w:val="00166EBF"/>
    <w:rsid w:val="00167379"/>
    <w:rsid w:val="00167B98"/>
    <w:rsid w:val="00167F1C"/>
    <w:rsid w:val="00170522"/>
    <w:rsid w:val="001705E7"/>
    <w:rsid w:val="00171055"/>
    <w:rsid w:val="00171661"/>
    <w:rsid w:val="001718BB"/>
    <w:rsid w:val="00171FE0"/>
    <w:rsid w:val="00172079"/>
    <w:rsid w:val="0017233D"/>
    <w:rsid w:val="00172DC1"/>
    <w:rsid w:val="00173129"/>
    <w:rsid w:val="001733CF"/>
    <w:rsid w:val="00173538"/>
    <w:rsid w:val="00173699"/>
    <w:rsid w:val="00173FDF"/>
    <w:rsid w:val="00175103"/>
    <w:rsid w:val="0017525C"/>
    <w:rsid w:val="001753D3"/>
    <w:rsid w:val="0017554D"/>
    <w:rsid w:val="00175707"/>
    <w:rsid w:val="00175AAD"/>
    <w:rsid w:val="00175AD5"/>
    <w:rsid w:val="00175ADF"/>
    <w:rsid w:val="00175DAE"/>
    <w:rsid w:val="00175DE7"/>
    <w:rsid w:val="0017630C"/>
    <w:rsid w:val="00176518"/>
    <w:rsid w:val="00176719"/>
    <w:rsid w:val="001769DB"/>
    <w:rsid w:val="00176A8F"/>
    <w:rsid w:val="00176D81"/>
    <w:rsid w:val="00176FB1"/>
    <w:rsid w:val="00177357"/>
    <w:rsid w:val="0017762C"/>
    <w:rsid w:val="00177E92"/>
    <w:rsid w:val="0018012F"/>
    <w:rsid w:val="00180523"/>
    <w:rsid w:val="00180532"/>
    <w:rsid w:val="00180A75"/>
    <w:rsid w:val="00180C0E"/>
    <w:rsid w:val="0018150B"/>
    <w:rsid w:val="001816C9"/>
    <w:rsid w:val="001817FD"/>
    <w:rsid w:val="00181C9D"/>
    <w:rsid w:val="00181ED8"/>
    <w:rsid w:val="001820A9"/>
    <w:rsid w:val="0018220C"/>
    <w:rsid w:val="0018289F"/>
    <w:rsid w:val="00182BB2"/>
    <w:rsid w:val="00183D2B"/>
    <w:rsid w:val="00183F5A"/>
    <w:rsid w:val="00184395"/>
    <w:rsid w:val="00184A38"/>
    <w:rsid w:val="001851C2"/>
    <w:rsid w:val="00185EA3"/>
    <w:rsid w:val="00185F64"/>
    <w:rsid w:val="00186138"/>
    <w:rsid w:val="00186222"/>
    <w:rsid w:val="00186922"/>
    <w:rsid w:val="00186B34"/>
    <w:rsid w:val="00186DAC"/>
    <w:rsid w:val="001870D3"/>
    <w:rsid w:val="001874C1"/>
    <w:rsid w:val="00187531"/>
    <w:rsid w:val="00187650"/>
    <w:rsid w:val="00187F7C"/>
    <w:rsid w:val="00190071"/>
    <w:rsid w:val="00190420"/>
    <w:rsid w:val="00190885"/>
    <w:rsid w:val="00190A83"/>
    <w:rsid w:val="00190AA9"/>
    <w:rsid w:val="00190BBA"/>
    <w:rsid w:val="001912DB"/>
    <w:rsid w:val="00192503"/>
    <w:rsid w:val="0019253B"/>
    <w:rsid w:val="0019255E"/>
    <w:rsid w:val="0019256D"/>
    <w:rsid w:val="00192B67"/>
    <w:rsid w:val="00192D62"/>
    <w:rsid w:val="00192D9F"/>
    <w:rsid w:val="00193149"/>
    <w:rsid w:val="00193691"/>
    <w:rsid w:val="00194127"/>
    <w:rsid w:val="00194190"/>
    <w:rsid w:val="00194DB3"/>
    <w:rsid w:val="00194F9B"/>
    <w:rsid w:val="001951AA"/>
    <w:rsid w:val="00195226"/>
    <w:rsid w:val="001955CD"/>
    <w:rsid w:val="001955F5"/>
    <w:rsid w:val="0019712A"/>
    <w:rsid w:val="001978DF"/>
    <w:rsid w:val="001A0FEC"/>
    <w:rsid w:val="001A12A2"/>
    <w:rsid w:val="001A14DA"/>
    <w:rsid w:val="001A171E"/>
    <w:rsid w:val="001A173F"/>
    <w:rsid w:val="001A1792"/>
    <w:rsid w:val="001A19AB"/>
    <w:rsid w:val="001A1E62"/>
    <w:rsid w:val="001A1E7A"/>
    <w:rsid w:val="001A21F6"/>
    <w:rsid w:val="001A2448"/>
    <w:rsid w:val="001A31EB"/>
    <w:rsid w:val="001A3322"/>
    <w:rsid w:val="001A394F"/>
    <w:rsid w:val="001A3F5A"/>
    <w:rsid w:val="001A3FE1"/>
    <w:rsid w:val="001A478C"/>
    <w:rsid w:val="001A47A8"/>
    <w:rsid w:val="001A4D38"/>
    <w:rsid w:val="001A4F8E"/>
    <w:rsid w:val="001A53B9"/>
    <w:rsid w:val="001A57EB"/>
    <w:rsid w:val="001A5FDC"/>
    <w:rsid w:val="001A6215"/>
    <w:rsid w:val="001A6815"/>
    <w:rsid w:val="001A6C28"/>
    <w:rsid w:val="001A6D85"/>
    <w:rsid w:val="001A712B"/>
    <w:rsid w:val="001A7950"/>
    <w:rsid w:val="001B02C8"/>
    <w:rsid w:val="001B03E2"/>
    <w:rsid w:val="001B120A"/>
    <w:rsid w:val="001B1507"/>
    <w:rsid w:val="001B19A5"/>
    <w:rsid w:val="001B19E2"/>
    <w:rsid w:val="001B22E0"/>
    <w:rsid w:val="001B2484"/>
    <w:rsid w:val="001B26AC"/>
    <w:rsid w:val="001B2DD8"/>
    <w:rsid w:val="001B2FCA"/>
    <w:rsid w:val="001B3772"/>
    <w:rsid w:val="001B3A64"/>
    <w:rsid w:val="001B41F2"/>
    <w:rsid w:val="001B4A11"/>
    <w:rsid w:val="001B59A0"/>
    <w:rsid w:val="001B6035"/>
    <w:rsid w:val="001B60FF"/>
    <w:rsid w:val="001B6228"/>
    <w:rsid w:val="001B68A8"/>
    <w:rsid w:val="001B7796"/>
    <w:rsid w:val="001B7B51"/>
    <w:rsid w:val="001B7F54"/>
    <w:rsid w:val="001C00E0"/>
    <w:rsid w:val="001C03B7"/>
    <w:rsid w:val="001C0784"/>
    <w:rsid w:val="001C0A6D"/>
    <w:rsid w:val="001C0A89"/>
    <w:rsid w:val="001C0C5A"/>
    <w:rsid w:val="001C0E4B"/>
    <w:rsid w:val="001C0F85"/>
    <w:rsid w:val="001C13F6"/>
    <w:rsid w:val="001C1600"/>
    <w:rsid w:val="001C16D4"/>
    <w:rsid w:val="001C180A"/>
    <w:rsid w:val="001C1D2C"/>
    <w:rsid w:val="001C1EB6"/>
    <w:rsid w:val="001C286D"/>
    <w:rsid w:val="001C2E42"/>
    <w:rsid w:val="001C2E48"/>
    <w:rsid w:val="001C2EFE"/>
    <w:rsid w:val="001C3072"/>
    <w:rsid w:val="001C36DE"/>
    <w:rsid w:val="001C3706"/>
    <w:rsid w:val="001C37AD"/>
    <w:rsid w:val="001C3DC6"/>
    <w:rsid w:val="001C3DF1"/>
    <w:rsid w:val="001C3E71"/>
    <w:rsid w:val="001C426F"/>
    <w:rsid w:val="001C43B3"/>
    <w:rsid w:val="001C474A"/>
    <w:rsid w:val="001C4AB7"/>
    <w:rsid w:val="001C4EEE"/>
    <w:rsid w:val="001C5A90"/>
    <w:rsid w:val="001C5E0E"/>
    <w:rsid w:val="001C5F21"/>
    <w:rsid w:val="001C5FBE"/>
    <w:rsid w:val="001C6AAE"/>
    <w:rsid w:val="001C71E4"/>
    <w:rsid w:val="001C7658"/>
    <w:rsid w:val="001C7A74"/>
    <w:rsid w:val="001D0596"/>
    <w:rsid w:val="001D0664"/>
    <w:rsid w:val="001D0769"/>
    <w:rsid w:val="001D08DB"/>
    <w:rsid w:val="001D0D72"/>
    <w:rsid w:val="001D13C7"/>
    <w:rsid w:val="001D13DD"/>
    <w:rsid w:val="001D15A0"/>
    <w:rsid w:val="001D1CF5"/>
    <w:rsid w:val="001D1E9A"/>
    <w:rsid w:val="001D25FA"/>
    <w:rsid w:val="001D2AD7"/>
    <w:rsid w:val="001D2F65"/>
    <w:rsid w:val="001D3084"/>
    <w:rsid w:val="001D41AC"/>
    <w:rsid w:val="001D5041"/>
    <w:rsid w:val="001D57F2"/>
    <w:rsid w:val="001D5AD3"/>
    <w:rsid w:val="001D5B79"/>
    <w:rsid w:val="001D6903"/>
    <w:rsid w:val="001D6917"/>
    <w:rsid w:val="001D69C2"/>
    <w:rsid w:val="001D7B14"/>
    <w:rsid w:val="001D7E8E"/>
    <w:rsid w:val="001E0435"/>
    <w:rsid w:val="001E0CFE"/>
    <w:rsid w:val="001E1345"/>
    <w:rsid w:val="001E1629"/>
    <w:rsid w:val="001E177A"/>
    <w:rsid w:val="001E178E"/>
    <w:rsid w:val="001E2831"/>
    <w:rsid w:val="001E2969"/>
    <w:rsid w:val="001E2CA4"/>
    <w:rsid w:val="001E2D13"/>
    <w:rsid w:val="001E30DA"/>
    <w:rsid w:val="001E3384"/>
    <w:rsid w:val="001E34D7"/>
    <w:rsid w:val="001E37EE"/>
    <w:rsid w:val="001E3BA7"/>
    <w:rsid w:val="001E3BAC"/>
    <w:rsid w:val="001E4750"/>
    <w:rsid w:val="001E4A72"/>
    <w:rsid w:val="001E571C"/>
    <w:rsid w:val="001E5BD7"/>
    <w:rsid w:val="001E5DD4"/>
    <w:rsid w:val="001E5F58"/>
    <w:rsid w:val="001E61AE"/>
    <w:rsid w:val="001E633D"/>
    <w:rsid w:val="001E6568"/>
    <w:rsid w:val="001E66B9"/>
    <w:rsid w:val="001E71D2"/>
    <w:rsid w:val="001E71F0"/>
    <w:rsid w:val="001E77A1"/>
    <w:rsid w:val="001E78B2"/>
    <w:rsid w:val="001E7A24"/>
    <w:rsid w:val="001E7A64"/>
    <w:rsid w:val="001E7B96"/>
    <w:rsid w:val="001E7EA9"/>
    <w:rsid w:val="001F0572"/>
    <w:rsid w:val="001F0A76"/>
    <w:rsid w:val="001F1529"/>
    <w:rsid w:val="001F18FB"/>
    <w:rsid w:val="001F1B90"/>
    <w:rsid w:val="001F238E"/>
    <w:rsid w:val="001F2D6E"/>
    <w:rsid w:val="001F3616"/>
    <w:rsid w:val="001F3A77"/>
    <w:rsid w:val="001F4004"/>
    <w:rsid w:val="001F4014"/>
    <w:rsid w:val="001F47DE"/>
    <w:rsid w:val="001F48BE"/>
    <w:rsid w:val="001F4996"/>
    <w:rsid w:val="001F4B83"/>
    <w:rsid w:val="001F4E31"/>
    <w:rsid w:val="001F5936"/>
    <w:rsid w:val="001F5B6B"/>
    <w:rsid w:val="001F5DCA"/>
    <w:rsid w:val="001F5E0C"/>
    <w:rsid w:val="001F609F"/>
    <w:rsid w:val="001F6107"/>
    <w:rsid w:val="001F62A7"/>
    <w:rsid w:val="001F6B0E"/>
    <w:rsid w:val="001F6C97"/>
    <w:rsid w:val="001F6D52"/>
    <w:rsid w:val="001F7EEE"/>
    <w:rsid w:val="002015A7"/>
    <w:rsid w:val="002019CF"/>
    <w:rsid w:val="00202226"/>
    <w:rsid w:val="002023D8"/>
    <w:rsid w:val="00202F7D"/>
    <w:rsid w:val="0020300C"/>
    <w:rsid w:val="002036EA"/>
    <w:rsid w:val="002039F6"/>
    <w:rsid w:val="0020401B"/>
    <w:rsid w:val="0020418C"/>
    <w:rsid w:val="002042B0"/>
    <w:rsid w:val="002045C6"/>
    <w:rsid w:val="00205676"/>
    <w:rsid w:val="00205D6F"/>
    <w:rsid w:val="00205F71"/>
    <w:rsid w:val="0020627B"/>
    <w:rsid w:val="002063EC"/>
    <w:rsid w:val="00206D37"/>
    <w:rsid w:val="00207052"/>
    <w:rsid w:val="002075D7"/>
    <w:rsid w:val="00207B16"/>
    <w:rsid w:val="0021009D"/>
    <w:rsid w:val="002102CB"/>
    <w:rsid w:val="00210C06"/>
    <w:rsid w:val="002113AC"/>
    <w:rsid w:val="00211508"/>
    <w:rsid w:val="002116CE"/>
    <w:rsid w:val="002118F4"/>
    <w:rsid w:val="00211AFB"/>
    <w:rsid w:val="00211B15"/>
    <w:rsid w:val="00211D15"/>
    <w:rsid w:val="002123D6"/>
    <w:rsid w:val="00212585"/>
    <w:rsid w:val="002125A2"/>
    <w:rsid w:val="002128D0"/>
    <w:rsid w:val="00212E68"/>
    <w:rsid w:val="0021308B"/>
    <w:rsid w:val="00213475"/>
    <w:rsid w:val="00213C60"/>
    <w:rsid w:val="00214E57"/>
    <w:rsid w:val="00215A79"/>
    <w:rsid w:val="00215B6D"/>
    <w:rsid w:val="00215F9B"/>
    <w:rsid w:val="00216304"/>
    <w:rsid w:val="00216B87"/>
    <w:rsid w:val="00217E0B"/>
    <w:rsid w:val="0022099D"/>
    <w:rsid w:val="00220B4C"/>
    <w:rsid w:val="0022115B"/>
    <w:rsid w:val="0022162E"/>
    <w:rsid w:val="002216FA"/>
    <w:rsid w:val="00222069"/>
    <w:rsid w:val="002225B6"/>
    <w:rsid w:val="00222652"/>
    <w:rsid w:val="00222A0A"/>
    <w:rsid w:val="00222AB1"/>
    <w:rsid w:val="00222C40"/>
    <w:rsid w:val="00222C68"/>
    <w:rsid w:val="00224233"/>
    <w:rsid w:val="00224942"/>
    <w:rsid w:val="00224C06"/>
    <w:rsid w:val="002250AC"/>
    <w:rsid w:val="002254B6"/>
    <w:rsid w:val="002254C4"/>
    <w:rsid w:val="0022565C"/>
    <w:rsid w:val="00225C22"/>
    <w:rsid w:val="00225C3A"/>
    <w:rsid w:val="00225D3C"/>
    <w:rsid w:val="00225EA2"/>
    <w:rsid w:val="00226148"/>
    <w:rsid w:val="002265E1"/>
    <w:rsid w:val="00226BF8"/>
    <w:rsid w:val="00226FF8"/>
    <w:rsid w:val="00227148"/>
    <w:rsid w:val="0022757F"/>
    <w:rsid w:val="00227660"/>
    <w:rsid w:val="002278B8"/>
    <w:rsid w:val="00227B61"/>
    <w:rsid w:val="00227EEB"/>
    <w:rsid w:val="0023018A"/>
    <w:rsid w:val="002306C3"/>
    <w:rsid w:val="002307F3"/>
    <w:rsid w:val="00230A78"/>
    <w:rsid w:val="00231066"/>
    <w:rsid w:val="002311C9"/>
    <w:rsid w:val="002317EB"/>
    <w:rsid w:val="00231C23"/>
    <w:rsid w:val="00231C42"/>
    <w:rsid w:val="00231F9A"/>
    <w:rsid w:val="00232354"/>
    <w:rsid w:val="00232B3D"/>
    <w:rsid w:val="00232D94"/>
    <w:rsid w:val="00232DFA"/>
    <w:rsid w:val="00232FF9"/>
    <w:rsid w:val="00233033"/>
    <w:rsid w:val="00233450"/>
    <w:rsid w:val="0023346A"/>
    <w:rsid w:val="002334C4"/>
    <w:rsid w:val="00233F2D"/>
    <w:rsid w:val="00234335"/>
    <w:rsid w:val="0023437D"/>
    <w:rsid w:val="00234766"/>
    <w:rsid w:val="00234854"/>
    <w:rsid w:val="002349FD"/>
    <w:rsid w:val="00234B23"/>
    <w:rsid w:val="00234C6F"/>
    <w:rsid w:val="00234C87"/>
    <w:rsid w:val="002351A7"/>
    <w:rsid w:val="002351D4"/>
    <w:rsid w:val="0023521C"/>
    <w:rsid w:val="0023547D"/>
    <w:rsid w:val="00235543"/>
    <w:rsid w:val="002355D2"/>
    <w:rsid w:val="00236351"/>
    <w:rsid w:val="00236507"/>
    <w:rsid w:val="00236635"/>
    <w:rsid w:val="00236660"/>
    <w:rsid w:val="00236673"/>
    <w:rsid w:val="0023682E"/>
    <w:rsid w:val="002373CB"/>
    <w:rsid w:val="00237516"/>
    <w:rsid w:val="00237648"/>
    <w:rsid w:val="00237938"/>
    <w:rsid w:val="002379A0"/>
    <w:rsid w:val="00237A7A"/>
    <w:rsid w:val="00237D25"/>
    <w:rsid w:val="0024000F"/>
    <w:rsid w:val="002406B1"/>
    <w:rsid w:val="0024146B"/>
    <w:rsid w:val="00242146"/>
    <w:rsid w:val="0024290C"/>
    <w:rsid w:val="0024293E"/>
    <w:rsid w:val="00242E91"/>
    <w:rsid w:val="00242F3C"/>
    <w:rsid w:val="0024336B"/>
    <w:rsid w:val="00243A0A"/>
    <w:rsid w:val="00243AF5"/>
    <w:rsid w:val="00243B49"/>
    <w:rsid w:val="00243F86"/>
    <w:rsid w:val="002440F8"/>
    <w:rsid w:val="0024443D"/>
    <w:rsid w:val="00244AFA"/>
    <w:rsid w:val="00244BC4"/>
    <w:rsid w:val="00244D10"/>
    <w:rsid w:val="00244F96"/>
    <w:rsid w:val="0024514C"/>
    <w:rsid w:val="002451C7"/>
    <w:rsid w:val="002452FC"/>
    <w:rsid w:val="00245478"/>
    <w:rsid w:val="002457EF"/>
    <w:rsid w:val="0024623A"/>
    <w:rsid w:val="002479C2"/>
    <w:rsid w:val="0025019E"/>
    <w:rsid w:val="002508A2"/>
    <w:rsid w:val="00250BAB"/>
    <w:rsid w:val="002514F1"/>
    <w:rsid w:val="002516E4"/>
    <w:rsid w:val="00252845"/>
    <w:rsid w:val="00252BA0"/>
    <w:rsid w:val="00252C59"/>
    <w:rsid w:val="00253049"/>
    <w:rsid w:val="0025336E"/>
    <w:rsid w:val="002535D8"/>
    <w:rsid w:val="00254935"/>
    <w:rsid w:val="00254E50"/>
    <w:rsid w:val="00254E7C"/>
    <w:rsid w:val="0025554A"/>
    <w:rsid w:val="0025585A"/>
    <w:rsid w:val="00255926"/>
    <w:rsid w:val="00255E0F"/>
    <w:rsid w:val="002570AC"/>
    <w:rsid w:val="0025737C"/>
    <w:rsid w:val="00257D5A"/>
    <w:rsid w:val="0026017A"/>
    <w:rsid w:val="002603F5"/>
    <w:rsid w:val="00260548"/>
    <w:rsid w:val="00260744"/>
    <w:rsid w:val="00260B24"/>
    <w:rsid w:val="00260CA3"/>
    <w:rsid w:val="00260D72"/>
    <w:rsid w:val="0026123F"/>
    <w:rsid w:val="0026246F"/>
    <w:rsid w:val="00262602"/>
    <w:rsid w:val="00262917"/>
    <w:rsid w:val="00262941"/>
    <w:rsid w:val="00263013"/>
    <w:rsid w:val="00263072"/>
    <w:rsid w:val="00264742"/>
    <w:rsid w:val="00264B3A"/>
    <w:rsid w:val="00264C5C"/>
    <w:rsid w:val="002653D6"/>
    <w:rsid w:val="002657C9"/>
    <w:rsid w:val="00265A33"/>
    <w:rsid w:val="00265B13"/>
    <w:rsid w:val="00265F78"/>
    <w:rsid w:val="0026606F"/>
    <w:rsid w:val="002661BC"/>
    <w:rsid w:val="002662B3"/>
    <w:rsid w:val="002669CC"/>
    <w:rsid w:val="00267AD8"/>
    <w:rsid w:val="00267B1F"/>
    <w:rsid w:val="00267BE3"/>
    <w:rsid w:val="002702C7"/>
    <w:rsid w:val="002705DD"/>
    <w:rsid w:val="00271800"/>
    <w:rsid w:val="00272019"/>
    <w:rsid w:val="00272C67"/>
    <w:rsid w:val="0027314D"/>
    <w:rsid w:val="002732B0"/>
    <w:rsid w:val="00273427"/>
    <w:rsid w:val="0027352B"/>
    <w:rsid w:val="00273920"/>
    <w:rsid w:val="0027426C"/>
    <w:rsid w:val="002745DF"/>
    <w:rsid w:val="00274677"/>
    <w:rsid w:val="0027467F"/>
    <w:rsid w:val="00274999"/>
    <w:rsid w:val="002751C0"/>
    <w:rsid w:val="002753CC"/>
    <w:rsid w:val="002755C4"/>
    <w:rsid w:val="002756D4"/>
    <w:rsid w:val="002758EA"/>
    <w:rsid w:val="00275A90"/>
    <w:rsid w:val="00275AD9"/>
    <w:rsid w:val="00275B13"/>
    <w:rsid w:val="00275B19"/>
    <w:rsid w:val="00275E83"/>
    <w:rsid w:val="0027614E"/>
    <w:rsid w:val="00276BF8"/>
    <w:rsid w:val="00276DB5"/>
    <w:rsid w:val="00277129"/>
    <w:rsid w:val="002774DD"/>
    <w:rsid w:val="002777BB"/>
    <w:rsid w:val="00277A30"/>
    <w:rsid w:val="00277C3C"/>
    <w:rsid w:val="002809D4"/>
    <w:rsid w:val="00280AB1"/>
    <w:rsid w:val="00280C8B"/>
    <w:rsid w:val="00280D22"/>
    <w:rsid w:val="00280DDC"/>
    <w:rsid w:val="00280EEC"/>
    <w:rsid w:val="00281278"/>
    <w:rsid w:val="002816B7"/>
    <w:rsid w:val="00281EA6"/>
    <w:rsid w:val="00281EAF"/>
    <w:rsid w:val="0028233A"/>
    <w:rsid w:val="00282832"/>
    <w:rsid w:val="00282A7C"/>
    <w:rsid w:val="00282C0D"/>
    <w:rsid w:val="002836EC"/>
    <w:rsid w:val="00283713"/>
    <w:rsid w:val="00283D4F"/>
    <w:rsid w:val="00283E56"/>
    <w:rsid w:val="00283F71"/>
    <w:rsid w:val="0028400D"/>
    <w:rsid w:val="002847AE"/>
    <w:rsid w:val="002851FC"/>
    <w:rsid w:val="00285607"/>
    <w:rsid w:val="00285C87"/>
    <w:rsid w:val="00286685"/>
    <w:rsid w:val="00287951"/>
    <w:rsid w:val="00287C68"/>
    <w:rsid w:val="0029066E"/>
    <w:rsid w:val="0029075E"/>
    <w:rsid w:val="0029090D"/>
    <w:rsid w:val="00290CCC"/>
    <w:rsid w:val="00291062"/>
    <w:rsid w:val="002912AE"/>
    <w:rsid w:val="0029175E"/>
    <w:rsid w:val="002917C9"/>
    <w:rsid w:val="00291A36"/>
    <w:rsid w:val="00292009"/>
    <w:rsid w:val="0029218A"/>
    <w:rsid w:val="002924E3"/>
    <w:rsid w:val="00292537"/>
    <w:rsid w:val="002932B4"/>
    <w:rsid w:val="00293B22"/>
    <w:rsid w:val="00293BC8"/>
    <w:rsid w:val="00294236"/>
    <w:rsid w:val="002954E3"/>
    <w:rsid w:val="00295833"/>
    <w:rsid w:val="00295AB4"/>
    <w:rsid w:val="002964BA"/>
    <w:rsid w:val="00296975"/>
    <w:rsid w:val="00296EE4"/>
    <w:rsid w:val="00297B17"/>
    <w:rsid w:val="00297E8C"/>
    <w:rsid w:val="00297FE4"/>
    <w:rsid w:val="002A002B"/>
    <w:rsid w:val="002A0076"/>
    <w:rsid w:val="002A0222"/>
    <w:rsid w:val="002A04D7"/>
    <w:rsid w:val="002A0E91"/>
    <w:rsid w:val="002A0F1A"/>
    <w:rsid w:val="002A0FB3"/>
    <w:rsid w:val="002A16AE"/>
    <w:rsid w:val="002A1BF1"/>
    <w:rsid w:val="002A1D40"/>
    <w:rsid w:val="002A1F3E"/>
    <w:rsid w:val="002A2003"/>
    <w:rsid w:val="002A2564"/>
    <w:rsid w:val="002A29F2"/>
    <w:rsid w:val="002A2B97"/>
    <w:rsid w:val="002A2C51"/>
    <w:rsid w:val="002A33EA"/>
    <w:rsid w:val="002A4363"/>
    <w:rsid w:val="002A50BA"/>
    <w:rsid w:val="002A5125"/>
    <w:rsid w:val="002A538D"/>
    <w:rsid w:val="002A5526"/>
    <w:rsid w:val="002A566E"/>
    <w:rsid w:val="002A5E48"/>
    <w:rsid w:val="002A5EBF"/>
    <w:rsid w:val="002A6999"/>
    <w:rsid w:val="002A69D1"/>
    <w:rsid w:val="002A6A5F"/>
    <w:rsid w:val="002A729C"/>
    <w:rsid w:val="002A730B"/>
    <w:rsid w:val="002A73A0"/>
    <w:rsid w:val="002A73C1"/>
    <w:rsid w:val="002A7502"/>
    <w:rsid w:val="002A76D3"/>
    <w:rsid w:val="002B062C"/>
    <w:rsid w:val="002B0DC8"/>
    <w:rsid w:val="002B0E07"/>
    <w:rsid w:val="002B1D9D"/>
    <w:rsid w:val="002B2282"/>
    <w:rsid w:val="002B2459"/>
    <w:rsid w:val="002B27FC"/>
    <w:rsid w:val="002B2FB0"/>
    <w:rsid w:val="002B3016"/>
    <w:rsid w:val="002B3D54"/>
    <w:rsid w:val="002B4D8B"/>
    <w:rsid w:val="002B4EDE"/>
    <w:rsid w:val="002B597C"/>
    <w:rsid w:val="002B59BA"/>
    <w:rsid w:val="002B5DF7"/>
    <w:rsid w:val="002B6407"/>
    <w:rsid w:val="002B6501"/>
    <w:rsid w:val="002B67DB"/>
    <w:rsid w:val="002B68F0"/>
    <w:rsid w:val="002B6931"/>
    <w:rsid w:val="002B6CBF"/>
    <w:rsid w:val="002B6DAE"/>
    <w:rsid w:val="002B6FFD"/>
    <w:rsid w:val="002B7141"/>
    <w:rsid w:val="002B78DD"/>
    <w:rsid w:val="002B7E10"/>
    <w:rsid w:val="002C0462"/>
    <w:rsid w:val="002C0A60"/>
    <w:rsid w:val="002C0F41"/>
    <w:rsid w:val="002C1016"/>
    <w:rsid w:val="002C1058"/>
    <w:rsid w:val="002C14B3"/>
    <w:rsid w:val="002C1941"/>
    <w:rsid w:val="002C2567"/>
    <w:rsid w:val="002C2689"/>
    <w:rsid w:val="002C268D"/>
    <w:rsid w:val="002C3309"/>
    <w:rsid w:val="002C334D"/>
    <w:rsid w:val="002C3B24"/>
    <w:rsid w:val="002C4B11"/>
    <w:rsid w:val="002C53C8"/>
    <w:rsid w:val="002C5506"/>
    <w:rsid w:val="002C567A"/>
    <w:rsid w:val="002C568F"/>
    <w:rsid w:val="002C693C"/>
    <w:rsid w:val="002C6D1F"/>
    <w:rsid w:val="002C742D"/>
    <w:rsid w:val="002C765F"/>
    <w:rsid w:val="002C7795"/>
    <w:rsid w:val="002D01AD"/>
    <w:rsid w:val="002D0405"/>
    <w:rsid w:val="002D0744"/>
    <w:rsid w:val="002D0801"/>
    <w:rsid w:val="002D086F"/>
    <w:rsid w:val="002D09ED"/>
    <w:rsid w:val="002D0B7B"/>
    <w:rsid w:val="002D0C09"/>
    <w:rsid w:val="002D0D2F"/>
    <w:rsid w:val="002D0EEF"/>
    <w:rsid w:val="002D1141"/>
    <w:rsid w:val="002D18FF"/>
    <w:rsid w:val="002D1AD2"/>
    <w:rsid w:val="002D1B85"/>
    <w:rsid w:val="002D1CF7"/>
    <w:rsid w:val="002D208C"/>
    <w:rsid w:val="002D22ED"/>
    <w:rsid w:val="002D2ADE"/>
    <w:rsid w:val="002D31D3"/>
    <w:rsid w:val="002D349B"/>
    <w:rsid w:val="002D46B5"/>
    <w:rsid w:val="002D4DD8"/>
    <w:rsid w:val="002D50AE"/>
    <w:rsid w:val="002D5347"/>
    <w:rsid w:val="002D559F"/>
    <w:rsid w:val="002D5C48"/>
    <w:rsid w:val="002D5C7E"/>
    <w:rsid w:val="002D5E79"/>
    <w:rsid w:val="002D5FEA"/>
    <w:rsid w:val="002D6022"/>
    <w:rsid w:val="002D62FC"/>
    <w:rsid w:val="002D65F6"/>
    <w:rsid w:val="002D66E1"/>
    <w:rsid w:val="002D69DC"/>
    <w:rsid w:val="002D6A16"/>
    <w:rsid w:val="002D7510"/>
    <w:rsid w:val="002D7653"/>
    <w:rsid w:val="002D7ADE"/>
    <w:rsid w:val="002D7D34"/>
    <w:rsid w:val="002D7FB7"/>
    <w:rsid w:val="002D7FC8"/>
    <w:rsid w:val="002E0258"/>
    <w:rsid w:val="002E0D14"/>
    <w:rsid w:val="002E17E8"/>
    <w:rsid w:val="002E2386"/>
    <w:rsid w:val="002E2508"/>
    <w:rsid w:val="002E267D"/>
    <w:rsid w:val="002E2B15"/>
    <w:rsid w:val="002E2E5A"/>
    <w:rsid w:val="002E33E9"/>
    <w:rsid w:val="002E371A"/>
    <w:rsid w:val="002E3AFC"/>
    <w:rsid w:val="002E3E0E"/>
    <w:rsid w:val="002E3E89"/>
    <w:rsid w:val="002E3EFA"/>
    <w:rsid w:val="002E4080"/>
    <w:rsid w:val="002E4196"/>
    <w:rsid w:val="002E4455"/>
    <w:rsid w:val="002E450B"/>
    <w:rsid w:val="002E46C9"/>
    <w:rsid w:val="002E48EE"/>
    <w:rsid w:val="002E4ED0"/>
    <w:rsid w:val="002E575B"/>
    <w:rsid w:val="002E58A6"/>
    <w:rsid w:val="002E5D69"/>
    <w:rsid w:val="002E6154"/>
    <w:rsid w:val="002E6296"/>
    <w:rsid w:val="002E63DA"/>
    <w:rsid w:val="002E6EB2"/>
    <w:rsid w:val="002E7038"/>
    <w:rsid w:val="002E76D9"/>
    <w:rsid w:val="002F0433"/>
    <w:rsid w:val="002F059A"/>
    <w:rsid w:val="002F0791"/>
    <w:rsid w:val="002F0A3A"/>
    <w:rsid w:val="002F0B6A"/>
    <w:rsid w:val="002F1283"/>
    <w:rsid w:val="002F1B67"/>
    <w:rsid w:val="002F1BBE"/>
    <w:rsid w:val="002F1C38"/>
    <w:rsid w:val="002F1C77"/>
    <w:rsid w:val="002F30D7"/>
    <w:rsid w:val="002F3984"/>
    <w:rsid w:val="002F3AB2"/>
    <w:rsid w:val="002F3F27"/>
    <w:rsid w:val="002F3F2A"/>
    <w:rsid w:val="002F40B3"/>
    <w:rsid w:val="002F4176"/>
    <w:rsid w:val="002F4D63"/>
    <w:rsid w:val="002F53C2"/>
    <w:rsid w:val="002F5B29"/>
    <w:rsid w:val="002F73B8"/>
    <w:rsid w:val="002F73EC"/>
    <w:rsid w:val="002F7CC8"/>
    <w:rsid w:val="003003BC"/>
    <w:rsid w:val="00300A5A"/>
    <w:rsid w:val="00300EAA"/>
    <w:rsid w:val="00302B65"/>
    <w:rsid w:val="00302D68"/>
    <w:rsid w:val="0030378C"/>
    <w:rsid w:val="00303AEB"/>
    <w:rsid w:val="003043B6"/>
    <w:rsid w:val="003049ED"/>
    <w:rsid w:val="00304FF1"/>
    <w:rsid w:val="0030517A"/>
    <w:rsid w:val="003059A1"/>
    <w:rsid w:val="00306360"/>
    <w:rsid w:val="003063DC"/>
    <w:rsid w:val="003063FE"/>
    <w:rsid w:val="0030662B"/>
    <w:rsid w:val="00306A3E"/>
    <w:rsid w:val="00306EBD"/>
    <w:rsid w:val="0030717E"/>
    <w:rsid w:val="0030733B"/>
    <w:rsid w:val="00307536"/>
    <w:rsid w:val="003077F3"/>
    <w:rsid w:val="00307912"/>
    <w:rsid w:val="00307971"/>
    <w:rsid w:val="00307F62"/>
    <w:rsid w:val="003102D1"/>
    <w:rsid w:val="00310B8E"/>
    <w:rsid w:val="00311186"/>
    <w:rsid w:val="00311AAE"/>
    <w:rsid w:val="00311E73"/>
    <w:rsid w:val="00311F0C"/>
    <w:rsid w:val="0031214A"/>
    <w:rsid w:val="00312C81"/>
    <w:rsid w:val="00313D04"/>
    <w:rsid w:val="00313E40"/>
    <w:rsid w:val="003140B8"/>
    <w:rsid w:val="00314D93"/>
    <w:rsid w:val="00315219"/>
    <w:rsid w:val="00315360"/>
    <w:rsid w:val="00315A43"/>
    <w:rsid w:val="00315B9F"/>
    <w:rsid w:val="00315CFA"/>
    <w:rsid w:val="00315FB2"/>
    <w:rsid w:val="00316519"/>
    <w:rsid w:val="00316F72"/>
    <w:rsid w:val="0031730C"/>
    <w:rsid w:val="0031769D"/>
    <w:rsid w:val="00320827"/>
    <w:rsid w:val="00320B8A"/>
    <w:rsid w:val="0032121F"/>
    <w:rsid w:val="00321E6B"/>
    <w:rsid w:val="00321FD4"/>
    <w:rsid w:val="0032272E"/>
    <w:rsid w:val="00322781"/>
    <w:rsid w:val="0032294C"/>
    <w:rsid w:val="00322AC8"/>
    <w:rsid w:val="00322B37"/>
    <w:rsid w:val="00322D1B"/>
    <w:rsid w:val="00322F1C"/>
    <w:rsid w:val="00322FF7"/>
    <w:rsid w:val="003230E1"/>
    <w:rsid w:val="00323371"/>
    <w:rsid w:val="00324213"/>
    <w:rsid w:val="003248FB"/>
    <w:rsid w:val="00324C0C"/>
    <w:rsid w:val="00324CBE"/>
    <w:rsid w:val="00325C32"/>
    <w:rsid w:val="0032711C"/>
    <w:rsid w:val="003271BD"/>
    <w:rsid w:val="00327253"/>
    <w:rsid w:val="003275AB"/>
    <w:rsid w:val="00327668"/>
    <w:rsid w:val="003278D5"/>
    <w:rsid w:val="00327D74"/>
    <w:rsid w:val="00327DDD"/>
    <w:rsid w:val="003300D7"/>
    <w:rsid w:val="00330407"/>
    <w:rsid w:val="0033060C"/>
    <w:rsid w:val="0033110A"/>
    <w:rsid w:val="00332375"/>
    <w:rsid w:val="00332780"/>
    <w:rsid w:val="00332B50"/>
    <w:rsid w:val="00332E8A"/>
    <w:rsid w:val="00333726"/>
    <w:rsid w:val="00334342"/>
    <w:rsid w:val="003343AA"/>
    <w:rsid w:val="003348E5"/>
    <w:rsid w:val="00334997"/>
    <w:rsid w:val="003350F8"/>
    <w:rsid w:val="0033515D"/>
    <w:rsid w:val="003354A0"/>
    <w:rsid w:val="003356B7"/>
    <w:rsid w:val="00335B3E"/>
    <w:rsid w:val="00335C6A"/>
    <w:rsid w:val="00336604"/>
    <w:rsid w:val="0033694D"/>
    <w:rsid w:val="00336A73"/>
    <w:rsid w:val="003370AA"/>
    <w:rsid w:val="003379D4"/>
    <w:rsid w:val="00337AD6"/>
    <w:rsid w:val="00337B91"/>
    <w:rsid w:val="00337F6E"/>
    <w:rsid w:val="00340416"/>
    <w:rsid w:val="00340525"/>
    <w:rsid w:val="00341795"/>
    <w:rsid w:val="00341B37"/>
    <w:rsid w:val="00341C39"/>
    <w:rsid w:val="00341FAA"/>
    <w:rsid w:val="00342198"/>
    <w:rsid w:val="00342563"/>
    <w:rsid w:val="00342639"/>
    <w:rsid w:val="003427F3"/>
    <w:rsid w:val="00343134"/>
    <w:rsid w:val="0034358A"/>
    <w:rsid w:val="00343917"/>
    <w:rsid w:val="00343B49"/>
    <w:rsid w:val="00343BD0"/>
    <w:rsid w:val="00343F09"/>
    <w:rsid w:val="003440FB"/>
    <w:rsid w:val="00344168"/>
    <w:rsid w:val="00344541"/>
    <w:rsid w:val="00344C31"/>
    <w:rsid w:val="00344CDC"/>
    <w:rsid w:val="00344EFD"/>
    <w:rsid w:val="0034524F"/>
    <w:rsid w:val="00345514"/>
    <w:rsid w:val="00345828"/>
    <w:rsid w:val="00345EE2"/>
    <w:rsid w:val="00346386"/>
    <w:rsid w:val="00346572"/>
    <w:rsid w:val="00346742"/>
    <w:rsid w:val="003468D3"/>
    <w:rsid w:val="00346BFF"/>
    <w:rsid w:val="00347739"/>
    <w:rsid w:val="003502D7"/>
    <w:rsid w:val="0035031A"/>
    <w:rsid w:val="00350476"/>
    <w:rsid w:val="003506C1"/>
    <w:rsid w:val="003515A0"/>
    <w:rsid w:val="003517CA"/>
    <w:rsid w:val="003517D3"/>
    <w:rsid w:val="0035188B"/>
    <w:rsid w:val="00351A12"/>
    <w:rsid w:val="0035206C"/>
    <w:rsid w:val="00352BD5"/>
    <w:rsid w:val="00354267"/>
    <w:rsid w:val="00354991"/>
    <w:rsid w:val="00354C9A"/>
    <w:rsid w:val="00354D44"/>
    <w:rsid w:val="00354EEC"/>
    <w:rsid w:val="00355122"/>
    <w:rsid w:val="003557CB"/>
    <w:rsid w:val="003557DF"/>
    <w:rsid w:val="00355835"/>
    <w:rsid w:val="00355DCC"/>
    <w:rsid w:val="00356080"/>
    <w:rsid w:val="00356093"/>
    <w:rsid w:val="00356ABC"/>
    <w:rsid w:val="00356DFC"/>
    <w:rsid w:val="00356EEE"/>
    <w:rsid w:val="00356F72"/>
    <w:rsid w:val="003576CD"/>
    <w:rsid w:val="00357AE5"/>
    <w:rsid w:val="00357CC0"/>
    <w:rsid w:val="00357E2A"/>
    <w:rsid w:val="003607F3"/>
    <w:rsid w:val="00360F0C"/>
    <w:rsid w:val="00360F6D"/>
    <w:rsid w:val="00361060"/>
    <w:rsid w:val="00361478"/>
    <w:rsid w:val="00361B7F"/>
    <w:rsid w:val="00361E85"/>
    <w:rsid w:val="00361F02"/>
    <w:rsid w:val="0036251D"/>
    <w:rsid w:val="003626D5"/>
    <w:rsid w:val="00362DCB"/>
    <w:rsid w:val="0036395E"/>
    <w:rsid w:val="0036399D"/>
    <w:rsid w:val="00363BB0"/>
    <w:rsid w:val="00363E7F"/>
    <w:rsid w:val="00364084"/>
    <w:rsid w:val="00364107"/>
    <w:rsid w:val="00364C8A"/>
    <w:rsid w:val="00364C9D"/>
    <w:rsid w:val="003657C8"/>
    <w:rsid w:val="0036643D"/>
    <w:rsid w:val="00367035"/>
    <w:rsid w:val="003675B4"/>
    <w:rsid w:val="00370A0C"/>
    <w:rsid w:val="00370AB0"/>
    <w:rsid w:val="00371364"/>
    <w:rsid w:val="00371B25"/>
    <w:rsid w:val="003720DB"/>
    <w:rsid w:val="0037235C"/>
    <w:rsid w:val="00372888"/>
    <w:rsid w:val="00372D4F"/>
    <w:rsid w:val="003737C8"/>
    <w:rsid w:val="00373A96"/>
    <w:rsid w:val="00373C20"/>
    <w:rsid w:val="00373C9B"/>
    <w:rsid w:val="003747E7"/>
    <w:rsid w:val="003749B5"/>
    <w:rsid w:val="00374A12"/>
    <w:rsid w:val="00374AE4"/>
    <w:rsid w:val="00374BAB"/>
    <w:rsid w:val="0037548B"/>
    <w:rsid w:val="00375E62"/>
    <w:rsid w:val="00376049"/>
    <w:rsid w:val="00376663"/>
    <w:rsid w:val="0037692D"/>
    <w:rsid w:val="00376B78"/>
    <w:rsid w:val="00376BE3"/>
    <w:rsid w:val="00376C3F"/>
    <w:rsid w:val="00376D2F"/>
    <w:rsid w:val="00377090"/>
    <w:rsid w:val="003771A3"/>
    <w:rsid w:val="003774B3"/>
    <w:rsid w:val="003776A7"/>
    <w:rsid w:val="00377885"/>
    <w:rsid w:val="00377CF7"/>
    <w:rsid w:val="00377DB1"/>
    <w:rsid w:val="003804E8"/>
    <w:rsid w:val="00380ADE"/>
    <w:rsid w:val="00380C43"/>
    <w:rsid w:val="00380ECE"/>
    <w:rsid w:val="00380F60"/>
    <w:rsid w:val="0038155E"/>
    <w:rsid w:val="003817D3"/>
    <w:rsid w:val="00381D6D"/>
    <w:rsid w:val="003829EB"/>
    <w:rsid w:val="00382BC4"/>
    <w:rsid w:val="00382C87"/>
    <w:rsid w:val="0038301B"/>
    <w:rsid w:val="003835BF"/>
    <w:rsid w:val="003843E6"/>
    <w:rsid w:val="00384E8C"/>
    <w:rsid w:val="00384FB3"/>
    <w:rsid w:val="00385101"/>
    <w:rsid w:val="003854B7"/>
    <w:rsid w:val="00385BAC"/>
    <w:rsid w:val="00385CDF"/>
    <w:rsid w:val="00386312"/>
    <w:rsid w:val="00386431"/>
    <w:rsid w:val="00386D0F"/>
    <w:rsid w:val="003870A2"/>
    <w:rsid w:val="003870F6"/>
    <w:rsid w:val="00387472"/>
    <w:rsid w:val="00387A5D"/>
    <w:rsid w:val="00387AB3"/>
    <w:rsid w:val="00387B18"/>
    <w:rsid w:val="00390194"/>
    <w:rsid w:val="003902D0"/>
    <w:rsid w:val="00390579"/>
    <w:rsid w:val="0039065F"/>
    <w:rsid w:val="003907FE"/>
    <w:rsid w:val="00390C13"/>
    <w:rsid w:val="00390F5C"/>
    <w:rsid w:val="003910CA"/>
    <w:rsid w:val="00391C3F"/>
    <w:rsid w:val="00392459"/>
    <w:rsid w:val="003929C4"/>
    <w:rsid w:val="00392B2D"/>
    <w:rsid w:val="00392F74"/>
    <w:rsid w:val="003933FC"/>
    <w:rsid w:val="003934A6"/>
    <w:rsid w:val="00394391"/>
    <w:rsid w:val="0039471F"/>
    <w:rsid w:val="00394918"/>
    <w:rsid w:val="00394EDF"/>
    <w:rsid w:val="0039525F"/>
    <w:rsid w:val="0039541B"/>
    <w:rsid w:val="0039562E"/>
    <w:rsid w:val="003956DF"/>
    <w:rsid w:val="00395706"/>
    <w:rsid w:val="00395C5E"/>
    <w:rsid w:val="0039610F"/>
    <w:rsid w:val="003965A9"/>
    <w:rsid w:val="003965D1"/>
    <w:rsid w:val="0039666E"/>
    <w:rsid w:val="0039691C"/>
    <w:rsid w:val="00396EC6"/>
    <w:rsid w:val="0039703E"/>
    <w:rsid w:val="00397088"/>
    <w:rsid w:val="003977F7"/>
    <w:rsid w:val="00397AF0"/>
    <w:rsid w:val="00397FA1"/>
    <w:rsid w:val="003A0550"/>
    <w:rsid w:val="003A14B4"/>
    <w:rsid w:val="003A199D"/>
    <w:rsid w:val="003A1BDF"/>
    <w:rsid w:val="003A1CE2"/>
    <w:rsid w:val="003A1FAE"/>
    <w:rsid w:val="003A2107"/>
    <w:rsid w:val="003A24F3"/>
    <w:rsid w:val="003A2548"/>
    <w:rsid w:val="003A2AB0"/>
    <w:rsid w:val="003A312F"/>
    <w:rsid w:val="003A324E"/>
    <w:rsid w:val="003A32D2"/>
    <w:rsid w:val="003A362B"/>
    <w:rsid w:val="003A3A7D"/>
    <w:rsid w:val="003A3BFB"/>
    <w:rsid w:val="003A4401"/>
    <w:rsid w:val="003A4571"/>
    <w:rsid w:val="003A4BCF"/>
    <w:rsid w:val="003A518E"/>
    <w:rsid w:val="003A58B2"/>
    <w:rsid w:val="003A66EC"/>
    <w:rsid w:val="003A6868"/>
    <w:rsid w:val="003A69F1"/>
    <w:rsid w:val="003A69F2"/>
    <w:rsid w:val="003A6DFF"/>
    <w:rsid w:val="003A6E35"/>
    <w:rsid w:val="003A7269"/>
    <w:rsid w:val="003A7309"/>
    <w:rsid w:val="003A73C4"/>
    <w:rsid w:val="003A7717"/>
    <w:rsid w:val="003A78A8"/>
    <w:rsid w:val="003B078D"/>
    <w:rsid w:val="003B0EE7"/>
    <w:rsid w:val="003B0FF6"/>
    <w:rsid w:val="003B1377"/>
    <w:rsid w:val="003B19E9"/>
    <w:rsid w:val="003B1E46"/>
    <w:rsid w:val="003B1E58"/>
    <w:rsid w:val="003B1FA2"/>
    <w:rsid w:val="003B238D"/>
    <w:rsid w:val="003B281D"/>
    <w:rsid w:val="003B29C4"/>
    <w:rsid w:val="003B2D42"/>
    <w:rsid w:val="003B350C"/>
    <w:rsid w:val="003B36BC"/>
    <w:rsid w:val="003B3DB1"/>
    <w:rsid w:val="003B3ECC"/>
    <w:rsid w:val="003B452E"/>
    <w:rsid w:val="003B48BE"/>
    <w:rsid w:val="003B51B0"/>
    <w:rsid w:val="003B6B24"/>
    <w:rsid w:val="003B72CB"/>
    <w:rsid w:val="003B766D"/>
    <w:rsid w:val="003B7CC2"/>
    <w:rsid w:val="003C09FE"/>
    <w:rsid w:val="003C0E1D"/>
    <w:rsid w:val="003C10B8"/>
    <w:rsid w:val="003C19A2"/>
    <w:rsid w:val="003C2039"/>
    <w:rsid w:val="003C21DA"/>
    <w:rsid w:val="003C2221"/>
    <w:rsid w:val="003C2229"/>
    <w:rsid w:val="003C33CE"/>
    <w:rsid w:val="003C35C0"/>
    <w:rsid w:val="003C3666"/>
    <w:rsid w:val="003C3734"/>
    <w:rsid w:val="003C3939"/>
    <w:rsid w:val="003C3DCC"/>
    <w:rsid w:val="003C4091"/>
    <w:rsid w:val="003C41DB"/>
    <w:rsid w:val="003C432A"/>
    <w:rsid w:val="003C43CA"/>
    <w:rsid w:val="003C4B13"/>
    <w:rsid w:val="003C4F03"/>
    <w:rsid w:val="003C4F10"/>
    <w:rsid w:val="003C56D3"/>
    <w:rsid w:val="003C69FA"/>
    <w:rsid w:val="003C756F"/>
    <w:rsid w:val="003C76A3"/>
    <w:rsid w:val="003C7C03"/>
    <w:rsid w:val="003C7C06"/>
    <w:rsid w:val="003C7D1C"/>
    <w:rsid w:val="003D03C9"/>
    <w:rsid w:val="003D0ED0"/>
    <w:rsid w:val="003D114A"/>
    <w:rsid w:val="003D1539"/>
    <w:rsid w:val="003D1718"/>
    <w:rsid w:val="003D17F4"/>
    <w:rsid w:val="003D1998"/>
    <w:rsid w:val="003D1D39"/>
    <w:rsid w:val="003D1E09"/>
    <w:rsid w:val="003D2461"/>
    <w:rsid w:val="003D2A15"/>
    <w:rsid w:val="003D30A4"/>
    <w:rsid w:val="003D3168"/>
    <w:rsid w:val="003D329A"/>
    <w:rsid w:val="003D4856"/>
    <w:rsid w:val="003D4B7A"/>
    <w:rsid w:val="003D4E0B"/>
    <w:rsid w:val="003D5B51"/>
    <w:rsid w:val="003D5DC1"/>
    <w:rsid w:val="003E01FE"/>
    <w:rsid w:val="003E0540"/>
    <w:rsid w:val="003E054A"/>
    <w:rsid w:val="003E0809"/>
    <w:rsid w:val="003E134B"/>
    <w:rsid w:val="003E1384"/>
    <w:rsid w:val="003E13C1"/>
    <w:rsid w:val="003E14F0"/>
    <w:rsid w:val="003E1751"/>
    <w:rsid w:val="003E1951"/>
    <w:rsid w:val="003E2144"/>
    <w:rsid w:val="003E2EE8"/>
    <w:rsid w:val="003E3048"/>
    <w:rsid w:val="003E34F6"/>
    <w:rsid w:val="003E3BD6"/>
    <w:rsid w:val="003E4AAD"/>
    <w:rsid w:val="003E532D"/>
    <w:rsid w:val="003E5F07"/>
    <w:rsid w:val="003E602E"/>
    <w:rsid w:val="003E661D"/>
    <w:rsid w:val="003E6C9D"/>
    <w:rsid w:val="003E6D2E"/>
    <w:rsid w:val="003E6D63"/>
    <w:rsid w:val="003E7740"/>
    <w:rsid w:val="003F066D"/>
    <w:rsid w:val="003F076A"/>
    <w:rsid w:val="003F0AD8"/>
    <w:rsid w:val="003F0FD8"/>
    <w:rsid w:val="003F1191"/>
    <w:rsid w:val="003F13EF"/>
    <w:rsid w:val="003F151A"/>
    <w:rsid w:val="003F1BF1"/>
    <w:rsid w:val="003F1D05"/>
    <w:rsid w:val="003F1EF4"/>
    <w:rsid w:val="003F21D6"/>
    <w:rsid w:val="003F2403"/>
    <w:rsid w:val="003F24E2"/>
    <w:rsid w:val="003F27C0"/>
    <w:rsid w:val="003F2A0A"/>
    <w:rsid w:val="003F2BEC"/>
    <w:rsid w:val="003F332C"/>
    <w:rsid w:val="003F37B9"/>
    <w:rsid w:val="003F3F53"/>
    <w:rsid w:val="003F440C"/>
    <w:rsid w:val="003F4FDA"/>
    <w:rsid w:val="003F58EE"/>
    <w:rsid w:val="003F594C"/>
    <w:rsid w:val="003F5F06"/>
    <w:rsid w:val="003F606E"/>
    <w:rsid w:val="003F6B3B"/>
    <w:rsid w:val="003F73FB"/>
    <w:rsid w:val="003F7497"/>
    <w:rsid w:val="003F774D"/>
    <w:rsid w:val="003F7B3C"/>
    <w:rsid w:val="003F7BB8"/>
    <w:rsid w:val="003F7D6A"/>
    <w:rsid w:val="003F7F10"/>
    <w:rsid w:val="00400505"/>
    <w:rsid w:val="004006ED"/>
    <w:rsid w:val="00400B10"/>
    <w:rsid w:val="00400B42"/>
    <w:rsid w:val="004021A1"/>
    <w:rsid w:val="00402677"/>
    <w:rsid w:val="0040293F"/>
    <w:rsid w:val="00402A73"/>
    <w:rsid w:val="00402A97"/>
    <w:rsid w:val="00402AD9"/>
    <w:rsid w:val="00402DE5"/>
    <w:rsid w:val="004037C7"/>
    <w:rsid w:val="004041DC"/>
    <w:rsid w:val="00404255"/>
    <w:rsid w:val="004043A8"/>
    <w:rsid w:val="00404E35"/>
    <w:rsid w:val="00404FFA"/>
    <w:rsid w:val="00405774"/>
    <w:rsid w:val="0040583E"/>
    <w:rsid w:val="004059B2"/>
    <w:rsid w:val="004059DE"/>
    <w:rsid w:val="00405CC1"/>
    <w:rsid w:val="00405F5C"/>
    <w:rsid w:val="00406124"/>
    <w:rsid w:val="00406447"/>
    <w:rsid w:val="004065C7"/>
    <w:rsid w:val="00406800"/>
    <w:rsid w:val="00406983"/>
    <w:rsid w:val="00406F5C"/>
    <w:rsid w:val="00406F8D"/>
    <w:rsid w:val="00410001"/>
    <w:rsid w:val="00410129"/>
    <w:rsid w:val="004103B4"/>
    <w:rsid w:val="004105D5"/>
    <w:rsid w:val="00410A4A"/>
    <w:rsid w:val="00410E66"/>
    <w:rsid w:val="00411545"/>
    <w:rsid w:val="00411827"/>
    <w:rsid w:val="00411BFB"/>
    <w:rsid w:val="00411D67"/>
    <w:rsid w:val="00411EE6"/>
    <w:rsid w:val="00411F34"/>
    <w:rsid w:val="004121D4"/>
    <w:rsid w:val="0041225F"/>
    <w:rsid w:val="004122CF"/>
    <w:rsid w:val="0041286C"/>
    <w:rsid w:val="004128DA"/>
    <w:rsid w:val="00413D54"/>
    <w:rsid w:val="00413F03"/>
    <w:rsid w:val="00414A72"/>
    <w:rsid w:val="00415248"/>
    <w:rsid w:val="004154CD"/>
    <w:rsid w:val="004154EA"/>
    <w:rsid w:val="00415915"/>
    <w:rsid w:val="00415C9F"/>
    <w:rsid w:val="0041708A"/>
    <w:rsid w:val="0041758A"/>
    <w:rsid w:val="00417822"/>
    <w:rsid w:val="00417F28"/>
    <w:rsid w:val="00420788"/>
    <w:rsid w:val="00420854"/>
    <w:rsid w:val="0042085F"/>
    <w:rsid w:val="00420E72"/>
    <w:rsid w:val="00420FAF"/>
    <w:rsid w:val="00421210"/>
    <w:rsid w:val="00421309"/>
    <w:rsid w:val="00421693"/>
    <w:rsid w:val="00421824"/>
    <w:rsid w:val="00421870"/>
    <w:rsid w:val="0042213A"/>
    <w:rsid w:val="00422602"/>
    <w:rsid w:val="00422907"/>
    <w:rsid w:val="00422B9A"/>
    <w:rsid w:val="00422D02"/>
    <w:rsid w:val="004232C1"/>
    <w:rsid w:val="00424940"/>
    <w:rsid w:val="00424AF6"/>
    <w:rsid w:val="00424BC0"/>
    <w:rsid w:val="0042551A"/>
    <w:rsid w:val="0042553E"/>
    <w:rsid w:val="004255A3"/>
    <w:rsid w:val="00425704"/>
    <w:rsid w:val="0042583A"/>
    <w:rsid w:val="00425F2F"/>
    <w:rsid w:val="00426333"/>
    <w:rsid w:val="00426422"/>
    <w:rsid w:val="0042686A"/>
    <w:rsid w:val="00426C34"/>
    <w:rsid w:val="00426D31"/>
    <w:rsid w:val="00426E34"/>
    <w:rsid w:val="00426EE0"/>
    <w:rsid w:val="00427271"/>
    <w:rsid w:val="00427749"/>
    <w:rsid w:val="004279E4"/>
    <w:rsid w:val="00427E72"/>
    <w:rsid w:val="004302F1"/>
    <w:rsid w:val="004305E4"/>
    <w:rsid w:val="00430B93"/>
    <w:rsid w:val="00430F5F"/>
    <w:rsid w:val="0043143B"/>
    <w:rsid w:val="0043169D"/>
    <w:rsid w:val="00431AC3"/>
    <w:rsid w:val="00432574"/>
    <w:rsid w:val="00432650"/>
    <w:rsid w:val="00432AF4"/>
    <w:rsid w:val="00433125"/>
    <w:rsid w:val="0043343E"/>
    <w:rsid w:val="00433627"/>
    <w:rsid w:val="00433921"/>
    <w:rsid w:val="00433DD5"/>
    <w:rsid w:val="00433E00"/>
    <w:rsid w:val="004340CB"/>
    <w:rsid w:val="00434328"/>
    <w:rsid w:val="0043468C"/>
    <w:rsid w:val="004346A6"/>
    <w:rsid w:val="004348B5"/>
    <w:rsid w:val="00434A0A"/>
    <w:rsid w:val="00434AC5"/>
    <w:rsid w:val="00435287"/>
    <w:rsid w:val="00435A65"/>
    <w:rsid w:val="00435C10"/>
    <w:rsid w:val="00436C91"/>
    <w:rsid w:val="00437006"/>
    <w:rsid w:val="00437CDC"/>
    <w:rsid w:val="00437E92"/>
    <w:rsid w:val="0044018A"/>
    <w:rsid w:val="004407CC"/>
    <w:rsid w:val="00440DEF"/>
    <w:rsid w:val="0044140C"/>
    <w:rsid w:val="00441485"/>
    <w:rsid w:val="00441C8B"/>
    <w:rsid w:val="00441CA0"/>
    <w:rsid w:val="00441D18"/>
    <w:rsid w:val="00441DCA"/>
    <w:rsid w:val="00441F61"/>
    <w:rsid w:val="004424DA"/>
    <w:rsid w:val="00442941"/>
    <w:rsid w:val="00442CB1"/>
    <w:rsid w:val="0044373A"/>
    <w:rsid w:val="00443A1C"/>
    <w:rsid w:val="0044438B"/>
    <w:rsid w:val="00444416"/>
    <w:rsid w:val="004444D1"/>
    <w:rsid w:val="0044454D"/>
    <w:rsid w:val="0044463D"/>
    <w:rsid w:val="00444784"/>
    <w:rsid w:val="00444894"/>
    <w:rsid w:val="00444E94"/>
    <w:rsid w:val="00444F62"/>
    <w:rsid w:val="0044516B"/>
    <w:rsid w:val="00445C75"/>
    <w:rsid w:val="004460EE"/>
    <w:rsid w:val="0044623D"/>
    <w:rsid w:val="004464EC"/>
    <w:rsid w:val="004466A5"/>
    <w:rsid w:val="00446F39"/>
    <w:rsid w:val="004474A2"/>
    <w:rsid w:val="00447504"/>
    <w:rsid w:val="00447D83"/>
    <w:rsid w:val="004506C2"/>
    <w:rsid w:val="0045095B"/>
    <w:rsid w:val="00451953"/>
    <w:rsid w:val="00451D72"/>
    <w:rsid w:val="0045244F"/>
    <w:rsid w:val="0045306C"/>
    <w:rsid w:val="00453348"/>
    <w:rsid w:val="004534B9"/>
    <w:rsid w:val="004535FE"/>
    <w:rsid w:val="004536B8"/>
    <w:rsid w:val="00453B69"/>
    <w:rsid w:val="00454F15"/>
    <w:rsid w:val="00454FD2"/>
    <w:rsid w:val="004555B2"/>
    <w:rsid w:val="004557BB"/>
    <w:rsid w:val="004559ED"/>
    <w:rsid w:val="00455A29"/>
    <w:rsid w:val="00455B59"/>
    <w:rsid w:val="00455EB8"/>
    <w:rsid w:val="00456048"/>
    <w:rsid w:val="0045635C"/>
    <w:rsid w:val="00456973"/>
    <w:rsid w:val="00457B2F"/>
    <w:rsid w:val="00457CD9"/>
    <w:rsid w:val="00460729"/>
    <w:rsid w:val="00460A6B"/>
    <w:rsid w:val="00460A7B"/>
    <w:rsid w:val="00460A87"/>
    <w:rsid w:val="00460F4B"/>
    <w:rsid w:val="00461E22"/>
    <w:rsid w:val="00461E5D"/>
    <w:rsid w:val="00462055"/>
    <w:rsid w:val="00462121"/>
    <w:rsid w:val="00462798"/>
    <w:rsid w:val="00463594"/>
    <w:rsid w:val="004638BE"/>
    <w:rsid w:val="00463C69"/>
    <w:rsid w:val="00463EA0"/>
    <w:rsid w:val="00463EA4"/>
    <w:rsid w:val="0046400E"/>
    <w:rsid w:val="004642E5"/>
    <w:rsid w:val="00464C4A"/>
    <w:rsid w:val="004651EB"/>
    <w:rsid w:val="00465DE3"/>
    <w:rsid w:val="00465F47"/>
    <w:rsid w:val="00466119"/>
    <w:rsid w:val="004676B5"/>
    <w:rsid w:val="00467916"/>
    <w:rsid w:val="00467B36"/>
    <w:rsid w:val="00470129"/>
    <w:rsid w:val="004702E1"/>
    <w:rsid w:val="0047039C"/>
    <w:rsid w:val="00470628"/>
    <w:rsid w:val="0047084E"/>
    <w:rsid w:val="00470F8D"/>
    <w:rsid w:val="004711EB"/>
    <w:rsid w:val="004714A9"/>
    <w:rsid w:val="004715AA"/>
    <w:rsid w:val="00471D97"/>
    <w:rsid w:val="00471E19"/>
    <w:rsid w:val="004720C2"/>
    <w:rsid w:val="004721F0"/>
    <w:rsid w:val="00472241"/>
    <w:rsid w:val="00472BB3"/>
    <w:rsid w:val="00472D68"/>
    <w:rsid w:val="00473E8C"/>
    <w:rsid w:val="00474248"/>
    <w:rsid w:val="0047466C"/>
    <w:rsid w:val="0047469B"/>
    <w:rsid w:val="004747D3"/>
    <w:rsid w:val="004749BD"/>
    <w:rsid w:val="00474D08"/>
    <w:rsid w:val="0047528D"/>
    <w:rsid w:val="00475376"/>
    <w:rsid w:val="00475734"/>
    <w:rsid w:val="00475736"/>
    <w:rsid w:val="00475BD6"/>
    <w:rsid w:val="0047677C"/>
    <w:rsid w:val="00476DE9"/>
    <w:rsid w:val="00476F28"/>
    <w:rsid w:val="0047714E"/>
    <w:rsid w:val="00477CE4"/>
    <w:rsid w:val="0048097C"/>
    <w:rsid w:val="00481640"/>
    <w:rsid w:val="00481E43"/>
    <w:rsid w:val="004824F2"/>
    <w:rsid w:val="00482C41"/>
    <w:rsid w:val="00482C54"/>
    <w:rsid w:val="00482D10"/>
    <w:rsid w:val="00482EC6"/>
    <w:rsid w:val="0048327B"/>
    <w:rsid w:val="004838AE"/>
    <w:rsid w:val="00483BD7"/>
    <w:rsid w:val="00484188"/>
    <w:rsid w:val="00484242"/>
    <w:rsid w:val="0048488D"/>
    <w:rsid w:val="004849DC"/>
    <w:rsid w:val="00484DB6"/>
    <w:rsid w:val="0048575B"/>
    <w:rsid w:val="004859D1"/>
    <w:rsid w:val="00485BAF"/>
    <w:rsid w:val="00485E39"/>
    <w:rsid w:val="0048617D"/>
    <w:rsid w:val="0048637C"/>
    <w:rsid w:val="00486541"/>
    <w:rsid w:val="00487317"/>
    <w:rsid w:val="00487EF6"/>
    <w:rsid w:val="00490068"/>
    <w:rsid w:val="0049025B"/>
    <w:rsid w:val="004914AA"/>
    <w:rsid w:val="004914B0"/>
    <w:rsid w:val="0049165E"/>
    <w:rsid w:val="004916EC"/>
    <w:rsid w:val="00491AC3"/>
    <w:rsid w:val="00491C7D"/>
    <w:rsid w:val="00491CB1"/>
    <w:rsid w:val="0049231B"/>
    <w:rsid w:val="00492C1E"/>
    <w:rsid w:val="00493293"/>
    <w:rsid w:val="004935AD"/>
    <w:rsid w:val="004935F6"/>
    <w:rsid w:val="00493A18"/>
    <w:rsid w:val="00493E87"/>
    <w:rsid w:val="00494243"/>
    <w:rsid w:val="00494422"/>
    <w:rsid w:val="00495211"/>
    <w:rsid w:val="0049630B"/>
    <w:rsid w:val="00496889"/>
    <w:rsid w:val="004968CF"/>
    <w:rsid w:val="00496A1C"/>
    <w:rsid w:val="00496C0E"/>
    <w:rsid w:val="004974C7"/>
    <w:rsid w:val="004977D3"/>
    <w:rsid w:val="004A0399"/>
    <w:rsid w:val="004A047D"/>
    <w:rsid w:val="004A08BF"/>
    <w:rsid w:val="004A0CC8"/>
    <w:rsid w:val="004A124B"/>
    <w:rsid w:val="004A1767"/>
    <w:rsid w:val="004A1942"/>
    <w:rsid w:val="004A1B62"/>
    <w:rsid w:val="004A1DEF"/>
    <w:rsid w:val="004A1EA2"/>
    <w:rsid w:val="004A28A0"/>
    <w:rsid w:val="004A2F28"/>
    <w:rsid w:val="004A3605"/>
    <w:rsid w:val="004A3DE6"/>
    <w:rsid w:val="004A3F6F"/>
    <w:rsid w:val="004A48E2"/>
    <w:rsid w:val="004A493E"/>
    <w:rsid w:val="004A51E9"/>
    <w:rsid w:val="004A577E"/>
    <w:rsid w:val="004A5884"/>
    <w:rsid w:val="004A59C9"/>
    <w:rsid w:val="004A62B6"/>
    <w:rsid w:val="004A6369"/>
    <w:rsid w:val="004A64EE"/>
    <w:rsid w:val="004A6779"/>
    <w:rsid w:val="004A69FB"/>
    <w:rsid w:val="004A6D87"/>
    <w:rsid w:val="004A7452"/>
    <w:rsid w:val="004A7C2F"/>
    <w:rsid w:val="004B0105"/>
    <w:rsid w:val="004B063C"/>
    <w:rsid w:val="004B0A96"/>
    <w:rsid w:val="004B0D14"/>
    <w:rsid w:val="004B0D72"/>
    <w:rsid w:val="004B151F"/>
    <w:rsid w:val="004B1999"/>
    <w:rsid w:val="004B21EF"/>
    <w:rsid w:val="004B2373"/>
    <w:rsid w:val="004B244E"/>
    <w:rsid w:val="004B2AAB"/>
    <w:rsid w:val="004B2E36"/>
    <w:rsid w:val="004B2F53"/>
    <w:rsid w:val="004B3241"/>
    <w:rsid w:val="004B39DD"/>
    <w:rsid w:val="004B3B6F"/>
    <w:rsid w:val="004B3F06"/>
    <w:rsid w:val="004B3F20"/>
    <w:rsid w:val="004B4434"/>
    <w:rsid w:val="004B44E8"/>
    <w:rsid w:val="004B47AC"/>
    <w:rsid w:val="004B49CD"/>
    <w:rsid w:val="004B4FEB"/>
    <w:rsid w:val="004B50D9"/>
    <w:rsid w:val="004B5343"/>
    <w:rsid w:val="004B56BF"/>
    <w:rsid w:val="004B573E"/>
    <w:rsid w:val="004B5DC6"/>
    <w:rsid w:val="004B6200"/>
    <w:rsid w:val="004B6306"/>
    <w:rsid w:val="004B6AB4"/>
    <w:rsid w:val="004B6E3A"/>
    <w:rsid w:val="004B73DB"/>
    <w:rsid w:val="004C00A0"/>
    <w:rsid w:val="004C0114"/>
    <w:rsid w:val="004C03A9"/>
    <w:rsid w:val="004C0803"/>
    <w:rsid w:val="004C1416"/>
    <w:rsid w:val="004C1838"/>
    <w:rsid w:val="004C1AAE"/>
    <w:rsid w:val="004C1DD1"/>
    <w:rsid w:val="004C203A"/>
    <w:rsid w:val="004C26CA"/>
    <w:rsid w:val="004C34FF"/>
    <w:rsid w:val="004C3F91"/>
    <w:rsid w:val="004C41EB"/>
    <w:rsid w:val="004C4235"/>
    <w:rsid w:val="004C443D"/>
    <w:rsid w:val="004C44FA"/>
    <w:rsid w:val="004C4AF3"/>
    <w:rsid w:val="004C540E"/>
    <w:rsid w:val="004C59B3"/>
    <w:rsid w:val="004C6038"/>
    <w:rsid w:val="004C63CC"/>
    <w:rsid w:val="004C6958"/>
    <w:rsid w:val="004C6A58"/>
    <w:rsid w:val="004C6AAF"/>
    <w:rsid w:val="004C7606"/>
    <w:rsid w:val="004C7F99"/>
    <w:rsid w:val="004D02EA"/>
    <w:rsid w:val="004D05B4"/>
    <w:rsid w:val="004D0618"/>
    <w:rsid w:val="004D0B22"/>
    <w:rsid w:val="004D0C6B"/>
    <w:rsid w:val="004D0CD7"/>
    <w:rsid w:val="004D11E7"/>
    <w:rsid w:val="004D1350"/>
    <w:rsid w:val="004D18FA"/>
    <w:rsid w:val="004D195B"/>
    <w:rsid w:val="004D1B60"/>
    <w:rsid w:val="004D1CCA"/>
    <w:rsid w:val="004D212E"/>
    <w:rsid w:val="004D213A"/>
    <w:rsid w:val="004D26AB"/>
    <w:rsid w:val="004D2916"/>
    <w:rsid w:val="004D298D"/>
    <w:rsid w:val="004D2AAC"/>
    <w:rsid w:val="004D2BAF"/>
    <w:rsid w:val="004D2C80"/>
    <w:rsid w:val="004D2DBC"/>
    <w:rsid w:val="004D3611"/>
    <w:rsid w:val="004D3A50"/>
    <w:rsid w:val="004D40CD"/>
    <w:rsid w:val="004D42A9"/>
    <w:rsid w:val="004D4A40"/>
    <w:rsid w:val="004D4A56"/>
    <w:rsid w:val="004D5415"/>
    <w:rsid w:val="004D55A1"/>
    <w:rsid w:val="004D5739"/>
    <w:rsid w:val="004D5915"/>
    <w:rsid w:val="004D59B8"/>
    <w:rsid w:val="004D59E4"/>
    <w:rsid w:val="004D5E91"/>
    <w:rsid w:val="004D659E"/>
    <w:rsid w:val="004D67AB"/>
    <w:rsid w:val="004D6967"/>
    <w:rsid w:val="004D6C43"/>
    <w:rsid w:val="004D6C9C"/>
    <w:rsid w:val="004D70B6"/>
    <w:rsid w:val="004D7AA1"/>
    <w:rsid w:val="004D7B57"/>
    <w:rsid w:val="004D7F15"/>
    <w:rsid w:val="004E0B3A"/>
    <w:rsid w:val="004E10BE"/>
    <w:rsid w:val="004E1266"/>
    <w:rsid w:val="004E1294"/>
    <w:rsid w:val="004E1C8C"/>
    <w:rsid w:val="004E1E80"/>
    <w:rsid w:val="004E2195"/>
    <w:rsid w:val="004E2260"/>
    <w:rsid w:val="004E2614"/>
    <w:rsid w:val="004E263F"/>
    <w:rsid w:val="004E27F3"/>
    <w:rsid w:val="004E2C08"/>
    <w:rsid w:val="004E2D65"/>
    <w:rsid w:val="004E30C4"/>
    <w:rsid w:val="004E3290"/>
    <w:rsid w:val="004E3537"/>
    <w:rsid w:val="004E3DAE"/>
    <w:rsid w:val="004E3DBD"/>
    <w:rsid w:val="004E41ED"/>
    <w:rsid w:val="004E41F7"/>
    <w:rsid w:val="004E43ED"/>
    <w:rsid w:val="004E44C4"/>
    <w:rsid w:val="004E4832"/>
    <w:rsid w:val="004E51DB"/>
    <w:rsid w:val="004E5888"/>
    <w:rsid w:val="004E5BA4"/>
    <w:rsid w:val="004E6195"/>
    <w:rsid w:val="004E65BC"/>
    <w:rsid w:val="004E6793"/>
    <w:rsid w:val="004E6BAA"/>
    <w:rsid w:val="004E6E82"/>
    <w:rsid w:val="004E7594"/>
    <w:rsid w:val="004E76D7"/>
    <w:rsid w:val="004E7813"/>
    <w:rsid w:val="004E78DB"/>
    <w:rsid w:val="004E7AC1"/>
    <w:rsid w:val="004E7F5F"/>
    <w:rsid w:val="004F05FB"/>
    <w:rsid w:val="004F0AB9"/>
    <w:rsid w:val="004F0D4A"/>
    <w:rsid w:val="004F0F92"/>
    <w:rsid w:val="004F13A0"/>
    <w:rsid w:val="004F1731"/>
    <w:rsid w:val="004F22A2"/>
    <w:rsid w:val="004F3BE4"/>
    <w:rsid w:val="004F45DF"/>
    <w:rsid w:val="004F4C25"/>
    <w:rsid w:val="004F530E"/>
    <w:rsid w:val="004F5E71"/>
    <w:rsid w:val="004F6717"/>
    <w:rsid w:val="004F6D83"/>
    <w:rsid w:val="004F6EA5"/>
    <w:rsid w:val="004F7089"/>
    <w:rsid w:val="004F714C"/>
    <w:rsid w:val="004F74D7"/>
    <w:rsid w:val="004F7502"/>
    <w:rsid w:val="0050015F"/>
    <w:rsid w:val="00500412"/>
    <w:rsid w:val="00500898"/>
    <w:rsid w:val="00501A1E"/>
    <w:rsid w:val="00501F9B"/>
    <w:rsid w:val="0050277D"/>
    <w:rsid w:val="0050297F"/>
    <w:rsid w:val="005029CA"/>
    <w:rsid w:val="00502C56"/>
    <w:rsid w:val="00502FD4"/>
    <w:rsid w:val="00503FAC"/>
    <w:rsid w:val="00504761"/>
    <w:rsid w:val="005047FC"/>
    <w:rsid w:val="00504A91"/>
    <w:rsid w:val="00504B29"/>
    <w:rsid w:val="00504BDE"/>
    <w:rsid w:val="005053D7"/>
    <w:rsid w:val="005058C6"/>
    <w:rsid w:val="0050698D"/>
    <w:rsid w:val="00506B9A"/>
    <w:rsid w:val="00506CA5"/>
    <w:rsid w:val="00507497"/>
    <w:rsid w:val="0050751C"/>
    <w:rsid w:val="0050790D"/>
    <w:rsid w:val="005100AC"/>
    <w:rsid w:val="005106C5"/>
    <w:rsid w:val="00510B05"/>
    <w:rsid w:val="005110E9"/>
    <w:rsid w:val="00511112"/>
    <w:rsid w:val="00511837"/>
    <w:rsid w:val="00511B35"/>
    <w:rsid w:val="00511FEE"/>
    <w:rsid w:val="00512539"/>
    <w:rsid w:val="00512BEF"/>
    <w:rsid w:val="00512CAD"/>
    <w:rsid w:val="0051337A"/>
    <w:rsid w:val="005134BD"/>
    <w:rsid w:val="005139EB"/>
    <w:rsid w:val="00513B49"/>
    <w:rsid w:val="00513F31"/>
    <w:rsid w:val="0051416F"/>
    <w:rsid w:val="005142F5"/>
    <w:rsid w:val="00514354"/>
    <w:rsid w:val="00514A55"/>
    <w:rsid w:val="00514EAB"/>
    <w:rsid w:val="00515140"/>
    <w:rsid w:val="0051544A"/>
    <w:rsid w:val="005160C4"/>
    <w:rsid w:val="00516B71"/>
    <w:rsid w:val="00516D39"/>
    <w:rsid w:val="005175A3"/>
    <w:rsid w:val="005175FF"/>
    <w:rsid w:val="00517E6A"/>
    <w:rsid w:val="00517EDE"/>
    <w:rsid w:val="00517F74"/>
    <w:rsid w:val="00520028"/>
    <w:rsid w:val="00520397"/>
    <w:rsid w:val="005204C2"/>
    <w:rsid w:val="00520591"/>
    <w:rsid w:val="00520BF4"/>
    <w:rsid w:val="00520C7C"/>
    <w:rsid w:val="00520D2F"/>
    <w:rsid w:val="00520D7A"/>
    <w:rsid w:val="00521609"/>
    <w:rsid w:val="005216E1"/>
    <w:rsid w:val="00521CA5"/>
    <w:rsid w:val="005228BC"/>
    <w:rsid w:val="00522C51"/>
    <w:rsid w:val="00522F5C"/>
    <w:rsid w:val="00522FE4"/>
    <w:rsid w:val="005230C5"/>
    <w:rsid w:val="005233D4"/>
    <w:rsid w:val="0052364D"/>
    <w:rsid w:val="00523882"/>
    <w:rsid w:val="00523A01"/>
    <w:rsid w:val="00523EDA"/>
    <w:rsid w:val="005242FC"/>
    <w:rsid w:val="0052492E"/>
    <w:rsid w:val="00524AB4"/>
    <w:rsid w:val="00524E95"/>
    <w:rsid w:val="00524EC8"/>
    <w:rsid w:val="005255DD"/>
    <w:rsid w:val="005257D2"/>
    <w:rsid w:val="00525D0D"/>
    <w:rsid w:val="0052677B"/>
    <w:rsid w:val="005267CD"/>
    <w:rsid w:val="00526FF1"/>
    <w:rsid w:val="005270C1"/>
    <w:rsid w:val="00527365"/>
    <w:rsid w:val="0052752F"/>
    <w:rsid w:val="005277FC"/>
    <w:rsid w:val="0052786F"/>
    <w:rsid w:val="00527E59"/>
    <w:rsid w:val="0053013D"/>
    <w:rsid w:val="0053033E"/>
    <w:rsid w:val="005303A1"/>
    <w:rsid w:val="005303AF"/>
    <w:rsid w:val="0053192E"/>
    <w:rsid w:val="00531A1E"/>
    <w:rsid w:val="00531AC5"/>
    <w:rsid w:val="00531CC5"/>
    <w:rsid w:val="00531FAC"/>
    <w:rsid w:val="005324EF"/>
    <w:rsid w:val="005331E5"/>
    <w:rsid w:val="00533AF8"/>
    <w:rsid w:val="005340C2"/>
    <w:rsid w:val="0053419D"/>
    <w:rsid w:val="00534307"/>
    <w:rsid w:val="0053432E"/>
    <w:rsid w:val="00534396"/>
    <w:rsid w:val="005347F9"/>
    <w:rsid w:val="00534BD0"/>
    <w:rsid w:val="00534DC6"/>
    <w:rsid w:val="00535463"/>
    <w:rsid w:val="00535699"/>
    <w:rsid w:val="00535E8F"/>
    <w:rsid w:val="005363C0"/>
    <w:rsid w:val="005366C7"/>
    <w:rsid w:val="00536EB3"/>
    <w:rsid w:val="005371F8"/>
    <w:rsid w:val="005379E4"/>
    <w:rsid w:val="00537CD5"/>
    <w:rsid w:val="00537FAD"/>
    <w:rsid w:val="0054071B"/>
    <w:rsid w:val="005408CF"/>
    <w:rsid w:val="00540B1E"/>
    <w:rsid w:val="00540FED"/>
    <w:rsid w:val="00541391"/>
    <w:rsid w:val="0054169D"/>
    <w:rsid w:val="0054188C"/>
    <w:rsid w:val="00541B50"/>
    <w:rsid w:val="00542221"/>
    <w:rsid w:val="0054237E"/>
    <w:rsid w:val="00542CE7"/>
    <w:rsid w:val="00542DF2"/>
    <w:rsid w:val="00543106"/>
    <w:rsid w:val="00543398"/>
    <w:rsid w:val="00543743"/>
    <w:rsid w:val="005437C4"/>
    <w:rsid w:val="00543B44"/>
    <w:rsid w:val="00543B4D"/>
    <w:rsid w:val="00543C6D"/>
    <w:rsid w:val="00543D12"/>
    <w:rsid w:val="00543FAD"/>
    <w:rsid w:val="00543FF7"/>
    <w:rsid w:val="00544EEF"/>
    <w:rsid w:val="00544FF6"/>
    <w:rsid w:val="00545081"/>
    <w:rsid w:val="00545112"/>
    <w:rsid w:val="00545153"/>
    <w:rsid w:val="005457FA"/>
    <w:rsid w:val="00545A47"/>
    <w:rsid w:val="00545CDA"/>
    <w:rsid w:val="00545DF8"/>
    <w:rsid w:val="00545E80"/>
    <w:rsid w:val="00546178"/>
    <w:rsid w:val="005461E3"/>
    <w:rsid w:val="00546686"/>
    <w:rsid w:val="00546E76"/>
    <w:rsid w:val="00546F83"/>
    <w:rsid w:val="005476ED"/>
    <w:rsid w:val="005477A8"/>
    <w:rsid w:val="005504E6"/>
    <w:rsid w:val="00550818"/>
    <w:rsid w:val="00550DC6"/>
    <w:rsid w:val="00550F01"/>
    <w:rsid w:val="005511FA"/>
    <w:rsid w:val="005515A6"/>
    <w:rsid w:val="005518D3"/>
    <w:rsid w:val="00551AA1"/>
    <w:rsid w:val="0055216B"/>
    <w:rsid w:val="00552465"/>
    <w:rsid w:val="00552E2C"/>
    <w:rsid w:val="0055340F"/>
    <w:rsid w:val="00553A4F"/>
    <w:rsid w:val="00553EEE"/>
    <w:rsid w:val="00553F26"/>
    <w:rsid w:val="00554516"/>
    <w:rsid w:val="0055451C"/>
    <w:rsid w:val="005545CD"/>
    <w:rsid w:val="005545F2"/>
    <w:rsid w:val="00554E56"/>
    <w:rsid w:val="00555216"/>
    <w:rsid w:val="00555C29"/>
    <w:rsid w:val="00556253"/>
    <w:rsid w:val="00556395"/>
    <w:rsid w:val="00556680"/>
    <w:rsid w:val="00556752"/>
    <w:rsid w:val="005569F1"/>
    <w:rsid w:val="00556A3F"/>
    <w:rsid w:val="00556CBD"/>
    <w:rsid w:val="005570D5"/>
    <w:rsid w:val="00557416"/>
    <w:rsid w:val="00557A52"/>
    <w:rsid w:val="00560522"/>
    <w:rsid w:val="00560524"/>
    <w:rsid w:val="0056067D"/>
    <w:rsid w:val="005606AE"/>
    <w:rsid w:val="00560EBA"/>
    <w:rsid w:val="005612C5"/>
    <w:rsid w:val="00561566"/>
    <w:rsid w:val="005619BD"/>
    <w:rsid w:val="00563754"/>
    <w:rsid w:val="00564BAD"/>
    <w:rsid w:val="0056560E"/>
    <w:rsid w:val="00565671"/>
    <w:rsid w:val="005656B0"/>
    <w:rsid w:val="00565759"/>
    <w:rsid w:val="005668B4"/>
    <w:rsid w:val="00566AEB"/>
    <w:rsid w:val="00567782"/>
    <w:rsid w:val="005677E7"/>
    <w:rsid w:val="005679D2"/>
    <w:rsid w:val="00570220"/>
    <w:rsid w:val="005707E3"/>
    <w:rsid w:val="00571431"/>
    <w:rsid w:val="00571591"/>
    <w:rsid w:val="0057177A"/>
    <w:rsid w:val="005717AD"/>
    <w:rsid w:val="0057192D"/>
    <w:rsid w:val="00571CF6"/>
    <w:rsid w:val="0057211E"/>
    <w:rsid w:val="00572135"/>
    <w:rsid w:val="005726E6"/>
    <w:rsid w:val="00572BBC"/>
    <w:rsid w:val="00573594"/>
    <w:rsid w:val="005735D1"/>
    <w:rsid w:val="00573704"/>
    <w:rsid w:val="005749A0"/>
    <w:rsid w:val="0057542E"/>
    <w:rsid w:val="005758F9"/>
    <w:rsid w:val="00575FA8"/>
    <w:rsid w:val="0057629D"/>
    <w:rsid w:val="00576A20"/>
    <w:rsid w:val="00576EE1"/>
    <w:rsid w:val="005772F5"/>
    <w:rsid w:val="00577465"/>
    <w:rsid w:val="00577FAF"/>
    <w:rsid w:val="00580DF3"/>
    <w:rsid w:val="0058113B"/>
    <w:rsid w:val="00581711"/>
    <w:rsid w:val="00581EDA"/>
    <w:rsid w:val="00582052"/>
    <w:rsid w:val="005820DB"/>
    <w:rsid w:val="00582330"/>
    <w:rsid w:val="0058240D"/>
    <w:rsid w:val="00582530"/>
    <w:rsid w:val="00582A1C"/>
    <w:rsid w:val="00582F42"/>
    <w:rsid w:val="00583730"/>
    <w:rsid w:val="005838AB"/>
    <w:rsid w:val="005839BE"/>
    <w:rsid w:val="00583D07"/>
    <w:rsid w:val="00584213"/>
    <w:rsid w:val="0058431C"/>
    <w:rsid w:val="005847BF"/>
    <w:rsid w:val="005848EA"/>
    <w:rsid w:val="00585290"/>
    <w:rsid w:val="005855D2"/>
    <w:rsid w:val="00585C88"/>
    <w:rsid w:val="00585E31"/>
    <w:rsid w:val="005872D0"/>
    <w:rsid w:val="00587DB0"/>
    <w:rsid w:val="00590107"/>
    <w:rsid w:val="00590734"/>
    <w:rsid w:val="0059080E"/>
    <w:rsid w:val="00590B67"/>
    <w:rsid w:val="00591358"/>
    <w:rsid w:val="005913EB"/>
    <w:rsid w:val="0059155E"/>
    <w:rsid w:val="005915CB"/>
    <w:rsid w:val="0059220C"/>
    <w:rsid w:val="00592B3D"/>
    <w:rsid w:val="00592F15"/>
    <w:rsid w:val="005932EE"/>
    <w:rsid w:val="005937A9"/>
    <w:rsid w:val="00594B40"/>
    <w:rsid w:val="00594E93"/>
    <w:rsid w:val="00595682"/>
    <w:rsid w:val="00595869"/>
    <w:rsid w:val="00595952"/>
    <w:rsid w:val="005959EC"/>
    <w:rsid w:val="00595F32"/>
    <w:rsid w:val="0059621D"/>
    <w:rsid w:val="00596896"/>
    <w:rsid w:val="005972EB"/>
    <w:rsid w:val="00597314"/>
    <w:rsid w:val="0059799F"/>
    <w:rsid w:val="00597B20"/>
    <w:rsid w:val="00597D08"/>
    <w:rsid w:val="005A01FC"/>
    <w:rsid w:val="005A02B2"/>
    <w:rsid w:val="005A039C"/>
    <w:rsid w:val="005A0416"/>
    <w:rsid w:val="005A05A8"/>
    <w:rsid w:val="005A0A45"/>
    <w:rsid w:val="005A144B"/>
    <w:rsid w:val="005A1FBE"/>
    <w:rsid w:val="005A2232"/>
    <w:rsid w:val="005A24A4"/>
    <w:rsid w:val="005A3523"/>
    <w:rsid w:val="005A402F"/>
    <w:rsid w:val="005A4100"/>
    <w:rsid w:val="005A42CE"/>
    <w:rsid w:val="005A4952"/>
    <w:rsid w:val="005A52C7"/>
    <w:rsid w:val="005A579A"/>
    <w:rsid w:val="005A59D0"/>
    <w:rsid w:val="005A5D54"/>
    <w:rsid w:val="005A6602"/>
    <w:rsid w:val="005A69F6"/>
    <w:rsid w:val="005A6B04"/>
    <w:rsid w:val="005A6BB2"/>
    <w:rsid w:val="005A78FD"/>
    <w:rsid w:val="005B0CA4"/>
    <w:rsid w:val="005B0E96"/>
    <w:rsid w:val="005B1213"/>
    <w:rsid w:val="005B168D"/>
    <w:rsid w:val="005B199B"/>
    <w:rsid w:val="005B1BCC"/>
    <w:rsid w:val="005B24F0"/>
    <w:rsid w:val="005B2581"/>
    <w:rsid w:val="005B296B"/>
    <w:rsid w:val="005B2BBA"/>
    <w:rsid w:val="005B2D2F"/>
    <w:rsid w:val="005B3FFC"/>
    <w:rsid w:val="005B4472"/>
    <w:rsid w:val="005B49CB"/>
    <w:rsid w:val="005B4D1D"/>
    <w:rsid w:val="005B51FD"/>
    <w:rsid w:val="005B53AB"/>
    <w:rsid w:val="005B54C0"/>
    <w:rsid w:val="005B5F82"/>
    <w:rsid w:val="005B62E8"/>
    <w:rsid w:val="005B6DB9"/>
    <w:rsid w:val="005B7038"/>
    <w:rsid w:val="005B73F9"/>
    <w:rsid w:val="005B77F6"/>
    <w:rsid w:val="005C04DD"/>
    <w:rsid w:val="005C058C"/>
    <w:rsid w:val="005C0BE1"/>
    <w:rsid w:val="005C13DB"/>
    <w:rsid w:val="005C17DE"/>
    <w:rsid w:val="005C1B16"/>
    <w:rsid w:val="005C1BB1"/>
    <w:rsid w:val="005C21DF"/>
    <w:rsid w:val="005C28E9"/>
    <w:rsid w:val="005C353C"/>
    <w:rsid w:val="005C3AC3"/>
    <w:rsid w:val="005C3B40"/>
    <w:rsid w:val="005C495C"/>
    <w:rsid w:val="005C51BD"/>
    <w:rsid w:val="005C529C"/>
    <w:rsid w:val="005C60E9"/>
    <w:rsid w:val="005C62C3"/>
    <w:rsid w:val="005C6B26"/>
    <w:rsid w:val="005C760C"/>
    <w:rsid w:val="005C7695"/>
    <w:rsid w:val="005C7A76"/>
    <w:rsid w:val="005C7E1D"/>
    <w:rsid w:val="005C7F5A"/>
    <w:rsid w:val="005D022B"/>
    <w:rsid w:val="005D02CC"/>
    <w:rsid w:val="005D036C"/>
    <w:rsid w:val="005D059C"/>
    <w:rsid w:val="005D08A8"/>
    <w:rsid w:val="005D14DB"/>
    <w:rsid w:val="005D1AB7"/>
    <w:rsid w:val="005D2273"/>
    <w:rsid w:val="005D2283"/>
    <w:rsid w:val="005D277C"/>
    <w:rsid w:val="005D3245"/>
    <w:rsid w:val="005D3316"/>
    <w:rsid w:val="005D3ABB"/>
    <w:rsid w:val="005D44A0"/>
    <w:rsid w:val="005D46FC"/>
    <w:rsid w:val="005D4C75"/>
    <w:rsid w:val="005D5752"/>
    <w:rsid w:val="005D5981"/>
    <w:rsid w:val="005D5DC5"/>
    <w:rsid w:val="005D5E0E"/>
    <w:rsid w:val="005D6324"/>
    <w:rsid w:val="005D64EB"/>
    <w:rsid w:val="005D6511"/>
    <w:rsid w:val="005D6AE6"/>
    <w:rsid w:val="005D6D01"/>
    <w:rsid w:val="005D6DD5"/>
    <w:rsid w:val="005D6E42"/>
    <w:rsid w:val="005D70D7"/>
    <w:rsid w:val="005D713E"/>
    <w:rsid w:val="005D78C7"/>
    <w:rsid w:val="005D7A49"/>
    <w:rsid w:val="005D7B0F"/>
    <w:rsid w:val="005D7E2E"/>
    <w:rsid w:val="005E0D92"/>
    <w:rsid w:val="005E0E71"/>
    <w:rsid w:val="005E0FED"/>
    <w:rsid w:val="005E11AC"/>
    <w:rsid w:val="005E11B5"/>
    <w:rsid w:val="005E1C09"/>
    <w:rsid w:val="005E2193"/>
    <w:rsid w:val="005E28D6"/>
    <w:rsid w:val="005E29ED"/>
    <w:rsid w:val="005E2E2B"/>
    <w:rsid w:val="005E2EAF"/>
    <w:rsid w:val="005E391D"/>
    <w:rsid w:val="005E46D5"/>
    <w:rsid w:val="005E4861"/>
    <w:rsid w:val="005E5342"/>
    <w:rsid w:val="005E569B"/>
    <w:rsid w:val="005E5B45"/>
    <w:rsid w:val="005E5B7F"/>
    <w:rsid w:val="005E6119"/>
    <w:rsid w:val="005E61A6"/>
    <w:rsid w:val="005E65BF"/>
    <w:rsid w:val="005E65D9"/>
    <w:rsid w:val="005E65E8"/>
    <w:rsid w:val="005E6C59"/>
    <w:rsid w:val="005E6F3F"/>
    <w:rsid w:val="005E6FD1"/>
    <w:rsid w:val="005E6FDD"/>
    <w:rsid w:val="005E72CB"/>
    <w:rsid w:val="005E737D"/>
    <w:rsid w:val="005E74E7"/>
    <w:rsid w:val="005E7B28"/>
    <w:rsid w:val="005E7BB2"/>
    <w:rsid w:val="005E7E53"/>
    <w:rsid w:val="005F03F6"/>
    <w:rsid w:val="005F05DB"/>
    <w:rsid w:val="005F066C"/>
    <w:rsid w:val="005F0A75"/>
    <w:rsid w:val="005F0E2D"/>
    <w:rsid w:val="005F11C2"/>
    <w:rsid w:val="005F14CA"/>
    <w:rsid w:val="005F1C33"/>
    <w:rsid w:val="005F1CAB"/>
    <w:rsid w:val="005F1FC9"/>
    <w:rsid w:val="005F24C2"/>
    <w:rsid w:val="005F2BBC"/>
    <w:rsid w:val="005F2FA6"/>
    <w:rsid w:val="005F3210"/>
    <w:rsid w:val="005F3621"/>
    <w:rsid w:val="005F38F8"/>
    <w:rsid w:val="005F4306"/>
    <w:rsid w:val="005F43C4"/>
    <w:rsid w:val="005F5233"/>
    <w:rsid w:val="005F5E60"/>
    <w:rsid w:val="005F7EA0"/>
    <w:rsid w:val="0060069C"/>
    <w:rsid w:val="0060114E"/>
    <w:rsid w:val="0060155A"/>
    <w:rsid w:val="00601781"/>
    <w:rsid w:val="006018BC"/>
    <w:rsid w:val="00601FE8"/>
    <w:rsid w:val="00602107"/>
    <w:rsid w:val="006024BB"/>
    <w:rsid w:val="00602D74"/>
    <w:rsid w:val="0060321E"/>
    <w:rsid w:val="006034F2"/>
    <w:rsid w:val="0060368C"/>
    <w:rsid w:val="006037EE"/>
    <w:rsid w:val="00603EF4"/>
    <w:rsid w:val="00603FB6"/>
    <w:rsid w:val="0060435A"/>
    <w:rsid w:val="006046A2"/>
    <w:rsid w:val="0060499A"/>
    <w:rsid w:val="00604B69"/>
    <w:rsid w:val="00604E8B"/>
    <w:rsid w:val="00605124"/>
    <w:rsid w:val="006054D8"/>
    <w:rsid w:val="00605546"/>
    <w:rsid w:val="006056E9"/>
    <w:rsid w:val="00605B66"/>
    <w:rsid w:val="00606070"/>
    <w:rsid w:val="0060643A"/>
    <w:rsid w:val="00606761"/>
    <w:rsid w:val="00606B51"/>
    <w:rsid w:val="00606B83"/>
    <w:rsid w:val="00606C25"/>
    <w:rsid w:val="00607353"/>
    <w:rsid w:val="00607731"/>
    <w:rsid w:val="00607B35"/>
    <w:rsid w:val="00607E42"/>
    <w:rsid w:val="00607F60"/>
    <w:rsid w:val="0061045B"/>
    <w:rsid w:val="006104C7"/>
    <w:rsid w:val="00610AC7"/>
    <w:rsid w:val="00610CB0"/>
    <w:rsid w:val="00610E9C"/>
    <w:rsid w:val="0061100C"/>
    <w:rsid w:val="00611739"/>
    <w:rsid w:val="00611833"/>
    <w:rsid w:val="00611AAF"/>
    <w:rsid w:val="00611F42"/>
    <w:rsid w:val="006120F1"/>
    <w:rsid w:val="006121CE"/>
    <w:rsid w:val="006123A3"/>
    <w:rsid w:val="006124C5"/>
    <w:rsid w:val="006124DC"/>
    <w:rsid w:val="00612587"/>
    <w:rsid w:val="00612926"/>
    <w:rsid w:val="00612A70"/>
    <w:rsid w:val="006130AC"/>
    <w:rsid w:val="00613252"/>
    <w:rsid w:val="0061340C"/>
    <w:rsid w:val="00614D4E"/>
    <w:rsid w:val="00615500"/>
    <w:rsid w:val="0061553E"/>
    <w:rsid w:val="00615BF0"/>
    <w:rsid w:val="00615C91"/>
    <w:rsid w:val="00616D30"/>
    <w:rsid w:val="0061731E"/>
    <w:rsid w:val="0061738F"/>
    <w:rsid w:val="00617B58"/>
    <w:rsid w:val="00617D7F"/>
    <w:rsid w:val="00617E13"/>
    <w:rsid w:val="00617E40"/>
    <w:rsid w:val="0062006C"/>
    <w:rsid w:val="00620169"/>
    <w:rsid w:val="00620192"/>
    <w:rsid w:val="006209FD"/>
    <w:rsid w:val="00620A04"/>
    <w:rsid w:val="00620AAE"/>
    <w:rsid w:val="00620D48"/>
    <w:rsid w:val="006210CB"/>
    <w:rsid w:val="00621EA6"/>
    <w:rsid w:val="00622233"/>
    <w:rsid w:val="00622381"/>
    <w:rsid w:val="0062241B"/>
    <w:rsid w:val="006225E8"/>
    <w:rsid w:val="006229CD"/>
    <w:rsid w:val="00622E16"/>
    <w:rsid w:val="006230DB"/>
    <w:rsid w:val="00623534"/>
    <w:rsid w:val="00623599"/>
    <w:rsid w:val="00624627"/>
    <w:rsid w:val="00624899"/>
    <w:rsid w:val="00624E00"/>
    <w:rsid w:val="0062519E"/>
    <w:rsid w:val="006252E6"/>
    <w:rsid w:val="0062589B"/>
    <w:rsid w:val="006258A3"/>
    <w:rsid w:val="00625E9F"/>
    <w:rsid w:val="00625F3B"/>
    <w:rsid w:val="006263BC"/>
    <w:rsid w:val="00626B29"/>
    <w:rsid w:val="0062781A"/>
    <w:rsid w:val="0062783F"/>
    <w:rsid w:val="00630449"/>
    <w:rsid w:val="0063068F"/>
    <w:rsid w:val="00630D07"/>
    <w:rsid w:val="00631689"/>
    <w:rsid w:val="00631692"/>
    <w:rsid w:val="00631716"/>
    <w:rsid w:val="00631C4F"/>
    <w:rsid w:val="00631DC8"/>
    <w:rsid w:val="00632383"/>
    <w:rsid w:val="006325D7"/>
    <w:rsid w:val="006329FA"/>
    <w:rsid w:val="00632BA5"/>
    <w:rsid w:val="00632E1F"/>
    <w:rsid w:val="00633377"/>
    <w:rsid w:val="00633563"/>
    <w:rsid w:val="006335A0"/>
    <w:rsid w:val="0063367E"/>
    <w:rsid w:val="006347BF"/>
    <w:rsid w:val="00634BFA"/>
    <w:rsid w:val="00634F86"/>
    <w:rsid w:val="00635272"/>
    <w:rsid w:val="006357E0"/>
    <w:rsid w:val="00636154"/>
    <w:rsid w:val="00636AAB"/>
    <w:rsid w:val="00636E0F"/>
    <w:rsid w:val="0063738C"/>
    <w:rsid w:val="00637EFB"/>
    <w:rsid w:val="00640461"/>
    <w:rsid w:val="0064090D"/>
    <w:rsid w:val="00640AD8"/>
    <w:rsid w:val="00641009"/>
    <w:rsid w:val="00641444"/>
    <w:rsid w:val="0064178B"/>
    <w:rsid w:val="00641CC8"/>
    <w:rsid w:val="0064206A"/>
    <w:rsid w:val="00642962"/>
    <w:rsid w:val="00642B7F"/>
    <w:rsid w:val="00642C05"/>
    <w:rsid w:val="00642D53"/>
    <w:rsid w:val="0064303A"/>
    <w:rsid w:val="006430A0"/>
    <w:rsid w:val="006442CB"/>
    <w:rsid w:val="00644A2D"/>
    <w:rsid w:val="00644DFA"/>
    <w:rsid w:val="00645311"/>
    <w:rsid w:val="00645615"/>
    <w:rsid w:val="006459C5"/>
    <w:rsid w:val="00645C01"/>
    <w:rsid w:val="00645F01"/>
    <w:rsid w:val="0064630F"/>
    <w:rsid w:val="00646547"/>
    <w:rsid w:val="00646AC2"/>
    <w:rsid w:val="0064753D"/>
    <w:rsid w:val="00647555"/>
    <w:rsid w:val="00647A57"/>
    <w:rsid w:val="006504B7"/>
    <w:rsid w:val="00650604"/>
    <w:rsid w:val="00650849"/>
    <w:rsid w:val="006516DC"/>
    <w:rsid w:val="00652322"/>
    <w:rsid w:val="006523F6"/>
    <w:rsid w:val="00652DD6"/>
    <w:rsid w:val="006536E5"/>
    <w:rsid w:val="006537B3"/>
    <w:rsid w:val="00653D03"/>
    <w:rsid w:val="00653D42"/>
    <w:rsid w:val="006543F5"/>
    <w:rsid w:val="006548FC"/>
    <w:rsid w:val="00654B00"/>
    <w:rsid w:val="006551C3"/>
    <w:rsid w:val="006552AD"/>
    <w:rsid w:val="0065576B"/>
    <w:rsid w:val="00655A50"/>
    <w:rsid w:val="00655DB2"/>
    <w:rsid w:val="006560B9"/>
    <w:rsid w:val="006568A3"/>
    <w:rsid w:val="00656935"/>
    <w:rsid w:val="0065713F"/>
    <w:rsid w:val="00657176"/>
    <w:rsid w:val="00657A19"/>
    <w:rsid w:val="006604DB"/>
    <w:rsid w:val="006605F7"/>
    <w:rsid w:val="00661144"/>
    <w:rsid w:val="006612F2"/>
    <w:rsid w:val="00661F6F"/>
    <w:rsid w:val="00662539"/>
    <w:rsid w:val="0066279E"/>
    <w:rsid w:val="00662960"/>
    <w:rsid w:val="00663412"/>
    <w:rsid w:val="00663FBA"/>
    <w:rsid w:val="0066477D"/>
    <w:rsid w:val="00665B4B"/>
    <w:rsid w:val="00665E1E"/>
    <w:rsid w:val="00665F3A"/>
    <w:rsid w:val="0066639F"/>
    <w:rsid w:val="006663C5"/>
    <w:rsid w:val="00666806"/>
    <w:rsid w:val="00667626"/>
    <w:rsid w:val="00667AA9"/>
    <w:rsid w:val="006701DF"/>
    <w:rsid w:val="00670ACE"/>
    <w:rsid w:val="00671019"/>
    <w:rsid w:val="00671AB8"/>
    <w:rsid w:val="00671B8F"/>
    <w:rsid w:val="00671B94"/>
    <w:rsid w:val="00671BCB"/>
    <w:rsid w:val="006723B9"/>
    <w:rsid w:val="00672A41"/>
    <w:rsid w:val="00672B21"/>
    <w:rsid w:val="00672DFE"/>
    <w:rsid w:val="0067369B"/>
    <w:rsid w:val="00673EF6"/>
    <w:rsid w:val="00673F9A"/>
    <w:rsid w:val="0067495C"/>
    <w:rsid w:val="00675083"/>
    <w:rsid w:val="0067527C"/>
    <w:rsid w:val="00675EED"/>
    <w:rsid w:val="00676226"/>
    <w:rsid w:val="006764E2"/>
    <w:rsid w:val="0067732E"/>
    <w:rsid w:val="0067758A"/>
    <w:rsid w:val="006775CE"/>
    <w:rsid w:val="0067762C"/>
    <w:rsid w:val="00677E94"/>
    <w:rsid w:val="00677EEE"/>
    <w:rsid w:val="006806D0"/>
    <w:rsid w:val="006809B5"/>
    <w:rsid w:val="00680EA6"/>
    <w:rsid w:val="006815E8"/>
    <w:rsid w:val="00681943"/>
    <w:rsid w:val="00681D85"/>
    <w:rsid w:val="00682762"/>
    <w:rsid w:val="00682E1A"/>
    <w:rsid w:val="006830A8"/>
    <w:rsid w:val="00683550"/>
    <w:rsid w:val="00683AA9"/>
    <w:rsid w:val="00683DF9"/>
    <w:rsid w:val="00684184"/>
    <w:rsid w:val="006849C1"/>
    <w:rsid w:val="00684AFF"/>
    <w:rsid w:val="00684F3D"/>
    <w:rsid w:val="006858E8"/>
    <w:rsid w:val="006859BD"/>
    <w:rsid w:val="00685C56"/>
    <w:rsid w:val="00686029"/>
    <w:rsid w:val="0068605D"/>
    <w:rsid w:val="00686196"/>
    <w:rsid w:val="006868AE"/>
    <w:rsid w:val="00686B52"/>
    <w:rsid w:val="00687642"/>
    <w:rsid w:val="00687A57"/>
    <w:rsid w:val="00687F25"/>
    <w:rsid w:val="006900B5"/>
    <w:rsid w:val="0069087D"/>
    <w:rsid w:val="006909AB"/>
    <w:rsid w:val="00690B89"/>
    <w:rsid w:val="00690C60"/>
    <w:rsid w:val="00691360"/>
    <w:rsid w:val="006913BD"/>
    <w:rsid w:val="00691406"/>
    <w:rsid w:val="00691509"/>
    <w:rsid w:val="006917B1"/>
    <w:rsid w:val="00691F09"/>
    <w:rsid w:val="006924A6"/>
    <w:rsid w:val="00692D32"/>
    <w:rsid w:val="0069357C"/>
    <w:rsid w:val="0069377A"/>
    <w:rsid w:val="00693AF7"/>
    <w:rsid w:val="00693CC5"/>
    <w:rsid w:val="00693E1C"/>
    <w:rsid w:val="006940EF"/>
    <w:rsid w:val="006943AB"/>
    <w:rsid w:val="00694911"/>
    <w:rsid w:val="006950B3"/>
    <w:rsid w:val="006951E8"/>
    <w:rsid w:val="0069551C"/>
    <w:rsid w:val="0069607F"/>
    <w:rsid w:val="006960E9"/>
    <w:rsid w:val="00696975"/>
    <w:rsid w:val="00696BDE"/>
    <w:rsid w:val="006974AA"/>
    <w:rsid w:val="00697587"/>
    <w:rsid w:val="006976DF"/>
    <w:rsid w:val="00697F8C"/>
    <w:rsid w:val="00697F9F"/>
    <w:rsid w:val="00697FDF"/>
    <w:rsid w:val="006A0215"/>
    <w:rsid w:val="006A02AE"/>
    <w:rsid w:val="006A0539"/>
    <w:rsid w:val="006A0AD3"/>
    <w:rsid w:val="006A1D17"/>
    <w:rsid w:val="006A1F22"/>
    <w:rsid w:val="006A1FD7"/>
    <w:rsid w:val="006A2187"/>
    <w:rsid w:val="006A2A53"/>
    <w:rsid w:val="006A334B"/>
    <w:rsid w:val="006A33BD"/>
    <w:rsid w:val="006A3BF2"/>
    <w:rsid w:val="006A3D52"/>
    <w:rsid w:val="006A3F7F"/>
    <w:rsid w:val="006A4055"/>
    <w:rsid w:val="006A4E72"/>
    <w:rsid w:val="006A5487"/>
    <w:rsid w:val="006A56CD"/>
    <w:rsid w:val="006A594C"/>
    <w:rsid w:val="006A5B19"/>
    <w:rsid w:val="006A5E82"/>
    <w:rsid w:val="006A61AF"/>
    <w:rsid w:val="006A6AB1"/>
    <w:rsid w:val="006A6BDA"/>
    <w:rsid w:val="006A6CD2"/>
    <w:rsid w:val="006A6CDC"/>
    <w:rsid w:val="006A6DCD"/>
    <w:rsid w:val="006A74C4"/>
    <w:rsid w:val="006A7513"/>
    <w:rsid w:val="006A7719"/>
    <w:rsid w:val="006A7736"/>
    <w:rsid w:val="006A7B78"/>
    <w:rsid w:val="006B01FC"/>
    <w:rsid w:val="006B0219"/>
    <w:rsid w:val="006B02D8"/>
    <w:rsid w:val="006B131B"/>
    <w:rsid w:val="006B14CC"/>
    <w:rsid w:val="006B1572"/>
    <w:rsid w:val="006B1ABF"/>
    <w:rsid w:val="006B1E56"/>
    <w:rsid w:val="006B2683"/>
    <w:rsid w:val="006B2CAD"/>
    <w:rsid w:val="006B311D"/>
    <w:rsid w:val="006B3355"/>
    <w:rsid w:val="006B348C"/>
    <w:rsid w:val="006B35E2"/>
    <w:rsid w:val="006B3A7D"/>
    <w:rsid w:val="006B47EF"/>
    <w:rsid w:val="006B48AF"/>
    <w:rsid w:val="006B4A64"/>
    <w:rsid w:val="006B4B54"/>
    <w:rsid w:val="006B4C05"/>
    <w:rsid w:val="006B5510"/>
    <w:rsid w:val="006B5641"/>
    <w:rsid w:val="006B5AAD"/>
    <w:rsid w:val="006B5ABA"/>
    <w:rsid w:val="006B5BBE"/>
    <w:rsid w:val="006B6203"/>
    <w:rsid w:val="006B6B84"/>
    <w:rsid w:val="006B6FC1"/>
    <w:rsid w:val="006B7180"/>
    <w:rsid w:val="006B72A8"/>
    <w:rsid w:val="006B73CE"/>
    <w:rsid w:val="006B776E"/>
    <w:rsid w:val="006B7B73"/>
    <w:rsid w:val="006B7D58"/>
    <w:rsid w:val="006C050C"/>
    <w:rsid w:val="006C1232"/>
    <w:rsid w:val="006C1619"/>
    <w:rsid w:val="006C185A"/>
    <w:rsid w:val="006C1988"/>
    <w:rsid w:val="006C20C8"/>
    <w:rsid w:val="006C21B0"/>
    <w:rsid w:val="006C27A7"/>
    <w:rsid w:val="006C2AF8"/>
    <w:rsid w:val="006C3453"/>
    <w:rsid w:val="006C382C"/>
    <w:rsid w:val="006C3ED7"/>
    <w:rsid w:val="006C40A8"/>
    <w:rsid w:val="006C4291"/>
    <w:rsid w:val="006C46E5"/>
    <w:rsid w:val="006C4A4F"/>
    <w:rsid w:val="006C5160"/>
    <w:rsid w:val="006C5300"/>
    <w:rsid w:val="006C53FC"/>
    <w:rsid w:val="006C568B"/>
    <w:rsid w:val="006C6760"/>
    <w:rsid w:val="006C6F87"/>
    <w:rsid w:val="006C6F90"/>
    <w:rsid w:val="006C70B4"/>
    <w:rsid w:val="006C731D"/>
    <w:rsid w:val="006C7A9D"/>
    <w:rsid w:val="006D00F0"/>
    <w:rsid w:val="006D04FC"/>
    <w:rsid w:val="006D063C"/>
    <w:rsid w:val="006D0684"/>
    <w:rsid w:val="006D133D"/>
    <w:rsid w:val="006D1593"/>
    <w:rsid w:val="006D1997"/>
    <w:rsid w:val="006D1FC0"/>
    <w:rsid w:val="006D256B"/>
    <w:rsid w:val="006D2969"/>
    <w:rsid w:val="006D31B9"/>
    <w:rsid w:val="006D36A2"/>
    <w:rsid w:val="006D3C8F"/>
    <w:rsid w:val="006D3D34"/>
    <w:rsid w:val="006D3EFA"/>
    <w:rsid w:val="006D45CB"/>
    <w:rsid w:val="006D47C6"/>
    <w:rsid w:val="006D4C12"/>
    <w:rsid w:val="006D4DAD"/>
    <w:rsid w:val="006D4DF4"/>
    <w:rsid w:val="006D4E99"/>
    <w:rsid w:val="006D5029"/>
    <w:rsid w:val="006D5364"/>
    <w:rsid w:val="006D5850"/>
    <w:rsid w:val="006D5931"/>
    <w:rsid w:val="006D6346"/>
    <w:rsid w:val="006D675B"/>
    <w:rsid w:val="006D67EC"/>
    <w:rsid w:val="006D693A"/>
    <w:rsid w:val="006D6CD9"/>
    <w:rsid w:val="006D6F53"/>
    <w:rsid w:val="006D751B"/>
    <w:rsid w:val="006D7741"/>
    <w:rsid w:val="006D77B1"/>
    <w:rsid w:val="006E0174"/>
    <w:rsid w:val="006E0237"/>
    <w:rsid w:val="006E044C"/>
    <w:rsid w:val="006E0462"/>
    <w:rsid w:val="006E055B"/>
    <w:rsid w:val="006E1C05"/>
    <w:rsid w:val="006E1C41"/>
    <w:rsid w:val="006E208D"/>
    <w:rsid w:val="006E2932"/>
    <w:rsid w:val="006E2FAE"/>
    <w:rsid w:val="006E35AB"/>
    <w:rsid w:val="006E3D01"/>
    <w:rsid w:val="006E3D1C"/>
    <w:rsid w:val="006E4226"/>
    <w:rsid w:val="006E44BB"/>
    <w:rsid w:val="006E4F3D"/>
    <w:rsid w:val="006E608E"/>
    <w:rsid w:val="006E6D03"/>
    <w:rsid w:val="006E6D33"/>
    <w:rsid w:val="006E7A39"/>
    <w:rsid w:val="006E7BAC"/>
    <w:rsid w:val="006E7F8E"/>
    <w:rsid w:val="006F0524"/>
    <w:rsid w:val="006F0AFC"/>
    <w:rsid w:val="006F0C58"/>
    <w:rsid w:val="006F12C3"/>
    <w:rsid w:val="006F2605"/>
    <w:rsid w:val="006F3083"/>
    <w:rsid w:val="006F3179"/>
    <w:rsid w:val="006F346C"/>
    <w:rsid w:val="006F34A8"/>
    <w:rsid w:val="006F3A27"/>
    <w:rsid w:val="006F3C0A"/>
    <w:rsid w:val="006F43CC"/>
    <w:rsid w:val="006F46F8"/>
    <w:rsid w:val="006F577C"/>
    <w:rsid w:val="006F57B6"/>
    <w:rsid w:val="006F5EE5"/>
    <w:rsid w:val="006F61C9"/>
    <w:rsid w:val="006F691B"/>
    <w:rsid w:val="006F6B88"/>
    <w:rsid w:val="006F6C1A"/>
    <w:rsid w:val="006F7441"/>
    <w:rsid w:val="006F758A"/>
    <w:rsid w:val="006F7A2F"/>
    <w:rsid w:val="006F7D07"/>
    <w:rsid w:val="0070099D"/>
    <w:rsid w:val="00700E28"/>
    <w:rsid w:val="0070121D"/>
    <w:rsid w:val="007013E4"/>
    <w:rsid w:val="007014CE"/>
    <w:rsid w:val="00701959"/>
    <w:rsid w:val="00701DC8"/>
    <w:rsid w:val="00701E4D"/>
    <w:rsid w:val="007020C0"/>
    <w:rsid w:val="0070229D"/>
    <w:rsid w:val="007026FF"/>
    <w:rsid w:val="00702ADB"/>
    <w:rsid w:val="00702B16"/>
    <w:rsid w:val="00702EDC"/>
    <w:rsid w:val="007034C6"/>
    <w:rsid w:val="0070374E"/>
    <w:rsid w:val="007039E8"/>
    <w:rsid w:val="00704275"/>
    <w:rsid w:val="00704EAD"/>
    <w:rsid w:val="00705402"/>
    <w:rsid w:val="0070601C"/>
    <w:rsid w:val="007067FA"/>
    <w:rsid w:val="00706C64"/>
    <w:rsid w:val="00707B98"/>
    <w:rsid w:val="00710B15"/>
    <w:rsid w:val="00710B4D"/>
    <w:rsid w:val="00710DF1"/>
    <w:rsid w:val="00711224"/>
    <w:rsid w:val="007115A9"/>
    <w:rsid w:val="00711A9E"/>
    <w:rsid w:val="00711CF1"/>
    <w:rsid w:val="00711DBA"/>
    <w:rsid w:val="00712095"/>
    <w:rsid w:val="00712335"/>
    <w:rsid w:val="00712A6A"/>
    <w:rsid w:val="00713194"/>
    <w:rsid w:val="0071337F"/>
    <w:rsid w:val="00713885"/>
    <w:rsid w:val="007139A9"/>
    <w:rsid w:val="00713C15"/>
    <w:rsid w:val="00714018"/>
    <w:rsid w:val="007146F2"/>
    <w:rsid w:val="007158BD"/>
    <w:rsid w:val="007159E5"/>
    <w:rsid w:val="00715B3A"/>
    <w:rsid w:val="00715D64"/>
    <w:rsid w:val="00715EC9"/>
    <w:rsid w:val="007172C5"/>
    <w:rsid w:val="00720A70"/>
    <w:rsid w:val="00720CF6"/>
    <w:rsid w:val="00721381"/>
    <w:rsid w:val="00721787"/>
    <w:rsid w:val="00721B17"/>
    <w:rsid w:val="00721BAB"/>
    <w:rsid w:val="00722BD2"/>
    <w:rsid w:val="00723657"/>
    <w:rsid w:val="007237FC"/>
    <w:rsid w:val="00723BA0"/>
    <w:rsid w:val="00723E91"/>
    <w:rsid w:val="00724031"/>
    <w:rsid w:val="00724895"/>
    <w:rsid w:val="00724A10"/>
    <w:rsid w:val="00725551"/>
    <w:rsid w:val="00725D4F"/>
    <w:rsid w:val="00725E65"/>
    <w:rsid w:val="00726131"/>
    <w:rsid w:val="00726A47"/>
    <w:rsid w:val="00726D9A"/>
    <w:rsid w:val="0072745E"/>
    <w:rsid w:val="00727753"/>
    <w:rsid w:val="00727E4B"/>
    <w:rsid w:val="00727F24"/>
    <w:rsid w:val="00730111"/>
    <w:rsid w:val="007302E5"/>
    <w:rsid w:val="007303C3"/>
    <w:rsid w:val="0073081A"/>
    <w:rsid w:val="00730DFF"/>
    <w:rsid w:val="00731F99"/>
    <w:rsid w:val="007325C6"/>
    <w:rsid w:val="00732728"/>
    <w:rsid w:val="0073280F"/>
    <w:rsid w:val="00733152"/>
    <w:rsid w:val="00733321"/>
    <w:rsid w:val="00733713"/>
    <w:rsid w:val="00733DB2"/>
    <w:rsid w:val="00733E99"/>
    <w:rsid w:val="0073431F"/>
    <w:rsid w:val="007343EE"/>
    <w:rsid w:val="007344E1"/>
    <w:rsid w:val="0073451D"/>
    <w:rsid w:val="00734E53"/>
    <w:rsid w:val="007351B7"/>
    <w:rsid w:val="0073534A"/>
    <w:rsid w:val="00735554"/>
    <w:rsid w:val="00735FCD"/>
    <w:rsid w:val="0073668A"/>
    <w:rsid w:val="007377DD"/>
    <w:rsid w:val="00737BFA"/>
    <w:rsid w:val="00740068"/>
    <w:rsid w:val="007406EC"/>
    <w:rsid w:val="00740CD7"/>
    <w:rsid w:val="007412E4"/>
    <w:rsid w:val="00741570"/>
    <w:rsid w:val="00741939"/>
    <w:rsid w:val="00741BDB"/>
    <w:rsid w:val="0074220C"/>
    <w:rsid w:val="0074238D"/>
    <w:rsid w:val="00742588"/>
    <w:rsid w:val="007427A7"/>
    <w:rsid w:val="00742B27"/>
    <w:rsid w:val="007432AD"/>
    <w:rsid w:val="00743465"/>
    <w:rsid w:val="00743C12"/>
    <w:rsid w:val="00743D88"/>
    <w:rsid w:val="00744451"/>
    <w:rsid w:val="00744DE6"/>
    <w:rsid w:val="00744DEA"/>
    <w:rsid w:val="007452F7"/>
    <w:rsid w:val="00745B4B"/>
    <w:rsid w:val="00745D47"/>
    <w:rsid w:val="0074618D"/>
    <w:rsid w:val="00746524"/>
    <w:rsid w:val="0074675E"/>
    <w:rsid w:val="00746B72"/>
    <w:rsid w:val="00746DA6"/>
    <w:rsid w:val="00746E88"/>
    <w:rsid w:val="00747667"/>
    <w:rsid w:val="00747C80"/>
    <w:rsid w:val="007504A2"/>
    <w:rsid w:val="00750573"/>
    <w:rsid w:val="00750699"/>
    <w:rsid w:val="00750AF1"/>
    <w:rsid w:val="00751445"/>
    <w:rsid w:val="007517DB"/>
    <w:rsid w:val="00751A24"/>
    <w:rsid w:val="00751CDD"/>
    <w:rsid w:val="00751D6C"/>
    <w:rsid w:val="0075216E"/>
    <w:rsid w:val="00752E96"/>
    <w:rsid w:val="00752FA0"/>
    <w:rsid w:val="007533D5"/>
    <w:rsid w:val="00753568"/>
    <w:rsid w:val="00754A77"/>
    <w:rsid w:val="00754D9E"/>
    <w:rsid w:val="0075502A"/>
    <w:rsid w:val="00755A7A"/>
    <w:rsid w:val="00755BB9"/>
    <w:rsid w:val="007562E9"/>
    <w:rsid w:val="00756538"/>
    <w:rsid w:val="00756BAC"/>
    <w:rsid w:val="00756C61"/>
    <w:rsid w:val="00756DC1"/>
    <w:rsid w:val="00756E93"/>
    <w:rsid w:val="0075742B"/>
    <w:rsid w:val="00757DD0"/>
    <w:rsid w:val="00760B4C"/>
    <w:rsid w:val="00760CB5"/>
    <w:rsid w:val="00760DEB"/>
    <w:rsid w:val="00760F0D"/>
    <w:rsid w:val="00761574"/>
    <w:rsid w:val="007618BD"/>
    <w:rsid w:val="00761FB1"/>
    <w:rsid w:val="00762AF1"/>
    <w:rsid w:val="0076351E"/>
    <w:rsid w:val="0076380D"/>
    <w:rsid w:val="00763B87"/>
    <w:rsid w:val="00763BB8"/>
    <w:rsid w:val="00763FB0"/>
    <w:rsid w:val="00764189"/>
    <w:rsid w:val="0076483D"/>
    <w:rsid w:val="00764AC7"/>
    <w:rsid w:val="00764FA2"/>
    <w:rsid w:val="007655F1"/>
    <w:rsid w:val="00765866"/>
    <w:rsid w:val="00765EAC"/>
    <w:rsid w:val="007661CF"/>
    <w:rsid w:val="00766A24"/>
    <w:rsid w:val="00766D2B"/>
    <w:rsid w:val="00766E51"/>
    <w:rsid w:val="007673C3"/>
    <w:rsid w:val="007679E7"/>
    <w:rsid w:val="00767C09"/>
    <w:rsid w:val="0077028C"/>
    <w:rsid w:val="00770868"/>
    <w:rsid w:val="00770977"/>
    <w:rsid w:val="00770F46"/>
    <w:rsid w:val="0077128A"/>
    <w:rsid w:val="00771C73"/>
    <w:rsid w:val="00771DC2"/>
    <w:rsid w:val="00772522"/>
    <w:rsid w:val="007726AF"/>
    <w:rsid w:val="00772A33"/>
    <w:rsid w:val="00772FC4"/>
    <w:rsid w:val="007731C7"/>
    <w:rsid w:val="00773937"/>
    <w:rsid w:val="00773E66"/>
    <w:rsid w:val="00773EDC"/>
    <w:rsid w:val="0077447E"/>
    <w:rsid w:val="00774C1D"/>
    <w:rsid w:val="0077565D"/>
    <w:rsid w:val="00775664"/>
    <w:rsid w:val="00775DF4"/>
    <w:rsid w:val="00775EC5"/>
    <w:rsid w:val="00776883"/>
    <w:rsid w:val="0077719C"/>
    <w:rsid w:val="0077750F"/>
    <w:rsid w:val="0077777D"/>
    <w:rsid w:val="00777D57"/>
    <w:rsid w:val="00777D6E"/>
    <w:rsid w:val="007802C1"/>
    <w:rsid w:val="0078053C"/>
    <w:rsid w:val="00780D90"/>
    <w:rsid w:val="0078281F"/>
    <w:rsid w:val="00782BE5"/>
    <w:rsid w:val="00782C13"/>
    <w:rsid w:val="00782DFF"/>
    <w:rsid w:val="00782EF5"/>
    <w:rsid w:val="00783124"/>
    <w:rsid w:val="00783779"/>
    <w:rsid w:val="007843F0"/>
    <w:rsid w:val="0078468D"/>
    <w:rsid w:val="00784CBC"/>
    <w:rsid w:val="00784F39"/>
    <w:rsid w:val="0078502A"/>
    <w:rsid w:val="00785268"/>
    <w:rsid w:val="007857D2"/>
    <w:rsid w:val="0078589E"/>
    <w:rsid w:val="00785B73"/>
    <w:rsid w:val="00786648"/>
    <w:rsid w:val="0078699E"/>
    <w:rsid w:val="00786CD1"/>
    <w:rsid w:val="00787404"/>
    <w:rsid w:val="00787836"/>
    <w:rsid w:val="007908EF"/>
    <w:rsid w:val="00791826"/>
    <w:rsid w:val="00791F6C"/>
    <w:rsid w:val="00792037"/>
    <w:rsid w:val="00792612"/>
    <w:rsid w:val="00792B14"/>
    <w:rsid w:val="00792C22"/>
    <w:rsid w:val="00792D34"/>
    <w:rsid w:val="00792F18"/>
    <w:rsid w:val="00793873"/>
    <w:rsid w:val="0079417B"/>
    <w:rsid w:val="00794204"/>
    <w:rsid w:val="007942F4"/>
    <w:rsid w:val="007944EE"/>
    <w:rsid w:val="00794884"/>
    <w:rsid w:val="007959A4"/>
    <w:rsid w:val="007961F7"/>
    <w:rsid w:val="00796220"/>
    <w:rsid w:val="00796259"/>
    <w:rsid w:val="0079640D"/>
    <w:rsid w:val="00796D05"/>
    <w:rsid w:val="007A03D6"/>
    <w:rsid w:val="007A0923"/>
    <w:rsid w:val="007A0B3D"/>
    <w:rsid w:val="007A1132"/>
    <w:rsid w:val="007A11C4"/>
    <w:rsid w:val="007A1577"/>
    <w:rsid w:val="007A1610"/>
    <w:rsid w:val="007A176A"/>
    <w:rsid w:val="007A177F"/>
    <w:rsid w:val="007A1DD9"/>
    <w:rsid w:val="007A2166"/>
    <w:rsid w:val="007A260F"/>
    <w:rsid w:val="007A2831"/>
    <w:rsid w:val="007A2E54"/>
    <w:rsid w:val="007A3169"/>
    <w:rsid w:val="007A3645"/>
    <w:rsid w:val="007A37D3"/>
    <w:rsid w:val="007A388D"/>
    <w:rsid w:val="007A4016"/>
    <w:rsid w:val="007A457A"/>
    <w:rsid w:val="007A4B81"/>
    <w:rsid w:val="007A5016"/>
    <w:rsid w:val="007A5758"/>
    <w:rsid w:val="007A5BE7"/>
    <w:rsid w:val="007A619F"/>
    <w:rsid w:val="007A6777"/>
    <w:rsid w:val="007A6B0A"/>
    <w:rsid w:val="007A7431"/>
    <w:rsid w:val="007A7971"/>
    <w:rsid w:val="007A7CF7"/>
    <w:rsid w:val="007B0187"/>
    <w:rsid w:val="007B036F"/>
    <w:rsid w:val="007B07EF"/>
    <w:rsid w:val="007B0B2C"/>
    <w:rsid w:val="007B0FC0"/>
    <w:rsid w:val="007B1D3B"/>
    <w:rsid w:val="007B2915"/>
    <w:rsid w:val="007B2984"/>
    <w:rsid w:val="007B2B0E"/>
    <w:rsid w:val="007B30A0"/>
    <w:rsid w:val="007B45A0"/>
    <w:rsid w:val="007B48DF"/>
    <w:rsid w:val="007B5044"/>
    <w:rsid w:val="007B5525"/>
    <w:rsid w:val="007B56A7"/>
    <w:rsid w:val="007B5F35"/>
    <w:rsid w:val="007B65F7"/>
    <w:rsid w:val="007B689B"/>
    <w:rsid w:val="007B6AC4"/>
    <w:rsid w:val="007B6BBF"/>
    <w:rsid w:val="007C01D4"/>
    <w:rsid w:val="007C031F"/>
    <w:rsid w:val="007C052E"/>
    <w:rsid w:val="007C079C"/>
    <w:rsid w:val="007C07BC"/>
    <w:rsid w:val="007C0892"/>
    <w:rsid w:val="007C0BF8"/>
    <w:rsid w:val="007C0D11"/>
    <w:rsid w:val="007C0D12"/>
    <w:rsid w:val="007C0E3C"/>
    <w:rsid w:val="007C13A3"/>
    <w:rsid w:val="007C17DD"/>
    <w:rsid w:val="007C1A77"/>
    <w:rsid w:val="007C1BE0"/>
    <w:rsid w:val="007C1CD2"/>
    <w:rsid w:val="007C24DC"/>
    <w:rsid w:val="007C2A4D"/>
    <w:rsid w:val="007C2B9C"/>
    <w:rsid w:val="007C2C59"/>
    <w:rsid w:val="007C3C78"/>
    <w:rsid w:val="007C3E7C"/>
    <w:rsid w:val="007C47F3"/>
    <w:rsid w:val="007C4A53"/>
    <w:rsid w:val="007C4ADB"/>
    <w:rsid w:val="007C5CAC"/>
    <w:rsid w:val="007C6078"/>
    <w:rsid w:val="007C61EE"/>
    <w:rsid w:val="007C7211"/>
    <w:rsid w:val="007C73A1"/>
    <w:rsid w:val="007C742D"/>
    <w:rsid w:val="007C7621"/>
    <w:rsid w:val="007D00FE"/>
    <w:rsid w:val="007D075F"/>
    <w:rsid w:val="007D0833"/>
    <w:rsid w:val="007D0B9F"/>
    <w:rsid w:val="007D1ECE"/>
    <w:rsid w:val="007D1FF4"/>
    <w:rsid w:val="007D21D2"/>
    <w:rsid w:val="007D223A"/>
    <w:rsid w:val="007D232E"/>
    <w:rsid w:val="007D234D"/>
    <w:rsid w:val="007D2D73"/>
    <w:rsid w:val="007D3045"/>
    <w:rsid w:val="007D34F0"/>
    <w:rsid w:val="007D3ADE"/>
    <w:rsid w:val="007D4E63"/>
    <w:rsid w:val="007D523B"/>
    <w:rsid w:val="007D52BF"/>
    <w:rsid w:val="007D5578"/>
    <w:rsid w:val="007D63EE"/>
    <w:rsid w:val="007D6588"/>
    <w:rsid w:val="007D67F6"/>
    <w:rsid w:val="007D699E"/>
    <w:rsid w:val="007D6B5B"/>
    <w:rsid w:val="007D75E8"/>
    <w:rsid w:val="007D7AC9"/>
    <w:rsid w:val="007E00DC"/>
    <w:rsid w:val="007E0533"/>
    <w:rsid w:val="007E09FE"/>
    <w:rsid w:val="007E101C"/>
    <w:rsid w:val="007E1D30"/>
    <w:rsid w:val="007E1D79"/>
    <w:rsid w:val="007E209E"/>
    <w:rsid w:val="007E22C3"/>
    <w:rsid w:val="007E26AE"/>
    <w:rsid w:val="007E2B84"/>
    <w:rsid w:val="007E302B"/>
    <w:rsid w:val="007E39EB"/>
    <w:rsid w:val="007E3ACD"/>
    <w:rsid w:val="007E3BA3"/>
    <w:rsid w:val="007E3DF3"/>
    <w:rsid w:val="007E462C"/>
    <w:rsid w:val="007E4C7F"/>
    <w:rsid w:val="007E4E91"/>
    <w:rsid w:val="007E54CA"/>
    <w:rsid w:val="007E5513"/>
    <w:rsid w:val="007E5AEA"/>
    <w:rsid w:val="007E5B69"/>
    <w:rsid w:val="007E5D02"/>
    <w:rsid w:val="007E621F"/>
    <w:rsid w:val="007E63F9"/>
    <w:rsid w:val="007E6A21"/>
    <w:rsid w:val="007E725C"/>
    <w:rsid w:val="007E7385"/>
    <w:rsid w:val="007E7479"/>
    <w:rsid w:val="007E75BD"/>
    <w:rsid w:val="007E769D"/>
    <w:rsid w:val="007E77A6"/>
    <w:rsid w:val="007F00B7"/>
    <w:rsid w:val="007F068F"/>
    <w:rsid w:val="007F0E38"/>
    <w:rsid w:val="007F0E87"/>
    <w:rsid w:val="007F0FC0"/>
    <w:rsid w:val="007F108B"/>
    <w:rsid w:val="007F1177"/>
    <w:rsid w:val="007F119E"/>
    <w:rsid w:val="007F129D"/>
    <w:rsid w:val="007F1763"/>
    <w:rsid w:val="007F1B75"/>
    <w:rsid w:val="007F20F8"/>
    <w:rsid w:val="007F2EFE"/>
    <w:rsid w:val="007F30CB"/>
    <w:rsid w:val="007F3280"/>
    <w:rsid w:val="007F33F9"/>
    <w:rsid w:val="007F3CF7"/>
    <w:rsid w:val="007F44E9"/>
    <w:rsid w:val="007F45D1"/>
    <w:rsid w:val="007F60AE"/>
    <w:rsid w:val="007F6364"/>
    <w:rsid w:val="007F63E8"/>
    <w:rsid w:val="007F6952"/>
    <w:rsid w:val="007F699E"/>
    <w:rsid w:val="007F6A55"/>
    <w:rsid w:val="007F6D34"/>
    <w:rsid w:val="007F7442"/>
    <w:rsid w:val="007F763E"/>
    <w:rsid w:val="007F7CE4"/>
    <w:rsid w:val="00800FA4"/>
    <w:rsid w:val="0080100A"/>
    <w:rsid w:val="008011AA"/>
    <w:rsid w:val="00801692"/>
    <w:rsid w:val="00801ADF"/>
    <w:rsid w:val="00801B66"/>
    <w:rsid w:val="00802982"/>
    <w:rsid w:val="00802C0D"/>
    <w:rsid w:val="00802F97"/>
    <w:rsid w:val="008032B9"/>
    <w:rsid w:val="008039D4"/>
    <w:rsid w:val="00803BF3"/>
    <w:rsid w:val="00803F3B"/>
    <w:rsid w:val="008040BD"/>
    <w:rsid w:val="00804E7D"/>
    <w:rsid w:val="008051F6"/>
    <w:rsid w:val="00805208"/>
    <w:rsid w:val="008060CE"/>
    <w:rsid w:val="00806D24"/>
    <w:rsid w:val="00807037"/>
    <w:rsid w:val="008079EF"/>
    <w:rsid w:val="008104EA"/>
    <w:rsid w:val="008113E9"/>
    <w:rsid w:val="008116E7"/>
    <w:rsid w:val="00811C71"/>
    <w:rsid w:val="00811FD7"/>
    <w:rsid w:val="00812103"/>
    <w:rsid w:val="0081277A"/>
    <w:rsid w:val="008131FB"/>
    <w:rsid w:val="00813526"/>
    <w:rsid w:val="00813612"/>
    <w:rsid w:val="008136CF"/>
    <w:rsid w:val="008140A0"/>
    <w:rsid w:val="00814762"/>
    <w:rsid w:val="00814818"/>
    <w:rsid w:val="00814EED"/>
    <w:rsid w:val="00814FD1"/>
    <w:rsid w:val="00815436"/>
    <w:rsid w:val="00815BD8"/>
    <w:rsid w:val="00815CAA"/>
    <w:rsid w:val="00815CBC"/>
    <w:rsid w:val="00815E94"/>
    <w:rsid w:val="00816721"/>
    <w:rsid w:val="00816A84"/>
    <w:rsid w:val="0081789D"/>
    <w:rsid w:val="008206C4"/>
    <w:rsid w:val="00820BC4"/>
    <w:rsid w:val="00820E41"/>
    <w:rsid w:val="00821612"/>
    <w:rsid w:val="00821B64"/>
    <w:rsid w:val="00821FD3"/>
    <w:rsid w:val="0082215A"/>
    <w:rsid w:val="0082216E"/>
    <w:rsid w:val="00822483"/>
    <w:rsid w:val="008229F0"/>
    <w:rsid w:val="0082319C"/>
    <w:rsid w:val="00823837"/>
    <w:rsid w:val="00823AB8"/>
    <w:rsid w:val="008242D7"/>
    <w:rsid w:val="0082461D"/>
    <w:rsid w:val="00824D06"/>
    <w:rsid w:val="00825046"/>
    <w:rsid w:val="008260AE"/>
    <w:rsid w:val="00826AAF"/>
    <w:rsid w:val="00826B36"/>
    <w:rsid w:val="00827034"/>
    <w:rsid w:val="00827122"/>
    <w:rsid w:val="008273F7"/>
    <w:rsid w:val="008303AC"/>
    <w:rsid w:val="00830E9A"/>
    <w:rsid w:val="00830F55"/>
    <w:rsid w:val="0083107A"/>
    <w:rsid w:val="00831352"/>
    <w:rsid w:val="0083164C"/>
    <w:rsid w:val="0083284B"/>
    <w:rsid w:val="00832AB2"/>
    <w:rsid w:val="008336A2"/>
    <w:rsid w:val="00833F09"/>
    <w:rsid w:val="00834840"/>
    <w:rsid w:val="00834C18"/>
    <w:rsid w:val="00834D04"/>
    <w:rsid w:val="008352F4"/>
    <w:rsid w:val="00835436"/>
    <w:rsid w:val="00835A84"/>
    <w:rsid w:val="00836248"/>
    <w:rsid w:val="008363AF"/>
    <w:rsid w:val="00836AD6"/>
    <w:rsid w:val="00836B7C"/>
    <w:rsid w:val="00836CBA"/>
    <w:rsid w:val="008372D2"/>
    <w:rsid w:val="0083745C"/>
    <w:rsid w:val="00840E6A"/>
    <w:rsid w:val="0084104A"/>
    <w:rsid w:val="008419CB"/>
    <w:rsid w:val="00841A43"/>
    <w:rsid w:val="00841AFF"/>
    <w:rsid w:val="0084298A"/>
    <w:rsid w:val="008429AB"/>
    <w:rsid w:val="00842FEC"/>
    <w:rsid w:val="0084325C"/>
    <w:rsid w:val="00843399"/>
    <w:rsid w:val="008438A3"/>
    <w:rsid w:val="00843CC6"/>
    <w:rsid w:val="00843E37"/>
    <w:rsid w:val="00844432"/>
    <w:rsid w:val="008445DA"/>
    <w:rsid w:val="00844628"/>
    <w:rsid w:val="0084479D"/>
    <w:rsid w:val="00844B15"/>
    <w:rsid w:val="0084504B"/>
    <w:rsid w:val="0084540F"/>
    <w:rsid w:val="00845901"/>
    <w:rsid w:val="00845CAC"/>
    <w:rsid w:val="00846401"/>
    <w:rsid w:val="00846C92"/>
    <w:rsid w:val="00846CDE"/>
    <w:rsid w:val="0084701E"/>
    <w:rsid w:val="00847103"/>
    <w:rsid w:val="00847351"/>
    <w:rsid w:val="00847CDE"/>
    <w:rsid w:val="00847D08"/>
    <w:rsid w:val="00850C3D"/>
    <w:rsid w:val="008510DA"/>
    <w:rsid w:val="008513DC"/>
    <w:rsid w:val="00851513"/>
    <w:rsid w:val="00851692"/>
    <w:rsid w:val="00851988"/>
    <w:rsid w:val="00851C4D"/>
    <w:rsid w:val="0085205C"/>
    <w:rsid w:val="008523E3"/>
    <w:rsid w:val="008524ED"/>
    <w:rsid w:val="008529B2"/>
    <w:rsid w:val="00852AEE"/>
    <w:rsid w:val="0085300F"/>
    <w:rsid w:val="00853216"/>
    <w:rsid w:val="008533A9"/>
    <w:rsid w:val="00853792"/>
    <w:rsid w:val="00854640"/>
    <w:rsid w:val="00854B20"/>
    <w:rsid w:val="008552D2"/>
    <w:rsid w:val="00855EF9"/>
    <w:rsid w:val="00856719"/>
    <w:rsid w:val="0085691B"/>
    <w:rsid w:val="00856BA3"/>
    <w:rsid w:val="00857E9E"/>
    <w:rsid w:val="00860F6C"/>
    <w:rsid w:val="0086106D"/>
    <w:rsid w:val="008618D0"/>
    <w:rsid w:val="008619B1"/>
    <w:rsid w:val="00861C1B"/>
    <w:rsid w:val="00861CA0"/>
    <w:rsid w:val="00861CED"/>
    <w:rsid w:val="00861ED0"/>
    <w:rsid w:val="00861F1D"/>
    <w:rsid w:val="008620BF"/>
    <w:rsid w:val="008621F6"/>
    <w:rsid w:val="00862956"/>
    <w:rsid w:val="00862A44"/>
    <w:rsid w:val="00862B69"/>
    <w:rsid w:val="00862E2E"/>
    <w:rsid w:val="00863365"/>
    <w:rsid w:val="008634F3"/>
    <w:rsid w:val="00863B15"/>
    <w:rsid w:val="00863EE2"/>
    <w:rsid w:val="00864505"/>
    <w:rsid w:val="00864700"/>
    <w:rsid w:val="008654B6"/>
    <w:rsid w:val="00866059"/>
    <w:rsid w:val="00866430"/>
    <w:rsid w:val="008667AD"/>
    <w:rsid w:val="00866F9E"/>
    <w:rsid w:val="0086722E"/>
    <w:rsid w:val="0086723E"/>
    <w:rsid w:val="00867712"/>
    <w:rsid w:val="00867C39"/>
    <w:rsid w:val="00870988"/>
    <w:rsid w:val="00870A63"/>
    <w:rsid w:val="00870FE4"/>
    <w:rsid w:val="00871493"/>
    <w:rsid w:val="00871AD2"/>
    <w:rsid w:val="00871DDF"/>
    <w:rsid w:val="00871F34"/>
    <w:rsid w:val="00872187"/>
    <w:rsid w:val="00872214"/>
    <w:rsid w:val="00872B8B"/>
    <w:rsid w:val="00872E67"/>
    <w:rsid w:val="00873135"/>
    <w:rsid w:val="008735C7"/>
    <w:rsid w:val="0087372A"/>
    <w:rsid w:val="00874232"/>
    <w:rsid w:val="008744FF"/>
    <w:rsid w:val="00874F09"/>
    <w:rsid w:val="00875296"/>
    <w:rsid w:val="00875424"/>
    <w:rsid w:val="00875DC4"/>
    <w:rsid w:val="0087633A"/>
    <w:rsid w:val="008767B3"/>
    <w:rsid w:val="00876C7F"/>
    <w:rsid w:val="0088018B"/>
    <w:rsid w:val="00880492"/>
    <w:rsid w:val="00880B1E"/>
    <w:rsid w:val="00880ED9"/>
    <w:rsid w:val="008813F1"/>
    <w:rsid w:val="008815F4"/>
    <w:rsid w:val="0088262E"/>
    <w:rsid w:val="008827E8"/>
    <w:rsid w:val="008828CC"/>
    <w:rsid w:val="00883738"/>
    <w:rsid w:val="0088378F"/>
    <w:rsid w:val="008838B0"/>
    <w:rsid w:val="0088390D"/>
    <w:rsid w:val="00884159"/>
    <w:rsid w:val="0088447F"/>
    <w:rsid w:val="00884C95"/>
    <w:rsid w:val="00885015"/>
    <w:rsid w:val="00885A23"/>
    <w:rsid w:val="00885BA8"/>
    <w:rsid w:val="00885CDB"/>
    <w:rsid w:val="00885F3B"/>
    <w:rsid w:val="00886047"/>
    <w:rsid w:val="00886C3B"/>
    <w:rsid w:val="0088712F"/>
    <w:rsid w:val="00887263"/>
    <w:rsid w:val="00887433"/>
    <w:rsid w:val="00890153"/>
    <w:rsid w:val="008901F2"/>
    <w:rsid w:val="00890630"/>
    <w:rsid w:val="00890798"/>
    <w:rsid w:val="008907E2"/>
    <w:rsid w:val="00890E6B"/>
    <w:rsid w:val="00890F19"/>
    <w:rsid w:val="00891047"/>
    <w:rsid w:val="00891148"/>
    <w:rsid w:val="00891299"/>
    <w:rsid w:val="008914A1"/>
    <w:rsid w:val="0089259A"/>
    <w:rsid w:val="0089277C"/>
    <w:rsid w:val="00892D87"/>
    <w:rsid w:val="008930E6"/>
    <w:rsid w:val="0089313D"/>
    <w:rsid w:val="00893412"/>
    <w:rsid w:val="00893963"/>
    <w:rsid w:val="00893AF9"/>
    <w:rsid w:val="00894224"/>
    <w:rsid w:val="00894402"/>
    <w:rsid w:val="00894C40"/>
    <w:rsid w:val="00894D7A"/>
    <w:rsid w:val="008954B6"/>
    <w:rsid w:val="008954FE"/>
    <w:rsid w:val="0089575C"/>
    <w:rsid w:val="00895925"/>
    <w:rsid w:val="00895BBA"/>
    <w:rsid w:val="00896387"/>
    <w:rsid w:val="008967DE"/>
    <w:rsid w:val="008967E4"/>
    <w:rsid w:val="00896C33"/>
    <w:rsid w:val="00896EA0"/>
    <w:rsid w:val="0089735A"/>
    <w:rsid w:val="00897D82"/>
    <w:rsid w:val="00897E34"/>
    <w:rsid w:val="008A1AFC"/>
    <w:rsid w:val="008A2158"/>
    <w:rsid w:val="008A2AB9"/>
    <w:rsid w:val="008A2B92"/>
    <w:rsid w:val="008A2C25"/>
    <w:rsid w:val="008A3141"/>
    <w:rsid w:val="008A3903"/>
    <w:rsid w:val="008A3952"/>
    <w:rsid w:val="008A3B1E"/>
    <w:rsid w:val="008A3D3F"/>
    <w:rsid w:val="008A4197"/>
    <w:rsid w:val="008A4488"/>
    <w:rsid w:val="008A45BD"/>
    <w:rsid w:val="008A5151"/>
    <w:rsid w:val="008A55C8"/>
    <w:rsid w:val="008A5CBC"/>
    <w:rsid w:val="008A604E"/>
    <w:rsid w:val="008A60AD"/>
    <w:rsid w:val="008A66D5"/>
    <w:rsid w:val="008A6D0E"/>
    <w:rsid w:val="008A6E16"/>
    <w:rsid w:val="008A7223"/>
    <w:rsid w:val="008A78FE"/>
    <w:rsid w:val="008A7940"/>
    <w:rsid w:val="008A7A94"/>
    <w:rsid w:val="008A7B16"/>
    <w:rsid w:val="008A7B83"/>
    <w:rsid w:val="008B034B"/>
    <w:rsid w:val="008B03C0"/>
    <w:rsid w:val="008B05BF"/>
    <w:rsid w:val="008B07EE"/>
    <w:rsid w:val="008B0D33"/>
    <w:rsid w:val="008B0F49"/>
    <w:rsid w:val="008B12C7"/>
    <w:rsid w:val="008B1FD7"/>
    <w:rsid w:val="008B24BD"/>
    <w:rsid w:val="008B2607"/>
    <w:rsid w:val="008B2886"/>
    <w:rsid w:val="008B2BC2"/>
    <w:rsid w:val="008B2F38"/>
    <w:rsid w:val="008B329B"/>
    <w:rsid w:val="008B3AAB"/>
    <w:rsid w:val="008B3D22"/>
    <w:rsid w:val="008B47C4"/>
    <w:rsid w:val="008B4806"/>
    <w:rsid w:val="008B4920"/>
    <w:rsid w:val="008B4BA4"/>
    <w:rsid w:val="008B4C08"/>
    <w:rsid w:val="008B54B4"/>
    <w:rsid w:val="008B57C1"/>
    <w:rsid w:val="008B5966"/>
    <w:rsid w:val="008B5AC3"/>
    <w:rsid w:val="008B60C5"/>
    <w:rsid w:val="008C00E4"/>
    <w:rsid w:val="008C0234"/>
    <w:rsid w:val="008C0CCF"/>
    <w:rsid w:val="008C128A"/>
    <w:rsid w:val="008C26B3"/>
    <w:rsid w:val="008C2B1F"/>
    <w:rsid w:val="008C2C9E"/>
    <w:rsid w:val="008C2E4A"/>
    <w:rsid w:val="008C2F51"/>
    <w:rsid w:val="008C3457"/>
    <w:rsid w:val="008C3E1C"/>
    <w:rsid w:val="008C40BA"/>
    <w:rsid w:val="008C4337"/>
    <w:rsid w:val="008C4D4D"/>
    <w:rsid w:val="008C5173"/>
    <w:rsid w:val="008C526C"/>
    <w:rsid w:val="008C532C"/>
    <w:rsid w:val="008C5541"/>
    <w:rsid w:val="008C5797"/>
    <w:rsid w:val="008C5A3B"/>
    <w:rsid w:val="008C62C3"/>
    <w:rsid w:val="008C6444"/>
    <w:rsid w:val="008C646B"/>
    <w:rsid w:val="008C67B8"/>
    <w:rsid w:val="008C6DD3"/>
    <w:rsid w:val="008C7132"/>
    <w:rsid w:val="008C71B2"/>
    <w:rsid w:val="008C7770"/>
    <w:rsid w:val="008D0049"/>
    <w:rsid w:val="008D0329"/>
    <w:rsid w:val="008D035A"/>
    <w:rsid w:val="008D0F4B"/>
    <w:rsid w:val="008D0F9B"/>
    <w:rsid w:val="008D11A9"/>
    <w:rsid w:val="008D1393"/>
    <w:rsid w:val="008D1996"/>
    <w:rsid w:val="008D21D9"/>
    <w:rsid w:val="008D2739"/>
    <w:rsid w:val="008D2C6E"/>
    <w:rsid w:val="008D2DE1"/>
    <w:rsid w:val="008D300B"/>
    <w:rsid w:val="008D3120"/>
    <w:rsid w:val="008D3E79"/>
    <w:rsid w:val="008D430B"/>
    <w:rsid w:val="008D4F35"/>
    <w:rsid w:val="008D51BF"/>
    <w:rsid w:val="008D52A6"/>
    <w:rsid w:val="008D553A"/>
    <w:rsid w:val="008D5630"/>
    <w:rsid w:val="008D5A47"/>
    <w:rsid w:val="008D6453"/>
    <w:rsid w:val="008D68D7"/>
    <w:rsid w:val="008D7568"/>
    <w:rsid w:val="008D79B5"/>
    <w:rsid w:val="008D79CD"/>
    <w:rsid w:val="008D7AB9"/>
    <w:rsid w:val="008D7DCB"/>
    <w:rsid w:val="008E03C5"/>
    <w:rsid w:val="008E053F"/>
    <w:rsid w:val="008E0728"/>
    <w:rsid w:val="008E1172"/>
    <w:rsid w:val="008E24CC"/>
    <w:rsid w:val="008E26D9"/>
    <w:rsid w:val="008E274E"/>
    <w:rsid w:val="008E27C2"/>
    <w:rsid w:val="008E3AA7"/>
    <w:rsid w:val="008E3CA3"/>
    <w:rsid w:val="008E46A9"/>
    <w:rsid w:val="008E4FA0"/>
    <w:rsid w:val="008E57E9"/>
    <w:rsid w:val="008E5FD0"/>
    <w:rsid w:val="008E6716"/>
    <w:rsid w:val="008E671B"/>
    <w:rsid w:val="008E7FCE"/>
    <w:rsid w:val="008F0DE3"/>
    <w:rsid w:val="008F15C3"/>
    <w:rsid w:val="008F1AD7"/>
    <w:rsid w:val="008F25FF"/>
    <w:rsid w:val="008F27C5"/>
    <w:rsid w:val="008F294F"/>
    <w:rsid w:val="008F2FF0"/>
    <w:rsid w:val="008F389C"/>
    <w:rsid w:val="008F3A19"/>
    <w:rsid w:val="008F3C10"/>
    <w:rsid w:val="008F3F5F"/>
    <w:rsid w:val="008F421E"/>
    <w:rsid w:val="008F441C"/>
    <w:rsid w:val="008F4C06"/>
    <w:rsid w:val="008F4EF4"/>
    <w:rsid w:val="008F5A27"/>
    <w:rsid w:val="008F69DA"/>
    <w:rsid w:val="008F6AD1"/>
    <w:rsid w:val="008F6CFC"/>
    <w:rsid w:val="008F7C56"/>
    <w:rsid w:val="008F7D48"/>
    <w:rsid w:val="00900CDE"/>
    <w:rsid w:val="00900E75"/>
    <w:rsid w:val="00900EE4"/>
    <w:rsid w:val="009010F7"/>
    <w:rsid w:val="0090142B"/>
    <w:rsid w:val="0090246F"/>
    <w:rsid w:val="00902671"/>
    <w:rsid w:val="00902B04"/>
    <w:rsid w:val="00902F9C"/>
    <w:rsid w:val="00903190"/>
    <w:rsid w:val="00903899"/>
    <w:rsid w:val="00904C8E"/>
    <w:rsid w:val="00904EBD"/>
    <w:rsid w:val="00904F9E"/>
    <w:rsid w:val="00906008"/>
    <w:rsid w:val="00906046"/>
    <w:rsid w:val="00906382"/>
    <w:rsid w:val="009065E3"/>
    <w:rsid w:val="0090665B"/>
    <w:rsid w:val="00906D74"/>
    <w:rsid w:val="00906E0D"/>
    <w:rsid w:val="009070E7"/>
    <w:rsid w:val="009079C8"/>
    <w:rsid w:val="009079FD"/>
    <w:rsid w:val="009104C8"/>
    <w:rsid w:val="009107F3"/>
    <w:rsid w:val="009110EF"/>
    <w:rsid w:val="009111ED"/>
    <w:rsid w:val="00911403"/>
    <w:rsid w:val="009114A9"/>
    <w:rsid w:val="009116A7"/>
    <w:rsid w:val="00911E41"/>
    <w:rsid w:val="00912170"/>
    <w:rsid w:val="0091238E"/>
    <w:rsid w:val="009125B4"/>
    <w:rsid w:val="009126FB"/>
    <w:rsid w:val="00912899"/>
    <w:rsid w:val="00912B94"/>
    <w:rsid w:val="00912CBA"/>
    <w:rsid w:val="00912E89"/>
    <w:rsid w:val="009134AB"/>
    <w:rsid w:val="0091382B"/>
    <w:rsid w:val="009139B8"/>
    <w:rsid w:val="00913A5E"/>
    <w:rsid w:val="00913B42"/>
    <w:rsid w:val="00914115"/>
    <w:rsid w:val="009143F9"/>
    <w:rsid w:val="009147EB"/>
    <w:rsid w:val="00915E7F"/>
    <w:rsid w:val="009162F1"/>
    <w:rsid w:val="00916600"/>
    <w:rsid w:val="009169AF"/>
    <w:rsid w:val="00916E62"/>
    <w:rsid w:val="009173F4"/>
    <w:rsid w:val="009178A7"/>
    <w:rsid w:val="00917C46"/>
    <w:rsid w:val="00917ED0"/>
    <w:rsid w:val="00917FFB"/>
    <w:rsid w:val="00920496"/>
    <w:rsid w:val="00920525"/>
    <w:rsid w:val="00921002"/>
    <w:rsid w:val="0092178C"/>
    <w:rsid w:val="00921D3B"/>
    <w:rsid w:val="00921DDF"/>
    <w:rsid w:val="0092230C"/>
    <w:rsid w:val="00922571"/>
    <w:rsid w:val="009229A8"/>
    <w:rsid w:val="00922BF2"/>
    <w:rsid w:val="00922C45"/>
    <w:rsid w:val="00922DC1"/>
    <w:rsid w:val="0092451E"/>
    <w:rsid w:val="00924CD5"/>
    <w:rsid w:val="009256C4"/>
    <w:rsid w:val="009256C7"/>
    <w:rsid w:val="00925B25"/>
    <w:rsid w:val="00926A10"/>
    <w:rsid w:val="00926CAB"/>
    <w:rsid w:val="00926D39"/>
    <w:rsid w:val="00926DD0"/>
    <w:rsid w:val="00926E74"/>
    <w:rsid w:val="0092782F"/>
    <w:rsid w:val="00927BE7"/>
    <w:rsid w:val="009301E4"/>
    <w:rsid w:val="009304F3"/>
    <w:rsid w:val="00930516"/>
    <w:rsid w:val="009306D5"/>
    <w:rsid w:val="009306ED"/>
    <w:rsid w:val="00930A43"/>
    <w:rsid w:val="00930B63"/>
    <w:rsid w:val="00930FD5"/>
    <w:rsid w:val="009311CF"/>
    <w:rsid w:val="00931532"/>
    <w:rsid w:val="00931576"/>
    <w:rsid w:val="0093165B"/>
    <w:rsid w:val="00931A99"/>
    <w:rsid w:val="00932069"/>
    <w:rsid w:val="00933253"/>
    <w:rsid w:val="009332F1"/>
    <w:rsid w:val="00933834"/>
    <w:rsid w:val="00933929"/>
    <w:rsid w:val="00934298"/>
    <w:rsid w:val="00934768"/>
    <w:rsid w:val="009348D1"/>
    <w:rsid w:val="00934D5A"/>
    <w:rsid w:val="00935205"/>
    <w:rsid w:val="00935D8B"/>
    <w:rsid w:val="009362ED"/>
    <w:rsid w:val="0093694A"/>
    <w:rsid w:val="0093719D"/>
    <w:rsid w:val="00937324"/>
    <w:rsid w:val="00937E5D"/>
    <w:rsid w:val="00940342"/>
    <w:rsid w:val="0094036E"/>
    <w:rsid w:val="009404F0"/>
    <w:rsid w:val="009406C1"/>
    <w:rsid w:val="00940D18"/>
    <w:rsid w:val="00940E7D"/>
    <w:rsid w:val="0094142C"/>
    <w:rsid w:val="00941FC9"/>
    <w:rsid w:val="0094224F"/>
    <w:rsid w:val="00942465"/>
    <w:rsid w:val="0094251A"/>
    <w:rsid w:val="00942AF8"/>
    <w:rsid w:val="00943519"/>
    <w:rsid w:val="00944712"/>
    <w:rsid w:val="00944D92"/>
    <w:rsid w:val="00944E6C"/>
    <w:rsid w:val="009458E6"/>
    <w:rsid w:val="00946471"/>
    <w:rsid w:val="0094689D"/>
    <w:rsid w:val="00946E9A"/>
    <w:rsid w:val="00947766"/>
    <w:rsid w:val="00947B3E"/>
    <w:rsid w:val="0095016B"/>
    <w:rsid w:val="00950171"/>
    <w:rsid w:val="0095071F"/>
    <w:rsid w:val="0095088F"/>
    <w:rsid w:val="009509F1"/>
    <w:rsid w:val="00950EFB"/>
    <w:rsid w:val="0095182B"/>
    <w:rsid w:val="0095224C"/>
    <w:rsid w:val="009522BB"/>
    <w:rsid w:val="00952332"/>
    <w:rsid w:val="0095253F"/>
    <w:rsid w:val="009528F5"/>
    <w:rsid w:val="00952C85"/>
    <w:rsid w:val="00954540"/>
    <w:rsid w:val="009553EE"/>
    <w:rsid w:val="00955E15"/>
    <w:rsid w:val="0095711B"/>
    <w:rsid w:val="00957228"/>
    <w:rsid w:val="00960041"/>
    <w:rsid w:val="00960082"/>
    <w:rsid w:val="00960097"/>
    <w:rsid w:val="00960197"/>
    <w:rsid w:val="00960568"/>
    <w:rsid w:val="009609B3"/>
    <w:rsid w:val="00960AC6"/>
    <w:rsid w:val="00961B1F"/>
    <w:rsid w:val="009621F8"/>
    <w:rsid w:val="00962588"/>
    <w:rsid w:val="00962F90"/>
    <w:rsid w:val="00963709"/>
    <w:rsid w:val="0096408E"/>
    <w:rsid w:val="0096412E"/>
    <w:rsid w:val="0096475B"/>
    <w:rsid w:val="00964DBC"/>
    <w:rsid w:val="0096515F"/>
    <w:rsid w:val="00965783"/>
    <w:rsid w:val="009660CE"/>
    <w:rsid w:val="00966D6A"/>
    <w:rsid w:val="00966EF8"/>
    <w:rsid w:val="0096700E"/>
    <w:rsid w:val="009671A3"/>
    <w:rsid w:val="00967285"/>
    <w:rsid w:val="00967EEF"/>
    <w:rsid w:val="00970361"/>
    <w:rsid w:val="009703E3"/>
    <w:rsid w:val="009703EF"/>
    <w:rsid w:val="009706E9"/>
    <w:rsid w:val="0097073A"/>
    <w:rsid w:val="00970A83"/>
    <w:rsid w:val="00970BD5"/>
    <w:rsid w:val="00970E4F"/>
    <w:rsid w:val="0097122A"/>
    <w:rsid w:val="00971856"/>
    <w:rsid w:val="00971C76"/>
    <w:rsid w:val="00972AEA"/>
    <w:rsid w:val="00973096"/>
    <w:rsid w:val="009742FA"/>
    <w:rsid w:val="00974853"/>
    <w:rsid w:val="00974882"/>
    <w:rsid w:val="00974C49"/>
    <w:rsid w:val="00974E70"/>
    <w:rsid w:val="009752FC"/>
    <w:rsid w:val="00975346"/>
    <w:rsid w:val="00975426"/>
    <w:rsid w:val="00975D85"/>
    <w:rsid w:val="00976876"/>
    <w:rsid w:val="00976E42"/>
    <w:rsid w:val="0097769B"/>
    <w:rsid w:val="0097770C"/>
    <w:rsid w:val="00977B15"/>
    <w:rsid w:val="00977B1D"/>
    <w:rsid w:val="009803CE"/>
    <w:rsid w:val="00980915"/>
    <w:rsid w:val="00981852"/>
    <w:rsid w:val="009824AA"/>
    <w:rsid w:val="00982675"/>
    <w:rsid w:val="0098325E"/>
    <w:rsid w:val="00983CDE"/>
    <w:rsid w:val="009841B0"/>
    <w:rsid w:val="0098438E"/>
    <w:rsid w:val="00984F51"/>
    <w:rsid w:val="00985564"/>
    <w:rsid w:val="00985F27"/>
    <w:rsid w:val="009864FE"/>
    <w:rsid w:val="00986C39"/>
    <w:rsid w:val="0098700A"/>
    <w:rsid w:val="00987CBC"/>
    <w:rsid w:val="009902F0"/>
    <w:rsid w:val="00990781"/>
    <w:rsid w:val="0099078A"/>
    <w:rsid w:val="0099174F"/>
    <w:rsid w:val="009921D8"/>
    <w:rsid w:val="00992282"/>
    <w:rsid w:val="00992892"/>
    <w:rsid w:val="009930D2"/>
    <w:rsid w:val="00993505"/>
    <w:rsid w:val="009935CF"/>
    <w:rsid w:val="00993B6D"/>
    <w:rsid w:val="00994DF9"/>
    <w:rsid w:val="00995032"/>
    <w:rsid w:val="009952A9"/>
    <w:rsid w:val="00995321"/>
    <w:rsid w:val="00995813"/>
    <w:rsid w:val="00996349"/>
    <w:rsid w:val="00996A94"/>
    <w:rsid w:val="00996B9F"/>
    <w:rsid w:val="00996F3D"/>
    <w:rsid w:val="00996FF2"/>
    <w:rsid w:val="00997BF9"/>
    <w:rsid w:val="00997C89"/>
    <w:rsid w:val="00997D69"/>
    <w:rsid w:val="009A0374"/>
    <w:rsid w:val="009A0951"/>
    <w:rsid w:val="009A09CF"/>
    <w:rsid w:val="009A1D7F"/>
    <w:rsid w:val="009A2A2F"/>
    <w:rsid w:val="009A2CD9"/>
    <w:rsid w:val="009A35C3"/>
    <w:rsid w:val="009A372A"/>
    <w:rsid w:val="009A4399"/>
    <w:rsid w:val="009A456C"/>
    <w:rsid w:val="009A4681"/>
    <w:rsid w:val="009A494A"/>
    <w:rsid w:val="009A50F4"/>
    <w:rsid w:val="009A51CA"/>
    <w:rsid w:val="009A57E7"/>
    <w:rsid w:val="009A62A1"/>
    <w:rsid w:val="009A656C"/>
    <w:rsid w:val="009A6ABB"/>
    <w:rsid w:val="009A6EC3"/>
    <w:rsid w:val="009A70EB"/>
    <w:rsid w:val="009A7203"/>
    <w:rsid w:val="009A722D"/>
    <w:rsid w:val="009A74C9"/>
    <w:rsid w:val="009A77DA"/>
    <w:rsid w:val="009A7909"/>
    <w:rsid w:val="009B0194"/>
    <w:rsid w:val="009B0376"/>
    <w:rsid w:val="009B076E"/>
    <w:rsid w:val="009B0B3E"/>
    <w:rsid w:val="009B0DAF"/>
    <w:rsid w:val="009B1B4C"/>
    <w:rsid w:val="009B1C9F"/>
    <w:rsid w:val="009B212F"/>
    <w:rsid w:val="009B27DD"/>
    <w:rsid w:val="009B2F50"/>
    <w:rsid w:val="009B388B"/>
    <w:rsid w:val="009B41BC"/>
    <w:rsid w:val="009B4361"/>
    <w:rsid w:val="009B448C"/>
    <w:rsid w:val="009B48F2"/>
    <w:rsid w:val="009B5D24"/>
    <w:rsid w:val="009B5FEE"/>
    <w:rsid w:val="009B632F"/>
    <w:rsid w:val="009B7203"/>
    <w:rsid w:val="009B74AB"/>
    <w:rsid w:val="009B796A"/>
    <w:rsid w:val="009C0626"/>
    <w:rsid w:val="009C193D"/>
    <w:rsid w:val="009C1C8B"/>
    <w:rsid w:val="009C29EF"/>
    <w:rsid w:val="009C2EB7"/>
    <w:rsid w:val="009C3176"/>
    <w:rsid w:val="009C35C1"/>
    <w:rsid w:val="009C3903"/>
    <w:rsid w:val="009C3DFC"/>
    <w:rsid w:val="009C4B85"/>
    <w:rsid w:val="009C54CE"/>
    <w:rsid w:val="009C5752"/>
    <w:rsid w:val="009C5760"/>
    <w:rsid w:val="009C5A20"/>
    <w:rsid w:val="009C7850"/>
    <w:rsid w:val="009C7C49"/>
    <w:rsid w:val="009C7DB5"/>
    <w:rsid w:val="009D0287"/>
    <w:rsid w:val="009D1285"/>
    <w:rsid w:val="009D1B37"/>
    <w:rsid w:val="009D2165"/>
    <w:rsid w:val="009D2300"/>
    <w:rsid w:val="009D29CA"/>
    <w:rsid w:val="009D2FB5"/>
    <w:rsid w:val="009D3054"/>
    <w:rsid w:val="009D31FF"/>
    <w:rsid w:val="009D3267"/>
    <w:rsid w:val="009D3577"/>
    <w:rsid w:val="009D3644"/>
    <w:rsid w:val="009D36F1"/>
    <w:rsid w:val="009D3E81"/>
    <w:rsid w:val="009D4006"/>
    <w:rsid w:val="009D4B5B"/>
    <w:rsid w:val="009D4E9C"/>
    <w:rsid w:val="009D5DD4"/>
    <w:rsid w:val="009D62D0"/>
    <w:rsid w:val="009D6802"/>
    <w:rsid w:val="009D6A92"/>
    <w:rsid w:val="009D6C57"/>
    <w:rsid w:val="009D6CFD"/>
    <w:rsid w:val="009D78FD"/>
    <w:rsid w:val="009D7B9D"/>
    <w:rsid w:val="009D7F45"/>
    <w:rsid w:val="009E018F"/>
    <w:rsid w:val="009E022B"/>
    <w:rsid w:val="009E0650"/>
    <w:rsid w:val="009E0B25"/>
    <w:rsid w:val="009E0CD3"/>
    <w:rsid w:val="009E1004"/>
    <w:rsid w:val="009E1156"/>
    <w:rsid w:val="009E132E"/>
    <w:rsid w:val="009E1DF6"/>
    <w:rsid w:val="009E1E8A"/>
    <w:rsid w:val="009E1F3D"/>
    <w:rsid w:val="009E2421"/>
    <w:rsid w:val="009E26C5"/>
    <w:rsid w:val="009E2D58"/>
    <w:rsid w:val="009E3941"/>
    <w:rsid w:val="009E3A82"/>
    <w:rsid w:val="009E4914"/>
    <w:rsid w:val="009E4E5B"/>
    <w:rsid w:val="009E50A2"/>
    <w:rsid w:val="009E54F2"/>
    <w:rsid w:val="009E61BD"/>
    <w:rsid w:val="009E61C8"/>
    <w:rsid w:val="009E6254"/>
    <w:rsid w:val="009E668A"/>
    <w:rsid w:val="009E6CC1"/>
    <w:rsid w:val="009E7157"/>
    <w:rsid w:val="009E79EC"/>
    <w:rsid w:val="009E7A46"/>
    <w:rsid w:val="009F015F"/>
    <w:rsid w:val="009F0598"/>
    <w:rsid w:val="009F25CD"/>
    <w:rsid w:val="009F2909"/>
    <w:rsid w:val="009F32B8"/>
    <w:rsid w:val="009F34E4"/>
    <w:rsid w:val="009F3989"/>
    <w:rsid w:val="009F3EFA"/>
    <w:rsid w:val="009F3FCE"/>
    <w:rsid w:val="009F43E8"/>
    <w:rsid w:val="009F489C"/>
    <w:rsid w:val="009F4945"/>
    <w:rsid w:val="009F49DD"/>
    <w:rsid w:val="009F4D8D"/>
    <w:rsid w:val="009F622C"/>
    <w:rsid w:val="009F6628"/>
    <w:rsid w:val="009F67F0"/>
    <w:rsid w:val="009F6A2A"/>
    <w:rsid w:val="009F6C52"/>
    <w:rsid w:val="00A00464"/>
    <w:rsid w:val="00A0065E"/>
    <w:rsid w:val="00A00D57"/>
    <w:rsid w:val="00A00EF5"/>
    <w:rsid w:val="00A013CE"/>
    <w:rsid w:val="00A015BA"/>
    <w:rsid w:val="00A01CCA"/>
    <w:rsid w:val="00A01EFC"/>
    <w:rsid w:val="00A01F12"/>
    <w:rsid w:val="00A02266"/>
    <w:rsid w:val="00A02594"/>
    <w:rsid w:val="00A02A80"/>
    <w:rsid w:val="00A03082"/>
    <w:rsid w:val="00A0320C"/>
    <w:rsid w:val="00A03E87"/>
    <w:rsid w:val="00A04A19"/>
    <w:rsid w:val="00A04BFC"/>
    <w:rsid w:val="00A04FA4"/>
    <w:rsid w:val="00A05DBE"/>
    <w:rsid w:val="00A05EA3"/>
    <w:rsid w:val="00A06902"/>
    <w:rsid w:val="00A06B0A"/>
    <w:rsid w:val="00A06CF0"/>
    <w:rsid w:val="00A06F5C"/>
    <w:rsid w:val="00A078BD"/>
    <w:rsid w:val="00A07BDA"/>
    <w:rsid w:val="00A101F4"/>
    <w:rsid w:val="00A1027B"/>
    <w:rsid w:val="00A104B7"/>
    <w:rsid w:val="00A1060F"/>
    <w:rsid w:val="00A11488"/>
    <w:rsid w:val="00A11524"/>
    <w:rsid w:val="00A121AB"/>
    <w:rsid w:val="00A121F5"/>
    <w:rsid w:val="00A12575"/>
    <w:rsid w:val="00A129B0"/>
    <w:rsid w:val="00A12A6D"/>
    <w:rsid w:val="00A13D00"/>
    <w:rsid w:val="00A13F69"/>
    <w:rsid w:val="00A14504"/>
    <w:rsid w:val="00A1454B"/>
    <w:rsid w:val="00A147B3"/>
    <w:rsid w:val="00A14971"/>
    <w:rsid w:val="00A14CE3"/>
    <w:rsid w:val="00A14D13"/>
    <w:rsid w:val="00A14D62"/>
    <w:rsid w:val="00A14EFD"/>
    <w:rsid w:val="00A14F71"/>
    <w:rsid w:val="00A14FCD"/>
    <w:rsid w:val="00A15420"/>
    <w:rsid w:val="00A154E9"/>
    <w:rsid w:val="00A15A9C"/>
    <w:rsid w:val="00A1711A"/>
    <w:rsid w:val="00A1786A"/>
    <w:rsid w:val="00A2014E"/>
    <w:rsid w:val="00A2049F"/>
    <w:rsid w:val="00A20952"/>
    <w:rsid w:val="00A20A75"/>
    <w:rsid w:val="00A20DA2"/>
    <w:rsid w:val="00A21739"/>
    <w:rsid w:val="00A226A4"/>
    <w:rsid w:val="00A22AA3"/>
    <w:rsid w:val="00A231F9"/>
    <w:rsid w:val="00A23652"/>
    <w:rsid w:val="00A23905"/>
    <w:rsid w:val="00A23C56"/>
    <w:rsid w:val="00A23D7E"/>
    <w:rsid w:val="00A2404A"/>
    <w:rsid w:val="00A241BD"/>
    <w:rsid w:val="00A2446B"/>
    <w:rsid w:val="00A24E56"/>
    <w:rsid w:val="00A24FED"/>
    <w:rsid w:val="00A25D1D"/>
    <w:rsid w:val="00A25D56"/>
    <w:rsid w:val="00A25EFB"/>
    <w:rsid w:val="00A2601A"/>
    <w:rsid w:val="00A2646E"/>
    <w:rsid w:val="00A2659B"/>
    <w:rsid w:val="00A26B09"/>
    <w:rsid w:val="00A26D36"/>
    <w:rsid w:val="00A27314"/>
    <w:rsid w:val="00A274F7"/>
    <w:rsid w:val="00A27637"/>
    <w:rsid w:val="00A30960"/>
    <w:rsid w:val="00A30F35"/>
    <w:rsid w:val="00A31571"/>
    <w:rsid w:val="00A3187E"/>
    <w:rsid w:val="00A31B28"/>
    <w:rsid w:val="00A31BEB"/>
    <w:rsid w:val="00A324A0"/>
    <w:rsid w:val="00A32A11"/>
    <w:rsid w:val="00A32CC4"/>
    <w:rsid w:val="00A340EC"/>
    <w:rsid w:val="00A341EC"/>
    <w:rsid w:val="00A342EF"/>
    <w:rsid w:val="00A3467B"/>
    <w:rsid w:val="00A3496C"/>
    <w:rsid w:val="00A34AA0"/>
    <w:rsid w:val="00A34DFF"/>
    <w:rsid w:val="00A34F23"/>
    <w:rsid w:val="00A350BA"/>
    <w:rsid w:val="00A352CF"/>
    <w:rsid w:val="00A35531"/>
    <w:rsid w:val="00A3561F"/>
    <w:rsid w:val="00A356B5"/>
    <w:rsid w:val="00A35D62"/>
    <w:rsid w:val="00A35EED"/>
    <w:rsid w:val="00A36392"/>
    <w:rsid w:val="00A36AE5"/>
    <w:rsid w:val="00A36B00"/>
    <w:rsid w:val="00A36F90"/>
    <w:rsid w:val="00A37884"/>
    <w:rsid w:val="00A3796B"/>
    <w:rsid w:val="00A37C33"/>
    <w:rsid w:val="00A37F53"/>
    <w:rsid w:val="00A40292"/>
    <w:rsid w:val="00A40497"/>
    <w:rsid w:val="00A40C0E"/>
    <w:rsid w:val="00A40E28"/>
    <w:rsid w:val="00A40E3F"/>
    <w:rsid w:val="00A40E77"/>
    <w:rsid w:val="00A417AF"/>
    <w:rsid w:val="00A417C2"/>
    <w:rsid w:val="00A41C0F"/>
    <w:rsid w:val="00A41CCA"/>
    <w:rsid w:val="00A426BB"/>
    <w:rsid w:val="00A42D00"/>
    <w:rsid w:val="00A42FEF"/>
    <w:rsid w:val="00A43B30"/>
    <w:rsid w:val="00A43E2F"/>
    <w:rsid w:val="00A4479C"/>
    <w:rsid w:val="00A44832"/>
    <w:rsid w:val="00A449DB"/>
    <w:rsid w:val="00A44AF5"/>
    <w:rsid w:val="00A44E38"/>
    <w:rsid w:val="00A453D4"/>
    <w:rsid w:val="00A45A60"/>
    <w:rsid w:val="00A45B1B"/>
    <w:rsid w:val="00A45E44"/>
    <w:rsid w:val="00A46B14"/>
    <w:rsid w:val="00A46B43"/>
    <w:rsid w:val="00A471C6"/>
    <w:rsid w:val="00A478FB"/>
    <w:rsid w:val="00A47BF9"/>
    <w:rsid w:val="00A47F03"/>
    <w:rsid w:val="00A50A63"/>
    <w:rsid w:val="00A50FF7"/>
    <w:rsid w:val="00A51675"/>
    <w:rsid w:val="00A5202D"/>
    <w:rsid w:val="00A524DD"/>
    <w:rsid w:val="00A529A9"/>
    <w:rsid w:val="00A52D95"/>
    <w:rsid w:val="00A53213"/>
    <w:rsid w:val="00A53225"/>
    <w:rsid w:val="00A5331F"/>
    <w:rsid w:val="00A5411D"/>
    <w:rsid w:val="00A54218"/>
    <w:rsid w:val="00A542CA"/>
    <w:rsid w:val="00A544AE"/>
    <w:rsid w:val="00A5454E"/>
    <w:rsid w:val="00A545D8"/>
    <w:rsid w:val="00A549CF"/>
    <w:rsid w:val="00A54A58"/>
    <w:rsid w:val="00A54B63"/>
    <w:rsid w:val="00A555F2"/>
    <w:rsid w:val="00A5605F"/>
    <w:rsid w:val="00A56636"/>
    <w:rsid w:val="00A5680F"/>
    <w:rsid w:val="00A57014"/>
    <w:rsid w:val="00A57627"/>
    <w:rsid w:val="00A60233"/>
    <w:rsid w:val="00A60462"/>
    <w:rsid w:val="00A604E5"/>
    <w:rsid w:val="00A605FC"/>
    <w:rsid w:val="00A6075A"/>
    <w:rsid w:val="00A60D13"/>
    <w:rsid w:val="00A613C6"/>
    <w:rsid w:val="00A61C1E"/>
    <w:rsid w:val="00A61E82"/>
    <w:rsid w:val="00A6285B"/>
    <w:rsid w:val="00A630E5"/>
    <w:rsid w:val="00A636FE"/>
    <w:rsid w:val="00A6376E"/>
    <w:rsid w:val="00A63ACF"/>
    <w:rsid w:val="00A63CDA"/>
    <w:rsid w:val="00A63D1F"/>
    <w:rsid w:val="00A6400F"/>
    <w:rsid w:val="00A641B8"/>
    <w:rsid w:val="00A6498F"/>
    <w:rsid w:val="00A64C01"/>
    <w:rsid w:val="00A64E2E"/>
    <w:rsid w:val="00A651BC"/>
    <w:rsid w:val="00A65E71"/>
    <w:rsid w:val="00A66077"/>
    <w:rsid w:val="00A675A0"/>
    <w:rsid w:val="00A67944"/>
    <w:rsid w:val="00A6795F"/>
    <w:rsid w:val="00A67FF1"/>
    <w:rsid w:val="00A7028D"/>
    <w:rsid w:val="00A709AB"/>
    <w:rsid w:val="00A7181D"/>
    <w:rsid w:val="00A71835"/>
    <w:rsid w:val="00A71974"/>
    <w:rsid w:val="00A724BC"/>
    <w:rsid w:val="00A72D2D"/>
    <w:rsid w:val="00A73032"/>
    <w:rsid w:val="00A733C4"/>
    <w:rsid w:val="00A7355C"/>
    <w:rsid w:val="00A73A17"/>
    <w:rsid w:val="00A73A26"/>
    <w:rsid w:val="00A73BEF"/>
    <w:rsid w:val="00A74769"/>
    <w:rsid w:val="00A748CC"/>
    <w:rsid w:val="00A74BAA"/>
    <w:rsid w:val="00A75328"/>
    <w:rsid w:val="00A75490"/>
    <w:rsid w:val="00A759A7"/>
    <w:rsid w:val="00A759F1"/>
    <w:rsid w:val="00A773B2"/>
    <w:rsid w:val="00A774B9"/>
    <w:rsid w:val="00A77A60"/>
    <w:rsid w:val="00A77AB9"/>
    <w:rsid w:val="00A77B32"/>
    <w:rsid w:val="00A77C76"/>
    <w:rsid w:val="00A8034D"/>
    <w:rsid w:val="00A80840"/>
    <w:rsid w:val="00A80E03"/>
    <w:rsid w:val="00A80EA7"/>
    <w:rsid w:val="00A81089"/>
    <w:rsid w:val="00A811BB"/>
    <w:rsid w:val="00A81618"/>
    <w:rsid w:val="00A8164F"/>
    <w:rsid w:val="00A81AD1"/>
    <w:rsid w:val="00A82D7F"/>
    <w:rsid w:val="00A83B32"/>
    <w:rsid w:val="00A83E4C"/>
    <w:rsid w:val="00A8481C"/>
    <w:rsid w:val="00A84AC7"/>
    <w:rsid w:val="00A84B56"/>
    <w:rsid w:val="00A84BFB"/>
    <w:rsid w:val="00A84C23"/>
    <w:rsid w:val="00A851A6"/>
    <w:rsid w:val="00A8556A"/>
    <w:rsid w:val="00A856E5"/>
    <w:rsid w:val="00A85EA3"/>
    <w:rsid w:val="00A8610A"/>
    <w:rsid w:val="00A8691A"/>
    <w:rsid w:val="00A873AD"/>
    <w:rsid w:val="00A87DC6"/>
    <w:rsid w:val="00A87ED3"/>
    <w:rsid w:val="00A90765"/>
    <w:rsid w:val="00A90AB6"/>
    <w:rsid w:val="00A90F44"/>
    <w:rsid w:val="00A9185A"/>
    <w:rsid w:val="00A91B99"/>
    <w:rsid w:val="00A91C2F"/>
    <w:rsid w:val="00A91CC6"/>
    <w:rsid w:val="00A91CCC"/>
    <w:rsid w:val="00A9211D"/>
    <w:rsid w:val="00A92589"/>
    <w:rsid w:val="00A92963"/>
    <w:rsid w:val="00A92AA3"/>
    <w:rsid w:val="00A933D9"/>
    <w:rsid w:val="00A93F65"/>
    <w:rsid w:val="00A942B3"/>
    <w:rsid w:val="00A94599"/>
    <w:rsid w:val="00A947C6"/>
    <w:rsid w:val="00A94ACA"/>
    <w:rsid w:val="00A94C89"/>
    <w:rsid w:val="00A94D00"/>
    <w:rsid w:val="00A951EC"/>
    <w:rsid w:val="00A9523E"/>
    <w:rsid w:val="00A95614"/>
    <w:rsid w:val="00A958BC"/>
    <w:rsid w:val="00A95944"/>
    <w:rsid w:val="00A95C11"/>
    <w:rsid w:val="00A95E1F"/>
    <w:rsid w:val="00A97149"/>
    <w:rsid w:val="00A971B2"/>
    <w:rsid w:val="00A9727A"/>
    <w:rsid w:val="00AA05BD"/>
    <w:rsid w:val="00AA1061"/>
    <w:rsid w:val="00AA19B4"/>
    <w:rsid w:val="00AA2371"/>
    <w:rsid w:val="00AA23B8"/>
    <w:rsid w:val="00AA24C5"/>
    <w:rsid w:val="00AA2EDD"/>
    <w:rsid w:val="00AA32A9"/>
    <w:rsid w:val="00AA353A"/>
    <w:rsid w:val="00AA35D6"/>
    <w:rsid w:val="00AA370D"/>
    <w:rsid w:val="00AA3892"/>
    <w:rsid w:val="00AA3D42"/>
    <w:rsid w:val="00AA462D"/>
    <w:rsid w:val="00AA4995"/>
    <w:rsid w:val="00AA4BE3"/>
    <w:rsid w:val="00AA4E23"/>
    <w:rsid w:val="00AA4FE0"/>
    <w:rsid w:val="00AA525D"/>
    <w:rsid w:val="00AA5565"/>
    <w:rsid w:val="00AA5DFC"/>
    <w:rsid w:val="00AA5E53"/>
    <w:rsid w:val="00AA5EE6"/>
    <w:rsid w:val="00AA6691"/>
    <w:rsid w:val="00AA6EB2"/>
    <w:rsid w:val="00AA6F1C"/>
    <w:rsid w:val="00AA6FB1"/>
    <w:rsid w:val="00AA722C"/>
    <w:rsid w:val="00AA72D9"/>
    <w:rsid w:val="00AB05A9"/>
    <w:rsid w:val="00AB05EB"/>
    <w:rsid w:val="00AB10F7"/>
    <w:rsid w:val="00AB132F"/>
    <w:rsid w:val="00AB17C7"/>
    <w:rsid w:val="00AB17CC"/>
    <w:rsid w:val="00AB2331"/>
    <w:rsid w:val="00AB278E"/>
    <w:rsid w:val="00AB3217"/>
    <w:rsid w:val="00AB3BE8"/>
    <w:rsid w:val="00AB4E1D"/>
    <w:rsid w:val="00AB50EC"/>
    <w:rsid w:val="00AB540F"/>
    <w:rsid w:val="00AB5809"/>
    <w:rsid w:val="00AB6303"/>
    <w:rsid w:val="00AB6390"/>
    <w:rsid w:val="00AB6405"/>
    <w:rsid w:val="00AB6D4A"/>
    <w:rsid w:val="00AB74E4"/>
    <w:rsid w:val="00AB7605"/>
    <w:rsid w:val="00AB7F4E"/>
    <w:rsid w:val="00AC012C"/>
    <w:rsid w:val="00AC0362"/>
    <w:rsid w:val="00AC08A4"/>
    <w:rsid w:val="00AC0C0B"/>
    <w:rsid w:val="00AC0D26"/>
    <w:rsid w:val="00AC0F27"/>
    <w:rsid w:val="00AC10F1"/>
    <w:rsid w:val="00AC1476"/>
    <w:rsid w:val="00AC1A26"/>
    <w:rsid w:val="00AC1D76"/>
    <w:rsid w:val="00AC2057"/>
    <w:rsid w:val="00AC312C"/>
    <w:rsid w:val="00AC3617"/>
    <w:rsid w:val="00AC51C0"/>
    <w:rsid w:val="00AC5949"/>
    <w:rsid w:val="00AC5B3F"/>
    <w:rsid w:val="00AC60B7"/>
    <w:rsid w:val="00AC66CD"/>
    <w:rsid w:val="00AC6947"/>
    <w:rsid w:val="00AC7101"/>
    <w:rsid w:val="00AC717D"/>
    <w:rsid w:val="00AC7427"/>
    <w:rsid w:val="00AC76ED"/>
    <w:rsid w:val="00AC7895"/>
    <w:rsid w:val="00AC7B66"/>
    <w:rsid w:val="00AC7EC3"/>
    <w:rsid w:val="00AD04E1"/>
    <w:rsid w:val="00AD0535"/>
    <w:rsid w:val="00AD05FF"/>
    <w:rsid w:val="00AD074F"/>
    <w:rsid w:val="00AD0FD9"/>
    <w:rsid w:val="00AD1363"/>
    <w:rsid w:val="00AD1491"/>
    <w:rsid w:val="00AD152E"/>
    <w:rsid w:val="00AD172D"/>
    <w:rsid w:val="00AD1C52"/>
    <w:rsid w:val="00AD1F15"/>
    <w:rsid w:val="00AD23DE"/>
    <w:rsid w:val="00AD275B"/>
    <w:rsid w:val="00AD27FE"/>
    <w:rsid w:val="00AD2883"/>
    <w:rsid w:val="00AD2DBD"/>
    <w:rsid w:val="00AD2E6B"/>
    <w:rsid w:val="00AD31B9"/>
    <w:rsid w:val="00AD34DC"/>
    <w:rsid w:val="00AD35B6"/>
    <w:rsid w:val="00AD35CB"/>
    <w:rsid w:val="00AD3890"/>
    <w:rsid w:val="00AD419D"/>
    <w:rsid w:val="00AD42FE"/>
    <w:rsid w:val="00AD4AD0"/>
    <w:rsid w:val="00AD4F1F"/>
    <w:rsid w:val="00AD4FBD"/>
    <w:rsid w:val="00AD50C6"/>
    <w:rsid w:val="00AD5124"/>
    <w:rsid w:val="00AD5641"/>
    <w:rsid w:val="00AD56C2"/>
    <w:rsid w:val="00AD5C9A"/>
    <w:rsid w:val="00AD5FD2"/>
    <w:rsid w:val="00AD68BB"/>
    <w:rsid w:val="00AD6D4F"/>
    <w:rsid w:val="00AD79D4"/>
    <w:rsid w:val="00AE04C4"/>
    <w:rsid w:val="00AE0808"/>
    <w:rsid w:val="00AE09C9"/>
    <w:rsid w:val="00AE09F2"/>
    <w:rsid w:val="00AE0A54"/>
    <w:rsid w:val="00AE1859"/>
    <w:rsid w:val="00AE18D6"/>
    <w:rsid w:val="00AE2007"/>
    <w:rsid w:val="00AE2299"/>
    <w:rsid w:val="00AE2370"/>
    <w:rsid w:val="00AE2EA8"/>
    <w:rsid w:val="00AE303D"/>
    <w:rsid w:val="00AE30BD"/>
    <w:rsid w:val="00AE3791"/>
    <w:rsid w:val="00AE3994"/>
    <w:rsid w:val="00AE43F2"/>
    <w:rsid w:val="00AE4BEB"/>
    <w:rsid w:val="00AE509A"/>
    <w:rsid w:val="00AE52C1"/>
    <w:rsid w:val="00AE568C"/>
    <w:rsid w:val="00AE5A4A"/>
    <w:rsid w:val="00AE5DEE"/>
    <w:rsid w:val="00AE61FF"/>
    <w:rsid w:val="00AE66B2"/>
    <w:rsid w:val="00AE6859"/>
    <w:rsid w:val="00AE6C3A"/>
    <w:rsid w:val="00AE7353"/>
    <w:rsid w:val="00AE7437"/>
    <w:rsid w:val="00AE7773"/>
    <w:rsid w:val="00AF02F5"/>
    <w:rsid w:val="00AF04D2"/>
    <w:rsid w:val="00AF09AC"/>
    <w:rsid w:val="00AF170B"/>
    <w:rsid w:val="00AF1C73"/>
    <w:rsid w:val="00AF1ED7"/>
    <w:rsid w:val="00AF2064"/>
    <w:rsid w:val="00AF24E8"/>
    <w:rsid w:val="00AF2729"/>
    <w:rsid w:val="00AF2FA2"/>
    <w:rsid w:val="00AF3060"/>
    <w:rsid w:val="00AF3290"/>
    <w:rsid w:val="00AF34CD"/>
    <w:rsid w:val="00AF42FE"/>
    <w:rsid w:val="00AF4334"/>
    <w:rsid w:val="00AF66DA"/>
    <w:rsid w:val="00AF6ABC"/>
    <w:rsid w:val="00AF7691"/>
    <w:rsid w:val="00AF76E5"/>
    <w:rsid w:val="00AF7932"/>
    <w:rsid w:val="00AF7CDB"/>
    <w:rsid w:val="00B00007"/>
    <w:rsid w:val="00B0028F"/>
    <w:rsid w:val="00B00320"/>
    <w:rsid w:val="00B00485"/>
    <w:rsid w:val="00B012FF"/>
    <w:rsid w:val="00B018E3"/>
    <w:rsid w:val="00B0201E"/>
    <w:rsid w:val="00B02FF7"/>
    <w:rsid w:val="00B030C4"/>
    <w:rsid w:val="00B03779"/>
    <w:rsid w:val="00B03B5E"/>
    <w:rsid w:val="00B03B6B"/>
    <w:rsid w:val="00B0471F"/>
    <w:rsid w:val="00B0493B"/>
    <w:rsid w:val="00B04CDB"/>
    <w:rsid w:val="00B04E57"/>
    <w:rsid w:val="00B0589C"/>
    <w:rsid w:val="00B05AA2"/>
    <w:rsid w:val="00B05BD9"/>
    <w:rsid w:val="00B06CF4"/>
    <w:rsid w:val="00B07129"/>
    <w:rsid w:val="00B074D8"/>
    <w:rsid w:val="00B074FE"/>
    <w:rsid w:val="00B07DE2"/>
    <w:rsid w:val="00B07E42"/>
    <w:rsid w:val="00B07EA8"/>
    <w:rsid w:val="00B11BEA"/>
    <w:rsid w:val="00B12740"/>
    <w:rsid w:val="00B128F2"/>
    <w:rsid w:val="00B12B14"/>
    <w:rsid w:val="00B12D27"/>
    <w:rsid w:val="00B135DC"/>
    <w:rsid w:val="00B1362B"/>
    <w:rsid w:val="00B14651"/>
    <w:rsid w:val="00B14BED"/>
    <w:rsid w:val="00B150F1"/>
    <w:rsid w:val="00B162B4"/>
    <w:rsid w:val="00B17293"/>
    <w:rsid w:val="00B17439"/>
    <w:rsid w:val="00B1744E"/>
    <w:rsid w:val="00B1766A"/>
    <w:rsid w:val="00B1786F"/>
    <w:rsid w:val="00B2030A"/>
    <w:rsid w:val="00B207D9"/>
    <w:rsid w:val="00B20A27"/>
    <w:rsid w:val="00B20D48"/>
    <w:rsid w:val="00B20D69"/>
    <w:rsid w:val="00B212CD"/>
    <w:rsid w:val="00B213C5"/>
    <w:rsid w:val="00B216CB"/>
    <w:rsid w:val="00B21A7D"/>
    <w:rsid w:val="00B21BD2"/>
    <w:rsid w:val="00B21F5C"/>
    <w:rsid w:val="00B220E4"/>
    <w:rsid w:val="00B22795"/>
    <w:rsid w:val="00B227CA"/>
    <w:rsid w:val="00B22FA1"/>
    <w:rsid w:val="00B23956"/>
    <w:rsid w:val="00B2497C"/>
    <w:rsid w:val="00B24A30"/>
    <w:rsid w:val="00B24ED8"/>
    <w:rsid w:val="00B253C8"/>
    <w:rsid w:val="00B25635"/>
    <w:rsid w:val="00B257C8"/>
    <w:rsid w:val="00B265EC"/>
    <w:rsid w:val="00B26BB4"/>
    <w:rsid w:val="00B27319"/>
    <w:rsid w:val="00B27450"/>
    <w:rsid w:val="00B27885"/>
    <w:rsid w:val="00B27DFA"/>
    <w:rsid w:val="00B30A53"/>
    <w:rsid w:val="00B30F76"/>
    <w:rsid w:val="00B31EC8"/>
    <w:rsid w:val="00B32820"/>
    <w:rsid w:val="00B32A65"/>
    <w:rsid w:val="00B32AA7"/>
    <w:rsid w:val="00B32BF6"/>
    <w:rsid w:val="00B32ECA"/>
    <w:rsid w:val="00B3322B"/>
    <w:rsid w:val="00B3323B"/>
    <w:rsid w:val="00B333FA"/>
    <w:rsid w:val="00B334AC"/>
    <w:rsid w:val="00B337E8"/>
    <w:rsid w:val="00B3380F"/>
    <w:rsid w:val="00B33986"/>
    <w:rsid w:val="00B33A72"/>
    <w:rsid w:val="00B340D5"/>
    <w:rsid w:val="00B34343"/>
    <w:rsid w:val="00B346E5"/>
    <w:rsid w:val="00B34F58"/>
    <w:rsid w:val="00B352F6"/>
    <w:rsid w:val="00B35F1E"/>
    <w:rsid w:val="00B35F39"/>
    <w:rsid w:val="00B3627B"/>
    <w:rsid w:val="00B36315"/>
    <w:rsid w:val="00B364CA"/>
    <w:rsid w:val="00B36667"/>
    <w:rsid w:val="00B36889"/>
    <w:rsid w:val="00B36B01"/>
    <w:rsid w:val="00B370C2"/>
    <w:rsid w:val="00B372AE"/>
    <w:rsid w:val="00B373D8"/>
    <w:rsid w:val="00B378C5"/>
    <w:rsid w:val="00B37AC3"/>
    <w:rsid w:val="00B37DC8"/>
    <w:rsid w:val="00B4078B"/>
    <w:rsid w:val="00B41240"/>
    <w:rsid w:val="00B4169B"/>
    <w:rsid w:val="00B41A93"/>
    <w:rsid w:val="00B41C35"/>
    <w:rsid w:val="00B41D0A"/>
    <w:rsid w:val="00B4210C"/>
    <w:rsid w:val="00B4211D"/>
    <w:rsid w:val="00B427F2"/>
    <w:rsid w:val="00B42ED7"/>
    <w:rsid w:val="00B43113"/>
    <w:rsid w:val="00B433E6"/>
    <w:rsid w:val="00B4344B"/>
    <w:rsid w:val="00B435BC"/>
    <w:rsid w:val="00B43A6E"/>
    <w:rsid w:val="00B43CD0"/>
    <w:rsid w:val="00B44493"/>
    <w:rsid w:val="00B44869"/>
    <w:rsid w:val="00B448E6"/>
    <w:rsid w:val="00B44C24"/>
    <w:rsid w:val="00B45162"/>
    <w:rsid w:val="00B45568"/>
    <w:rsid w:val="00B46C02"/>
    <w:rsid w:val="00B46D00"/>
    <w:rsid w:val="00B4723D"/>
    <w:rsid w:val="00B47361"/>
    <w:rsid w:val="00B4756B"/>
    <w:rsid w:val="00B477B9"/>
    <w:rsid w:val="00B4780B"/>
    <w:rsid w:val="00B4795F"/>
    <w:rsid w:val="00B47D89"/>
    <w:rsid w:val="00B50652"/>
    <w:rsid w:val="00B507D2"/>
    <w:rsid w:val="00B50A5A"/>
    <w:rsid w:val="00B50BAA"/>
    <w:rsid w:val="00B50F47"/>
    <w:rsid w:val="00B513C2"/>
    <w:rsid w:val="00B51435"/>
    <w:rsid w:val="00B51821"/>
    <w:rsid w:val="00B51AA8"/>
    <w:rsid w:val="00B52911"/>
    <w:rsid w:val="00B52AE6"/>
    <w:rsid w:val="00B52BB0"/>
    <w:rsid w:val="00B532A8"/>
    <w:rsid w:val="00B53567"/>
    <w:rsid w:val="00B5383A"/>
    <w:rsid w:val="00B53DEA"/>
    <w:rsid w:val="00B5416E"/>
    <w:rsid w:val="00B54C9C"/>
    <w:rsid w:val="00B54E8F"/>
    <w:rsid w:val="00B54EBB"/>
    <w:rsid w:val="00B5500B"/>
    <w:rsid w:val="00B557B0"/>
    <w:rsid w:val="00B5586E"/>
    <w:rsid w:val="00B56065"/>
    <w:rsid w:val="00B5657F"/>
    <w:rsid w:val="00B57531"/>
    <w:rsid w:val="00B57E00"/>
    <w:rsid w:val="00B600BE"/>
    <w:rsid w:val="00B612EC"/>
    <w:rsid w:val="00B613DD"/>
    <w:rsid w:val="00B6174D"/>
    <w:rsid w:val="00B61A0E"/>
    <w:rsid w:val="00B61FFF"/>
    <w:rsid w:val="00B62493"/>
    <w:rsid w:val="00B628A1"/>
    <w:rsid w:val="00B62B1F"/>
    <w:rsid w:val="00B62E4E"/>
    <w:rsid w:val="00B6367C"/>
    <w:rsid w:val="00B63E80"/>
    <w:rsid w:val="00B64237"/>
    <w:rsid w:val="00B6444D"/>
    <w:rsid w:val="00B651DB"/>
    <w:rsid w:val="00B65273"/>
    <w:rsid w:val="00B65771"/>
    <w:rsid w:val="00B66865"/>
    <w:rsid w:val="00B66B56"/>
    <w:rsid w:val="00B67389"/>
    <w:rsid w:val="00B67806"/>
    <w:rsid w:val="00B67C20"/>
    <w:rsid w:val="00B705B0"/>
    <w:rsid w:val="00B70803"/>
    <w:rsid w:val="00B70ED2"/>
    <w:rsid w:val="00B713E2"/>
    <w:rsid w:val="00B71775"/>
    <w:rsid w:val="00B71B2B"/>
    <w:rsid w:val="00B71B38"/>
    <w:rsid w:val="00B71C1A"/>
    <w:rsid w:val="00B722EC"/>
    <w:rsid w:val="00B7231F"/>
    <w:rsid w:val="00B724B0"/>
    <w:rsid w:val="00B73916"/>
    <w:rsid w:val="00B73985"/>
    <w:rsid w:val="00B73A5E"/>
    <w:rsid w:val="00B74830"/>
    <w:rsid w:val="00B74A28"/>
    <w:rsid w:val="00B74BF9"/>
    <w:rsid w:val="00B74D10"/>
    <w:rsid w:val="00B74EF4"/>
    <w:rsid w:val="00B75CB5"/>
    <w:rsid w:val="00B75EB7"/>
    <w:rsid w:val="00B761FC"/>
    <w:rsid w:val="00B7645B"/>
    <w:rsid w:val="00B764A7"/>
    <w:rsid w:val="00B765CB"/>
    <w:rsid w:val="00B7696D"/>
    <w:rsid w:val="00B76A05"/>
    <w:rsid w:val="00B777E0"/>
    <w:rsid w:val="00B779BF"/>
    <w:rsid w:val="00B8070D"/>
    <w:rsid w:val="00B80864"/>
    <w:rsid w:val="00B81134"/>
    <w:rsid w:val="00B82035"/>
    <w:rsid w:val="00B8238E"/>
    <w:rsid w:val="00B826AB"/>
    <w:rsid w:val="00B82F66"/>
    <w:rsid w:val="00B82F94"/>
    <w:rsid w:val="00B83496"/>
    <w:rsid w:val="00B83890"/>
    <w:rsid w:val="00B83D6E"/>
    <w:rsid w:val="00B83E17"/>
    <w:rsid w:val="00B8408F"/>
    <w:rsid w:val="00B842AA"/>
    <w:rsid w:val="00B84A85"/>
    <w:rsid w:val="00B84A90"/>
    <w:rsid w:val="00B8511C"/>
    <w:rsid w:val="00B855C8"/>
    <w:rsid w:val="00B85A17"/>
    <w:rsid w:val="00B85D57"/>
    <w:rsid w:val="00B85D8E"/>
    <w:rsid w:val="00B85DD4"/>
    <w:rsid w:val="00B85F34"/>
    <w:rsid w:val="00B863BB"/>
    <w:rsid w:val="00B8642D"/>
    <w:rsid w:val="00B87213"/>
    <w:rsid w:val="00B87BBB"/>
    <w:rsid w:val="00B904A5"/>
    <w:rsid w:val="00B90A6A"/>
    <w:rsid w:val="00B90ACB"/>
    <w:rsid w:val="00B90C5D"/>
    <w:rsid w:val="00B919CF"/>
    <w:rsid w:val="00B9304D"/>
    <w:rsid w:val="00B9348E"/>
    <w:rsid w:val="00B93BB0"/>
    <w:rsid w:val="00B93C76"/>
    <w:rsid w:val="00B94600"/>
    <w:rsid w:val="00B947C2"/>
    <w:rsid w:val="00B95406"/>
    <w:rsid w:val="00B957B9"/>
    <w:rsid w:val="00B957DF"/>
    <w:rsid w:val="00B95981"/>
    <w:rsid w:val="00B95FAD"/>
    <w:rsid w:val="00B96108"/>
    <w:rsid w:val="00B96167"/>
    <w:rsid w:val="00B96993"/>
    <w:rsid w:val="00B97671"/>
    <w:rsid w:val="00B978F3"/>
    <w:rsid w:val="00B97B66"/>
    <w:rsid w:val="00B97D34"/>
    <w:rsid w:val="00B97FCD"/>
    <w:rsid w:val="00BA01DA"/>
    <w:rsid w:val="00BA0B14"/>
    <w:rsid w:val="00BA1016"/>
    <w:rsid w:val="00BA10D9"/>
    <w:rsid w:val="00BA1AB2"/>
    <w:rsid w:val="00BA1ABB"/>
    <w:rsid w:val="00BA1B01"/>
    <w:rsid w:val="00BA2663"/>
    <w:rsid w:val="00BA2A04"/>
    <w:rsid w:val="00BA2DE6"/>
    <w:rsid w:val="00BA3318"/>
    <w:rsid w:val="00BA331D"/>
    <w:rsid w:val="00BA3DFE"/>
    <w:rsid w:val="00BA40F3"/>
    <w:rsid w:val="00BA5059"/>
    <w:rsid w:val="00BA50E4"/>
    <w:rsid w:val="00BA54D6"/>
    <w:rsid w:val="00BA5815"/>
    <w:rsid w:val="00BA592F"/>
    <w:rsid w:val="00BA60D1"/>
    <w:rsid w:val="00BA60E5"/>
    <w:rsid w:val="00BA6665"/>
    <w:rsid w:val="00BA6821"/>
    <w:rsid w:val="00BA6E6B"/>
    <w:rsid w:val="00BA7307"/>
    <w:rsid w:val="00BA74AF"/>
    <w:rsid w:val="00BA7965"/>
    <w:rsid w:val="00BA7A57"/>
    <w:rsid w:val="00BB048B"/>
    <w:rsid w:val="00BB0ACF"/>
    <w:rsid w:val="00BB10D6"/>
    <w:rsid w:val="00BB14A1"/>
    <w:rsid w:val="00BB154E"/>
    <w:rsid w:val="00BB2044"/>
    <w:rsid w:val="00BB2276"/>
    <w:rsid w:val="00BB2592"/>
    <w:rsid w:val="00BB2EC6"/>
    <w:rsid w:val="00BB3088"/>
    <w:rsid w:val="00BB34AC"/>
    <w:rsid w:val="00BB35F1"/>
    <w:rsid w:val="00BB3977"/>
    <w:rsid w:val="00BB3E83"/>
    <w:rsid w:val="00BB4273"/>
    <w:rsid w:val="00BB4484"/>
    <w:rsid w:val="00BB4D2A"/>
    <w:rsid w:val="00BB5222"/>
    <w:rsid w:val="00BB52DC"/>
    <w:rsid w:val="00BB5F39"/>
    <w:rsid w:val="00BB5F7A"/>
    <w:rsid w:val="00BB65B9"/>
    <w:rsid w:val="00BB6BE6"/>
    <w:rsid w:val="00BB6E5D"/>
    <w:rsid w:val="00BB7342"/>
    <w:rsid w:val="00BB74A2"/>
    <w:rsid w:val="00BB7729"/>
    <w:rsid w:val="00BB7936"/>
    <w:rsid w:val="00BB79A4"/>
    <w:rsid w:val="00BB79E8"/>
    <w:rsid w:val="00BC01CE"/>
    <w:rsid w:val="00BC04D8"/>
    <w:rsid w:val="00BC0786"/>
    <w:rsid w:val="00BC0AAE"/>
    <w:rsid w:val="00BC19B3"/>
    <w:rsid w:val="00BC1BA5"/>
    <w:rsid w:val="00BC1E70"/>
    <w:rsid w:val="00BC1EE3"/>
    <w:rsid w:val="00BC1EF1"/>
    <w:rsid w:val="00BC2250"/>
    <w:rsid w:val="00BC29DE"/>
    <w:rsid w:val="00BC3067"/>
    <w:rsid w:val="00BC4E25"/>
    <w:rsid w:val="00BC5774"/>
    <w:rsid w:val="00BC612F"/>
    <w:rsid w:val="00BC65DB"/>
    <w:rsid w:val="00BC67E0"/>
    <w:rsid w:val="00BC6824"/>
    <w:rsid w:val="00BC72F6"/>
    <w:rsid w:val="00BC7417"/>
    <w:rsid w:val="00BC7883"/>
    <w:rsid w:val="00BC78B6"/>
    <w:rsid w:val="00BC7AF8"/>
    <w:rsid w:val="00BD04CE"/>
    <w:rsid w:val="00BD06D2"/>
    <w:rsid w:val="00BD0BF3"/>
    <w:rsid w:val="00BD0D0F"/>
    <w:rsid w:val="00BD17F7"/>
    <w:rsid w:val="00BD19D0"/>
    <w:rsid w:val="00BD20B5"/>
    <w:rsid w:val="00BD235D"/>
    <w:rsid w:val="00BD25F8"/>
    <w:rsid w:val="00BD2642"/>
    <w:rsid w:val="00BD269E"/>
    <w:rsid w:val="00BD3484"/>
    <w:rsid w:val="00BD3EAA"/>
    <w:rsid w:val="00BD3FCA"/>
    <w:rsid w:val="00BD41F5"/>
    <w:rsid w:val="00BD4A83"/>
    <w:rsid w:val="00BD4B21"/>
    <w:rsid w:val="00BD5176"/>
    <w:rsid w:val="00BD521F"/>
    <w:rsid w:val="00BD559C"/>
    <w:rsid w:val="00BD5650"/>
    <w:rsid w:val="00BD5E3B"/>
    <w:rsid w:val="00BD60FE"/>
    <w:rsid w:val="00BD667B"/>
    <w:rsid w:val="00BD6879"/>
    <w:rsid w:val="00BE069D"/>
    <w:rsid w:val="00BE0C36"/>
    <w:rsid w:val="00BE1653"/>
    <w:rsid w:val="00BE1FFC"/>
    <w:rsid w:val="00BE2492"/>
    <w:rsid w:val="00BE26EB"/>
    <w:rsid w:val="00BE2E16"/>
    <w:rsid w:val="00BE2F4F"/>
    <w:rsid w:val="00BE36FF"/>
    <w:rsid w:val="00BE3D59"/>
    <w:rsid w:val="00BE451C"/>
    <w:rsid w:val="00BE46CA"/>
    <w:rsid w:val="00BE4754"/>
    <w:rsid w:val="00BE4BF1"/>
    <w:rsid w:val="00BE53D5"/>
    <w:rsid w:val="00BE5548"/>
    <w:rsid w:val="00BE582E"/>
    <w:rsid w:val="00BE5848"/>
    <w:rsid w:val="00BE5A45"/>
    <w:rsid w:val="00BE61E4"/>
    <w:rsid w:val="00BE6453"/>
    <w:rsid w:val="00BE6728"/>
    <w:rsid w:val="00BE6C16"/>
    <w:rsid w:val="00BE6CAC"/>
    <w:rsid w:val="00BE732E"/>
    <w:rsid w:val="00BE763D"/>
    <w:rsid w:val="00BE79B3"/>
    <w:rsid w:val="00BE7B35"/>
    <w:rsid w:val="00BF0558"/>
    <w:rsid w:val="00BF059D"/>
    <w:rsid w:val="00BF05E1"/>
    <w:rsid w:val="00BF119C"/>
    <w:rsid w:val="00BF12D4"/>
    <w:rsid w:val="00BF1431"/>
    <w:rsid w:val="00BF20F5"/>
    <w:rsid w:val="00BF21B2"/>
    <w:rsid w:val="00BF24FE"/>
    <w:rsid w:val="00BF27A3"/>
    <w:rsid w:val="00BF2B56"/>
    <w:rsid w:val="00BF2C48"/>
    <w:rsid w:val="00BF2CE1"/>
    <w:rsid w:val="00BF313F"/>
    <w:rsid w:val="00BF3A26"/>
    <w:rsid w:val="00BF3A3D"/>
    <w:rsid w:val="00BF4751"/>
    <w:rsid w:val="00BF4AE5"/>
    <w:rsid w:val="00BF5949"/>
    <w:rsid w:val="00BF630C"/>
    <w:rsid w:val="00BF6850"/>
    <w:rsid w:val="00BF6E1D"/>
    <w:rsid w:val="00BF75B0"/>
    <w:rsid w:val="00C002B6"/>
    <w:rsid w:val="00C01826"/>
    <w:rsid w:val="00C0191B"/>
    <w:rsid w:val="00C01BAC"/>
    <w:rsid w:val="00C02183"/>
    <w:rsid w:val="00C021F0"/>
    <w:rsid w:val="00C022B8"/>
    <w:rsid w:val="00C026A6"/>
    <w:rsid w:val="00C028A7"/>
    <w:rsid w:val="00C02A2A"/>
    <w:rsid w:val="00C02C62"/>
    <w:rsid w:val="00C02C9E"/>
    <w:rsid w:val="00C0366F"/>
    <w:rsid w:val="00C03C7A"/>
    <w:rsid w:val="00C03F03"/>
    <w:rsid w:val="00C04016"/>
    <w:rsid w:val="00C0434E"/>
    <w:rsid w:val="00C045AD"/>
    <w:rsid w:val="00C047A8"/>
    <w:rsid w:val="00C0516D"/>
    <w:rsid w:val="00C05B12"/>
    <w:rsid w:val="00C05DB5"/>
    <w:rsid w:val="00C05DD5"/>
    <w:rsid w:val="00C076FF"/>
    <w:rsid w:val="00C0779E"/>
    <w:rsid w:val="00C07CAC"/>
    <w:rsid w:val="00C07FB6"/>
    <w:rsid w:val="00C1043F"/>
    <w:rsid w:val="00C10831"/>
    <w:rsid w:val="00C11162"/>
    <w:rsid w:val="00C1152C"/>
    <w:rsid w:val="00C1173D"/>
    <w:rsid w:val="00C1188A"/>
    <w:rsid w:val="00C119DA"/>
    <w:rsid w:val="00C119F9"/>
    <w:rsid w:val="00C12479"/>
    <w:rsid w:val="00C12780"/>
    <w:rsid w:val="00C12AB7"/>
    <w:rsid w:val="00C13489"/>
    <w:rsid w:val="00C145E8"/>
    <w:rsid w:val="00C14659"/>
    <w:rsid w:val="00C14875"/>
    <w:rsid w:val="00C149B2"/>
    <w:rsid w:val="00C14F52"/>
    <w:rsid w:val="00C15D52"/>
    <w:rsid w:val="00C16202"/>
    <w:rsid w:val="00C16508"/>
    <w:rsid w:val="00C16E72"/>
    <w:rsid w:val="00C17499"/>
    <w:rsid w:val="00C175CE"/>
    <w:rsid w:val="00C17825"/>
    <w:rsid w:val="00C2087E"/>
    <w:rsid w:val="00C208A3"/>
    <w:rsid w:val="00C218D1"/>
    <w:rsid w:val="00C222DF"/>
    <w:rsid w:val="00C22806"/>
    <w:rsid w:val="00C22915"/>
    <w:rsid w:val="00C237F0"/>
    <w:rsid w:val="00C23EAB"/>
    <w:rsid w:val="00C23EF8"/>
    <w:rsid w:val="00C245C4"/>
    <w:rsid w:val="00C250C5"/>
    <w:rsid w:val="00C25A25"/>
    <w:rsid w:val="00C26283"/>
    <w:rsid w:val="00C2663A"/>
    <w:rsid w:val="00C26E0B"/>
    <w:rsid w:val="00C27448"/>
    <w:rsid w:val="00C27D93"/>
    <w:rsid w:val="00C27F7C"/>
    <w:rsid w:val="00C30088"/>
    <w:rsid w:val="00C301B1"/>
    <w:rsid w:val="00C30364"/>
    <w:rsid w:val="00C3039E"/>
    <w:rsid w:val="00C306DC"/>
    <w:rsid w:val="00C30AE0"/>
    <w:rsid w:val="00C30EE2"/>
    <w:rsid w:val="00C30FA5"/>
    <w:rsid w:val="00C3110A"/>
    <w:rsid w:val="00C3119B"/>
    <w:rsid w:val="00C313A2"/>
    <w:rsid w:val="00C314B9"/>
    <w:rsid w:val="00C316F0"/>
    <w:rsid w:val="00C31881"/>
    <w:rsid w:val="00C319D7"/>
    <w:rsid w:val="00C31C8F"/>
    <w:rsid w:val="00C31DF1"/>
    <w:rsid w:val="00C32235"/>
    <w:rsid w:val="00C324FC"/>
    <w:rsid w:val="00C325B4"/>
    <w:rsid w:val="00C32963"/>
    <w:rsid w:val="00C33255"/>
    <w:rsid w:val="00C332A9"/>
    <w:rsid w:val="00C33380"/>
    <w:rsid w:val="00C344C2"/>
    <w:rsid w:val="00C344C9"/>
    <w:rsid w:val="00C34E80"/>
    <w:rsid w:val="00C34FD3"/>
    <w:rsid w:val="00C351D4"/>
    <w:rsid w:val="00C35DBA"/>
    <w:rsid w:val="00C3653B"/>
    <w:rsid w:val="00C36661"/>
    <w:rsid w:val="00C372C0"/>
    <w:rsid w:val="00C377EC"/>
    <w:rsid w:val="00C40160"/>
    <w:rsid w:val="00C4033D"/>
    <w:rsid w:val="00C40737"/>
    <w:rsid w:val="00C412B3"/>
    <w:rsid w:val="00C413C2"/>
    <w:rsid w:val="00C41458"/>
    <w:rsid w:val="00C415C9"/>
    <w:rsid w:val="00C4175C"/>
    <w:rsid w:val="00C41FCD"/>
    <w:rsid w:val="00C426FB"/>
    <w:rsid w:val="00C4305C"/>
    <w:rsid w:val="00C43081"/>
    <w:rsid w:val="00C4326A"/>
    <w:rsid w:val="00C43356"/>
    <w:rsid w:val="00C4391F"/>
    <w:rsid w:val="00C43953"/>
    <w:rsid w:val="00C43A27"/>
    <w:rsid w:val="00C43BEE"/>
    <w:rsid w:val="00C4416F"/>
    <w:rsid w:val="00C44305"/>
    <w:rsid w:val="00C44512"/>
    <w:rsid w:val="00C4468E"/>
    <w:rsid w:val="00C44781"/>
    <w:rsid w:val="00C455BC"/>
    <w:rsid w:val="00C45940"/>
    <w:rsid w:val="00C45D35"/>
    <w:rsid w:val="00C462A0"/>
    <w:rsid w:val="00C4667D"/>
    <w:rsid w:val="00C46933"/>
    <w:rsid w:val="00C4707B"/>
    <w:rsid w:val="00C472EA"/>
    <w:rsid w:val="00C47335"/>
    <w:rsid w:val="00C47B5A"/>
    <w:rsid w:val="00C50413"/>
    <w:rsid w:val="00C50772"/>
    <w:rsid w:val="00C50C40"/>
    <w:rsid w:val="00C50C55"/>
    <w:rsid w:val="00C51744"/>
    <w:rsid w:val="00C52256"/>
    <w:rsid w:val="00C52554"/>
    <w:rsid w:val="00C525BC"/>
    <w:rsid w:val="00C52E09"/>
    <w:rsid w:val="00C53302"/>
    <w:rsid w:val="00C53848"/>
    <w:rsid w:val="00C53E5E"/>
    <w:rsid w:val="00C541D9"/>
    <w:rsid w:val="00C54342"/>
    <w:rsid w:val="00C54735"/>
    <w:rsid w:val="00C5520A"/>
    <w:rsid w:val="00C5556D"/>
    <w:rsid w:val="00C55724"/>
    <w:rsid w:val="00C55D3A"/>
    <w:rsid w:val="00C55E55"/>
    <w:rsid w:val="00C56133"/>
    <w:rsid w:val="00C5681F"/>
    <w:rsid w:val="00C56B03"/>
    <w:rsid w:val="00C56D12"/>
    <w:rsid w:val="00C576B2"/>
    <w:rsid w:val="00C577BA"/>
    <w:rsid w:val="00C57D26"/>
    <w:rsid w:val="00C57D28"/>
    <w:rsid w:val="00C60015"/>
    <w:rsid w:val="00C60B02"/>
    <w:rsid w:val="00C61419"/>
    <w:rsid w:val="00C61B44"/>
    <w:rsid w:val="00C62353"/>
    <w:rsid w:val="00C62DAA"/>
    <w:rsid w:val="00C636BD"/>
    <w:rsid w:val="00C63DBE"/>
    <w:rsid w:val="00C6455A"/>
    <w:rsid w:val="00C6521D"/>
    <w:rsid w:val="00C66437"/>
    <w:rsid w:val="00C66C4C"/>
    <w:rsid w:val="00C67B07"/>
    <w:rsid w:val="00C67E04"/>
    <w:rsid w:val="00C67EEB"/>
    <w:rsid w:val="00C7005A"/>
    <w:rsid w:val="00C708FC"/>
    <w:rsid w:val="00C70D07"/>
    <w:rsid w:val="00C70ECF"/>
    <w:rsid w:val="00C71DBB"/>
    <w:rsid w:val="00C72401"/>
    <w:rsid w:val="00C727EC"/>
    <w:rsid w:val="00C72D4E"/>
    <w:rsid w:val="00C733EF"/>
    <w:rsid w:val="00C74270"/>
    <w:rsid w:val="00C747E7"/>
    <w:rsid w:val="00C74FF8"/>
    <w:rsid w:val="00C7515A"/>
    <w:rsid w:val="00C7528E"/>
    <w:rsid w:val="00C76284"/>
    <w:rsid w:val="00C762C2"/>
    <w:rsid w:val="00C76383"/>
    <w:rsid w:val="00C76607"/>
    <w:rsid w:val="00C7670E"/>
    <w:rsid w:val="00C767DD"/>
    <w:rsid w:val="00C77138"/>
    <w:rsid w:val="00C77180"/>
    <w:rsid w:val="00C77699"/>
    <w:rsid w:val="00C77B87"/>
    <w:rsid w:val="00C77FE1"/>
    <w:rsid w:val="00C800D4"/>
    <w:rsid w:val="00C80349"/>
    <w:rsid w:val="00C804C9"/>
    <w:rsid w:val="00C804D7"/>
    <w:rsid w:val="00C8067C"/>
    <w:rsid w:val="00C8127A"/>
    <w:rsid w:val="00C81651"/>
    <w:rsid w:val="00C816F5"/>
    <w:rsid w:val="00C81811"/>
    <w:rsid w:val="00C81EB9"/>
    <w:rsid w:val="00C81F05"/>
    <w:rsid w:val="00C82105"/>
    <w:rsid w:val="00C82182"/>
    <w:rsid w:val="00C82190"/>
    <w:rsid w:val="00C823EA"/>
    <w:rsid w:val="00C82891"/>
    <w:rsid w:val="00C828B1"/>
    <w:rsid w:val="00C82C3E"/>
    <w:rsid w:val="00C82F94"/>
    <w:rsid w:val="00C83718"/>
    <w:rsid w:val="00C84284"/>
    <w:rsid w:val="00C85532"/>
    <w:rsid w:val="00C85537"/>
    <w:rsid w:val="00C8553D"/>
    <w:rsid w:val="00C8557D"/>
    <w:rsid w:val="00C85E8F"/>
    <w:rsid w:val="00C865D9"/>
    <w:rsid w:val="00C86818"/>
    <w:rsid w:val="00C86CD1"/>
    <w:rsid w:val="00C86F03"/>
    <w:rsid w:val="00C870B3"/>
    <w:rsid w:val="00C87847"/>
    <w:rsid w:val="00C878AE"/>
    <w:rsid w:val="00C87A35"/>
    <w:rsid w:val="00C87A55"/>
    <w:rsid w:val="00C87CEF"/>
    <w:rsid w:val="00C90D06"/>
    <w:rsid w:val="00C91323"/>
    <w:rsid w:val="00C915A8"/>
    <w:rsid w:val="00C91651"/>
    <w:rsid w:val="00C91DB7"/>
    <w:rsid w:val="00C92124"/>
    <w:rsid w:val="00C9262B"/>
    <w:rsid w:val="00C927CB"/>
    <w:rsid w:val="00C92C27"/>
    <w:rsid w:val="00C93001"/>
    <w:rsid w:val="00C9304F"/>
    <w:rsid w:val="00C93EE9"/>
    <w:rsid w:val="00C93F04"/>
    <w:rsid w:val="00C94398"/>
    <w:rsid w:val="00C943B4"/>
    <w:rsid w:val="00C94A0B"/>
    <w:rsid w:val="00C94B35"/>
    <w:rsid w:val="00C955FF"/>
    <w:rsid w:val="00C95881"/>
    <w:rsid w:val="00C95CA1"/>
    <w:rsid w:val="00C9620A"/>
    <w:rsid w:val="00C963BF"/>
    <w:rsid w:val="00C9720F"/>
    <w:rsid w:val="00C97BA8"/>
    <w:rsid w:val="00CA0357"/>
    <w:rsid w:val="00CA05E9"/>
    <w:rsid w:val="00CA0C64"/>
    <w:rsid w:val="00CA1B3A"/>
    <w:rsid w:val="00CA1D01"/>
    <w:rsid w:val="00CA257D"/>
    <w:rsid w:val="00CA27BD"/>
    <w:rsid w:val="00CA2B87"/>
    <w:rsid w:val="00CA2C9A"/>
    <w:rsid w:val="00CA2D1E"/>
    <w:rsid w:val="00CA3EB2"/>
    <w:rsid w:val="00CA4767"/>
    <w:rsid w:val="00CA48D8"/>
    <w:rsid w:val="00CA4BF8"/>
    <w:rsid w:val="00CA4D1F"/>
    <w:rsid w:val="00CA57AC"/>
    <w:rsid w:val="00CA590E"/>
    <w:rsid w:val="00CA5F94"/>
    <w:rsid w:val="00CA6084"/>
    <w:rsid w:val="00CA6864"/>
    <w:rsid w:val="00CA6C2F"/>
    <w:rsid w:val="00CA6D19"/>
    <w:rsid w:val="00CA6EAF"/>
    <w:rsid w:val="00CA71FC"/>
    <w:rsid w:val="00CA771B"/>
    <w:rsid w:val="00CA7987"/>
    <w:rsid w:val="00CB0A2F"/>
    <w:rsid w:val="00CB0BF4"/>
    <w:rsid w:val="00CB1359"/>
    <w:rsid w:val="00CB13A9"/>
    <w:rsid w:val="00CB13E0"/>
    <w:rsid w:val="00CB143E"/>
    <w:rsid w:val="00CB1D22"/>
    <w:rsid w:val="00CB20ED"/>
    <w:rsid w:val="00CB25DC"/>
    <w:rsid w:val="00CB2F1A"/>
    <w:rsid w:val="00CB3352"/>
    <w:rsid w:val="00CB3511"/>
    <w:rsid w:val="00CB3B82"/>
    <w:rsid w:val="00CB3C2C"/>
    <w:rsid w:val="00CB40D6"/>
    <w:rsid w:val="00CB41A9"/>
    <w:rsid w:val="00CB4AFF"/>
    <w:rsid w:val="00CB4B2D"/>
    <w:rsid w:val="00CB4CDE"/>
    <w:rsid w:val="00CB4D9E"/>
    <w:rsid w:val="00CB4F03"/>
    <w:rsid w:val="00CB5D40"/>
    <w:rsid w:val="00CB5DAE"/>
    <w:rsid w:val="00CB5FB3"/>
    <w:rsid w:val="00CB60C7"/>
    <w:rsid w:val="00CB6688"/>
    <w:rsid w:val="00CB7430"/>
    <w:rsid w:val="00CB784F"/>
    <w:rsid w:val="00CB7AE1"/>
    <w:rsid w:val="00CB7DB2"/>
    <w:rsid w:val="00CC0175"/>
    <w:rsid w:val="00CC03A5"/>
    <w:rsid w:val="00CC07F8"/>
    <w:rsid w:val="00CC0EAD"/>
    <w:rsid w:val="00CC1471"/>
    <w:rsid w:val="00CC15CE"/>
    <w:rsid w:val="00CC1BB3"/>
    <w:rsid w:val="00CC21EA"/>
    <w:rsid w:val="00CC2204"/>
    <w:rsid w:val="00CC225C"/>
    <w:rsid w:val="00CC24EE"/>
    <w:rsid w:val="00CC26D3"/>
    <w:rsid w:val="00CC27F8"/>
    <w:rsid w:val="00CC29E7"/>
    <w:rsid w:val="00CC2AC9"/>
    <w:rsid w:val="00CC2BF1"/>
    <w:rsid w:val="00CC2FD6"/>
    <w:rsid w:val="00CC3640"/>
    <w:rsid w:val="00CC39AA"/>
    <w:rsid w:val="00CC447D"/>
    <w:rsid w:val="00CC4C21"/>
    <w:rsid w:val="00CC4EB5"/>
    <w:rsid w:val="00CC4F88"/>
    <w:rsid w:val="00CC535E"/>
    <w:rsid w:val="00CC54E2"/>
    <w:rsid w:val="00CC5593"/>
    <w:rsid w:val="00CC6525"/>
    <w:rsid w:val="00CC6D85"/>
    <w:rsid w:val="00CC706C"/>
    <w:rsid w:val="00CC723C"/>
    <w:rsid w:val="00CD05F1"/>
    <w:rsid w:val="00CD0A0A"/>
    <w:rsid w:val="00CD0FB7"/>
    <w:rsid w:val="00CD0FF6"/>
    <w:rsid w:val="00CD16DB"/>
    <w:rsid w:val="00CD1E9A"/>
    <w:rsid w:val="00CD24A0"/>
    <w:rsid w:val="00CD24D5"/>
    <w:rsid w:val="00CD2AC7"/>
    <w:rsid w:val="00CD35FE"/>
    <w:rsid w:val="00CD3651"/>
    <w:rsid w:val="00CD36A3"/>
    <w:rsid w:val="00CD3804"/>
    <w:rsid w:val="00CD3821"/>
    <w:rsid w:val="00CD3D14"/>
    <w:rsid w:val="00CD4521"/>
    <w:rsid w:val="00CD474F"/>
    <w:rsid w:val="00CD4845"/>
    <w:rsid w:val="00CD4925"/>
    <w:rsid w:val="00CD5838"/>
    <w:rsid w:val="00CD5FB3"/>
    <w:rsid w:val="00CD6230"/>
    <w:rsid w:val="00CD6754"/>
    <w:rsid w:val="00CD67BD"/>
    <w:rsid w:val="00CD6835"/>
    <w:rsid w:val="00CD6B7D"/>
    <w:rsid w:val="00CD76B5"/>
    <w:rsid w:val="00CD78B0"/>
    <w:rsid w:val="00CD7E14"/>
    <w:rsid w:val="00CD7F9E"/>
    <w:rsid w:val="00CE0083"/>
    <w:rsid w:val="00CE022B"/>
    <w:rsid w:val="00CE0309"/>
    <w:rsid w:val="00CE04DE"/>
    <w:rsid w:val="00CE0B1C"/>
    <w:rsid w:val="00CE18C9"/>
    <w:rsid w:val="00CE18FE"/>
    <w:rsid w:val="00CE1ACB"/>
    <w:rsid w:val="00CE2AAF"/>
    <w:rsid w:val="00CE35CD"/>
    <w:rsid w:val="00CE35E8"/>
    <w:rsid w:val="00CE477C"/>
    <w:rsid w:val="00CE48AC"/>
    <w:rsid w:val="00CE4938"/>
    <w:rsid w:val="00CE4B88"/>
    <w:rsid w:val="00CE4C64"/>
    <w:rsid w:val="00CE4E02"/>
    <w:rsid w:val="00CE5900"/>
    <w:rsid w:val="00CE62B0"/>
    <w:rsid w:val="00CE64B8"/>
    <w:rsid w:val="00CE6B28"/>
    <w:rsid w:val="00CE6E90"/>
    <w:rsid w:val="00CE6F95"/>
    <w:rsid w:val="00CE718D"/>
    <w:rsid w:val="00CE739E"/>
    <w:rsid w:val="00CE7AB8"/>
    <w:rsid w:val="00CE7D94"/>
    <w:rsid w:val="00CF064F"/>
    <w:rsid w:val="00CF09AD"/>
    <w:rsid w:val="00CF09E5"/>
    <w:rsid w:val="00CF170B"/>
    <w:rsid w:val="00CF178D"/>
    <w:rsid w:val="00CF1EC0"/>
    <w:rsid w:val="00CF213F"/>
    <w:rsid w:val="00CF25F2"/>
    <w:rsid w:val="00CF286D"/>
    <w:rsid w:val="00CF2BD4"/>
    <w:rsid w:val="00CF366B"/>
    <w:rsid w:val="00CF36A4"/>
    <w:rsid w:val="00CF3798"/>
    <w:rsid w:val="00CF39EE"/>
    <w:rsid w:val="00CF3CC3"/>
    <w:rsid w:val="00CF3D80"/>
    <w:rsid w:val="00CF44D1"/>
    <w:rsid w:val="00CF4721"/>
    <w:rsid w:val="00CF4D80"/>
    <w:rsid w:val="00CF51CB"/>
    <w:rsid w:val="00CF57C6"/>
    <w:rsid w:val="00CF5C27"/>
    <w:rsid w:val="00CF5D63"/>
    <w:rsid w:val="00CF6359"/>
    <w:rsid w:val="00CF65A6"/>
    <w:rsid w:val="00CF6818"/>
    <w:rsid w:val="00CF6ED6"/>
    <w:rsid w:val="00CF71BD"/>
    <w:rsid w:val="00CF7BEF"/>
    <w:rsid w:val="00CF7C91"/>
    <w:rsid w:val="00D00087"/>
    <w:rsid w:val="00D005A4"/>
    <w:rsid w:val="00D0090E"/>
    <w:rsid w:val="00D00BD7"/>
    <w:rsid w:val="00D00DA7"/>
    <w:rsid w:val="00D01070"/>
    <w:rsid w:val="00D01308"/>
    <w:rsid w:val="00D0135F"/>
    <w:rsid w:val="00D01BC8"/>
    <w:rsid w:val="00D02060"/>
    <w:rsid w:val="00D02545"/>
    <w:rsid w:val="00D02859"/>
    <w:rsid w:val="00D02F61"/>
    <w:rsid w:val="00D03321"/>
    <w:rsid w:val="00D035BB"/>
    <w:rsid w:val="00D03F8C"/>
    <w:rsid w:val="00D04132"/>
    <w:rsid w:val="00D0446B"/>
    <w:rsid w:val="00D0454E"/>
    <w:rsid w:val="00D045DD"/>
    <w:rsid w:val="00D04A0B"/>
    <w:rsid w:val="00D05B4F"/>
    <w:rsid w:val="00D061B1"/>
    <w:rsid w:val="00D06AC2"/>
    <w:rsid w:val="00D06C62"/>
    <w:rsid w:val="00D06C78"/>
    <w:rsid w:val="00D078E2"/>
    <w:rsid w:val="00D07B12"/>
    <w:rsid w:val="00D07F5E"/>
    <w:rsid w:val="00D10352"/>
    <w:rsid w:val="00D108D9"/>
    <w:rsid w:val="00D11134"/>
    <w:rsid w:val="00D1192C"/>
    <w:rsid w:val="00D121C4"/>
    <w:rsid w:val="00D125AF"/>
    <w:rsid w:val="00D12971"/>
    <w:rsid w:val="00D12B4E"/>
    <w:rsid w:val="00D12ED7"/>
    <w:rsid w:val="00D132CC"/>
    <w:rsid w:val="00D13720"/>
    <w:rsid w:val="00D13D45"/>
    <w:rsid w:val="00D140C4"/>
    <w:rsid w:val="00D140E4"/>
    <w:rsid w:val="00D150A6"/>
    <w:rsid w:val="00D15579"/>
    <w:rsid w:val="00D159F1"/>
    <w:rsid w:val="00D15DE5"/>
    <w:rsid w:val="00D16436"/>
    <w:rsid w:val="00D16502"/>
    <w:rsid w:val="00D1723A"/>
    <w:rsid w:val="00D17317"/>
    <w:rsid w:val="00D17442"/>
    <w:rsid w:val="00D1771B"/>
    <w:rsid w:val="00D178B0"/>
    <w:rsid w:val="00D179F0"/>
    <w:rsid w:val="00D20148"/>
    <w:rsid w:val="00D20411"/>
    <w:rsid w:val="00D2086F"/>
    <w:rsid w:val="00D20E72"/>
    <w:rsid w:val="00D20FB9"/>
    <w:rsid w:val="00D21515"/>
    <w:rsid w:val="00D21C9F"/>
    <w:rsid w:val="00D21D53"/>
    <w:rsid w:val="00D21DCA"/>
    <w:rsid w:val="00D21EB6"/>
    <w:rsid w:val="00D220FF"/>
    <w:rsid w:val="00D2301D"/>
    <w:rsid w:val="00D23051"/>
    <w:rsid w:val="00D23C8D"/>
    <w:rsid w:val="00D2422A"/>
    <w:rsid w:val="00D24A79"/>
    <w:rsid w:val="00D24E93"/>
    <w:rsid w:val="00D25688"/>
    <w:rsid w:val="00D25ABB"/>
    <w:rsid w:val="00D263D3"/>
    <w:rsid w:val="00D26822"/>
    <w:rsid w:val="00D26EC5"/>
    <w:rsid w:val="00D26F2D"/>
    <w:rsid w:val="00D27492"/>
    <w:rsid w:val="00D27884"/>
    <w:rsid w:val="00D27CF3"/>
    <w:rsid w:val="00D3045A"/>
    <w:rsid w:val="00D30656"/>
    <w:rsid w:val="00D309FD"/>
    <w:rsid w:val="00D31289"/>
    <w:rsid w:val="00D313BB"/>
    <w:rsid w:val="00D31A74"/>
    <w:rsid w:val="00D31F59"/>
    <w:rsid w:val="00D32281"/>
    <w:rsid w:val="00D3230E"/>
    <w:rsid w:val="00D32358"/>
    <w:rsid w:val="00D33CCB"/>
    <w:rsid w:val="00D33CF6"/>
    <w:rsid w:val="00D33FC2"/>
    <w:rsid w:val="00D340FD"/>
    <w:rsid w:val="00D346F5"/>
    <w:rsid w:val="00D34BB4"/>
    <w:rsid w:val="00D34C1C"/>
    <w:rsid w:val="00D34D9E"/>
    <w:rsid w:val="00D35413"/>
    <w:rsid w:val="00D355B8"/>
    <w:rsid w:val="00D35B9F"/>
    <w:rsid w:val="00D35BE9"/>
    <w:rsid w:val="00D361D6"/>
    <w:rsid w:val="00D36261"/>
    <w:rsid w:val="00D36270"/>
    <w:rsid w:val="00D3707A"/>
    <w:rsid w:val="00D37542"/>
    <w:rsid w:val="00D4024D"/>
    <w:rsid w:val="00D41683"/>
    <w:rsid w:val="00D41820"/>
    <w:rsid w:val="00D4193C"/>
    <w:rsid w:val="00D41A5C"/>
    <w:rsid w:val="00D41C85"/>
    <w:rsid w:val="00D41CFA"/>
    <w:rsid w:val="00D423AB"/>
    <w:rsid w:val="00D425C7"/>
    <w:rsid w:val="00D4350E"/>
    <w:rsid w:val="00D43560"/>
    <w:rsid w:val="00D43764"/>
    <w:rsid w:val="00D43B1E"/>
    <w:rsid w:val="00D44A10"/>
    <w:rsid w:val="00D44E21"/>
    <w:rsid w:val="00D458BB"/>
    <w:rsid w:val="00D45C61"/>
    <w:rsid w:val="00D45D92"/>
    <w:rsid w:val="00D4647C"/>
    <w:rsid w:val="00D467E3"/>
    <w:rsid w:val="00D47554"/>
    <w:rsid w:val="00D476CF"/>
    <w:rsid w:val="00D504FB"/>
    <w:rsid w:val="00D50526"/>
    <w:rsid w:val="00D50AC1"/>
    <w:rsid w:val="00D50D99"/>
    <w:rsid w:val="00D51606"/>
    <w:rsid w:val="00D51EB4"/>
    <w:rsid w:val="00D522A2"/>
    <w:rsid w:val="00D52BF7"/>
    <w:rsid w:val="00D52DD6"/>
    <w:rsid w:val="00D54AF4"/>
    <w:rsid w:val="00D55B71"/>
    <w:rsid w:val="00D55D77"/>
    <w:rsid w:val="00D56585"/>
    <w:rsid w:val="00D56A43"/>
    <w:rsid w:val="00D56A63"/>
    <w:rsid w:val="00D56F2F"/>
    <w:rsid w:val="00D572C3"/>
    <w:rsid w:val="00D5731C"/>
    <w:rsid w:val="00D5753A"/>
    <w:rsid w:val="00D57A5B"/>
    <w:rsid w:val="00D57A98"/>
    <w:rsid w:val="00D6011A"/>
    <w:rsid w:val="00D60824"/>
    <w:rsid w:val="00D6087A"/>
    <w:rsid w:val="00D60D8D"/>
    <w:rsid w:val="00D6115C"/>
    <w:rsid w:val="00D615B6"/>
    <w:rsid w:val="00D618E7"/>
    <w:rsid w:val="00D6211F"/>
    <w:rsid w:val="00D62689"/>
    <w:rsid w:val="00D62A67"/>
    <w:rsid w:val="00D62B75"/>
    <w:rsid w:val="00D62F6C"/>
    <w:rsid w:val="00D6386C"/>
    <w:rsid w:val="00D63915"/>
    <w:rsid w:val="00D64410"/>
    <w:rsid w:val="00D64C95"/>
    <w:rsid w:val="00D64D7E"/>
    <w:rsid w:val="00D65651"/>
    <w:rsid w:val="00D6581C"/>
    <w:rsid w:val="00D65CD9"/>
    <w:rsid w:val="00D65CE7"/>
    <w:rsid w:val="00D65DE9"/>
    <w:rsid w:val="00D65E10"/>
    <w:rsid w:val="00D66023"/>
    <w:rsid w:val="00D6728D"/>
    <w:rsid w:val="00D67AFE"/>
    <w:rsid w:val="00D67E88"/>
    <w:rsid w:val="00D70C4E"/>
    <w:rsid w:val="00D71028"/>
    <w:rsid w:val="00D7155B"/>
    <w:rsid w:val="00D715B8"/>
    <w:rsid w:val="00D716FD"/>
    <w:rsid w:val="00D71F79"/>
    <w:rsid w:val="00D72B7D"/>
    <w:rsid w:val="00D72C7F"/>
    <w:rsid w:val="00D73DEE"/>
    <w:rsid w:val="00D73F19"/>
    <w:rsid w:val="00D73F5A"/>
    <w:rsid w:val="00D741FF"/>
    <w:rsid w:val="00D742B3"/>
    <w:rsid w:val="00D74431"/>
    <w:rsid w:val="00D74564"/>
    <w:rsid w:val="00D74FD3"/>
    <w:rsid w:val="00D75E21"/>
    <w:rsid w:val="00D76036"/>
    <w:rsid w:val="00D7610D"/>
    <w:rsid w:val="00D76281"/>
    <w:rsid w:val="00D766EC"/>
    <w:rsid w:val="00D7683B"/>
    <w:rsid w:val="00D7692C"/>
    <w:rsid w:val="00D76E5C"/>
    <w:rsid w:val="00D773A1"/>
    <w:rsid w:val="00D7776C"/>
    <w:rsid w:val="00D801D0"/>
    <w:rsid w:val="00D8038F"/>
    <w:rsid w:val="00D80F53"/>
    <w:rsid w:val="00D81A69"/>
    <w:rsid w:val="00D81D9A"/>
    <w:rsid w:val="00D81DAC"/>
    <w:rsid w:val="00D81E71"/>
    <w:rsid w:val="00D824BC"/>
    <w:rsid w:val="00D82554"/>
    <w:rsid w:val="00D82629"/>
    <w:rsid w:val="00D828AC"/>
    <w:rsid w:val="00D83359"/>
    <w:rsid w:val="00D83412"/>
    <w:rsid w:val="00D8369B"/>
    <w:rsid w:val="00D83CB6"/>
    <w:rsid w:val="00D83DD2"/>
    <w:rsid w:val="00D8447C"/>
    <w:rsid w:val="00D845FA"/>
    <w:rsid w:val="00D84622"/>
    <w:rsid w:val="00D84ED8"/>
    <w:rsid w:val="00D8538F"/>
    <w:rsid w:val="00D856BC"/>
    <w:rsid w:val="00D85CE9"/>
    <w:rsid w:val="00D85D30"/>
    <w:rsid w:val="00D861D5"/>
    <w:rsid w:val="00D8652E"/>
    <w:rsid w:val="00D8665F"/>
    <w:rsid w:val="00D871B4"/>
    <w:rsid w:val="00D8742C"/>
    <w:rsid w:val="00D87BD7"/>
    <w:rsid w:val="00D87CED"/>
    <w:rsid w:val="00D9013C"/>
    <w:rsid w:val="00D9069D"/>
    <w:rsid w:val="00D909BC"/>
    <w:rsid w:val="00D912E0"/>
    <w:rsid w:val="00D91328"/>
    <w:rsid w:val="00D914D2"/>
    <w:rsid w:val="00D91A8B"/>
    <w:rsid w:val="00D91C05"/>
    <w:rsid w:val="00D91FCF"/>
    <w:rsid w:val="00D9211F"/>
    <w:rsid w:val="00D92615"/>
    <w:rsid w:val="00D92A1A"/>
    <w:rsid w:val="00D92A2D"/>
    <w:rsid w:val="00D92C88"/>
    <w:rsid w:val="00D9329F"/>
    <w:rsid w:val="00D9477C"/>
    <w:rsid w:val="00D948AE"/>
    <w:rsid w:val="00D9494B"/>
    <w:rsid w:val="00D94F22"/>
    <w:rsid w:val="00D9527D"/>
    <w:rsid w:val="00D95291"/>
    <w:rsid w:val="00D952B3"/>
    <w:rsid w:val="00D958D2"/>
    <w:rsid w:val="00D958D3"/>
    <w:rsid w:val="00D959F0"/>
    <w:rsid w:val="00D95B57"/>
    <w:rsid w:val="00D95D72"/>
    <w:rsid w:val="00D961F9"/>
    <w:rsid w:val="00D9659D"/>
    <w:rsid w:val="00D96620"/>
    <w:rsid w:val="00D967BC"/>
    <w:rsid w:val="00D97290"/>
    <w:rsid w:val="00D972C1"/>
    <w:rsid w:val="00D97418"/>
    <w:rsid w:val="00D97436"/>
    <w:rsid w:val="00DA0127"/>
    <w:rsid w:val="00DA0229"/>
    <w:rsid w:val="00DA096B"/>
    <w:rsid w:val="00DA0A1E"/>
    <w:rsid w:val="00DA1077"/>
    <w:rsid w:val="00DA1E9D"/>
    <w:rsid w:val="00DA231C"/>
    <w:rsid w:val="00DA38F3"/>
    <w:rsid w:val="00DA39CA"/>
    <w:rsid w:val="00DA4EF9"/>
    <w:rsid w:val="00DA4FB4"/>
    <w:rsid w:val="00DA576D"/>
    <w:rsid w:val="00DA5780"/>
    <w:rsid w:val="00DA5852"/>
    <w:rsid w:val="00DA5C2B"/>
    <w:rsid w:val="00DA6126"/>
    <w:rsid w:val="00DA62E9"/>
    <w:rsid w:val="00DA6EB5"/>
    <w:rsid w:val="00DA71E2"/>
    <w:rsid w:val="00DA78A9"/>
    <w:rsid w:val="00DB04E7"/>
    <w:rsid w:val="00DB08CB"/>
    <w:rsid w:val="00DB0B48"/>
    <w:rsid w:val="00DB1AD9"/>
    <w:rsid w:val="00DB1D53"/>
    <w:rsid w:val="00DB227A"/>
    <w:rsid w:val="00DB3348"/>
    <w:rsid w:val="00DB3FAF"/>
    <w:rsid w:val="00DB4235"/>
    <w:rsid w:val="00DB47E7"/>
    <w:rsid w:val="00DB51D2"/>
    <w:rsid w:val="00DB5567"/>
    <w:rsid w:val="00DB55BA"/>
    <w:rsid w:val="00DB5745"/>
    <w:rsid w:val="00DB5E56"/>
    <w:rsid w:val="00DB5EE4"/>
    <w:rsid w:val="00DB6086"/>
    <w:rsid w:val="00DB66C6"/>
    <w:rsid w:val="00DB690C"/>
    <w:rsid w:val="00DB6F2B"/>
    <w:rsid w:val="00DB6F33"/>
    <w:rsid w:val="00DB6F80"/>
    <w:rsid w:val="00DB6F87"/>
    <w:rsid w:val="00DB7653"/>
    <w:rsid w:val="00DB792B"/>
    <w:rsid w:val="00DB7AC6"/>
    <w:rsid w:val="00DB7D4C"/>
    <w:rsid w:val="00DC01CA"/>
    <w:rsid w:val="00DC0C49"/>
    <w:rsid w:val="00DC0E3A"/>
    <w:rsid w:val="00DC0F24"/>
    <w:rsid w:val="00DC1769"/>
    <w:rsid w:val="00DC1B58"/>
    <w:rsid w:val="00DC2085"/>
    <w:rsid w:val="00DC3352"/>
    <w:rsid w:val="00DC35C6"/>
    <w:rsid w:val="00DC379F"/>
    <w:rsid w:val="00DC3819"/>
    <w:rsid w:val="00DC38CD"/>
    <w:rsid w:val="00DC3F50"/>
    <w:rsid w:val="00DC43B1"/>
    <w:rsid w:val="00DC4495"/>
    <w:rsid w:val="00DC493F"/>
    <w:rsid w:val="00DC4AD0"/>
    <w:rsid w:val="00DC5123"/>
    <w:rsid w:val="00DC5B6E"/>
    <w:rsid w:val="00DC5BDE"/>
    <w:rsid w:val="00DC5EBE"/>
    <w:rsid w:val="00DC6B77"/>
    <w:rsid w:val="00DC727E"/>
    <w:rsid w:val="00DC751D"/>
    <w:rsid w:val="00DC75BF"/>
    <w:rsid w:val="00DC798E"/>
    <w:rsid w:val="00DC7E05"/>
    <w:rsid w:val="00DD0DD2"/>
    <w:rsid w:val="00DD126A"/>
    <w:rsid w:val="00DD1784"/>
    <w:rsid w:val="00DD1884"/>
    <w:rsid w:val="00DD1AD8"/>
    <w:rsid w:val="00DD1C8F"/>
    <w:rsid w:val="00DD1CC1"/>
    <w:rsid w:val="00DD2341"/>
    <w:rsid w:val="00DD23F8"/>
    <w:rsid w:val="00DD254C"/>
    <w:rsid w:val="00DD27F1"/>
    <w:rsid w:val="00DD2A88"/>
    <w:rsid w:val="00DD36A1"/>
    <w:rsid w:val="00DD3813"/>
    <w:rsid w:val="00DD3ED0"/>
    <w:rsid w:val="00DD3EFE"/>
    <w:rsid w:val="00DD4053"/>
    <w:rsid w:val="00DD4265"/>
    <w:rsid w:val="00DD45BC"/>
    <w:rsid w:val="00DD4740"/>
    <w:rsid w:val="00DD4DE4"/>
    <w:rsid w:val="00DD54B9"/>
    <w:rsid w:val="00DD5C72"/>
    <w:rsid w:val="00DD6A90"/>
    <w:rsid w:val="00DD6BCF"/>
    <w:rsid w:val="00DD6F2E"/>
    <w:rsid w:val="00DD7A8E"/>
    <w:rsid w:val="00DD7C44"/>
    <w:rsid w:val="00DD7C89"/>
    <w:rsid w:val="00DD7D27"/>
    <w:rsid w:val="00DD7D30"/>
    <w:rsid w:val="00DD7F59"/>
    <w:rsid w:val="00DE050A"/>
    <w:rsid w:val="00DE0592"/>
    <w:rsid w:val="00DE0BC2"/>
    <w:rsid w:val="00DE0C3A"/>
    <w:rsid w:val="00DE0E3C"/>
    <w:rsid w:val="00DE1C9D"/>
    <w:rsid w:val="00DE1CC1"/>
    <w:rsid w:val="00DE259E"/>
    <w:rsid w:val="00DE280E"/>
    <w:rsid w:val="00DE283A"/>
    <w:rsid w:val="00DE28B3"/>
    <w:rsid w:val="00DE2DC7"/>
    <w:rsid w:val="00DE2FF9"/>
    <w:rsid w:val="00DE3351"/>
    <w:rsid w:val="00DE3FF2"/>
    <w:rsid w:val="00DE4154"/>
    <w:rsid w:val="00DE4272"/>
    <w:rsid w:val="00DE435C"/>
    <w:rsid w:val="00DE43B7"/>
    <w:rsid w:val="00DE46E1"/>
    <w:rsid w:val="00DE4AD7"/>
    <w:rsid w:val="00DE5225"/>
    <w:rsid w:val="00DE52E6"/>
    <w:rsid w:val="00DE5CB4"/>
    <w:rsid w:val="00DE6222"/>
    <w:rsid w:val="00DE6262"/>
    <w:rsid w:val="00DE6463"/>
    <w:rsid w:val="00DE6530"/>
    <w:rsid w:val="00DE6BD9"/>
    <w:rsid w:val="00DE7018"/>
    <w:rsid w:val="00DE76D8"/>
    <w:rsid w:val="00DE7C8C"/>
    <w:rsid w:val="00DE7FCB"/>
    <w:rsid w:val="00DF034D"/>
    <w:rsid w:val="00DF06B7"/>
    <w:rsid w:val="00DF14CF"/>
    <w:rsid w:val="00DF1B0E"/>
    <w:rsid w:val="00DF1C02"/>
    <w:rsid w:val="00DF1CBB"/>
    <w:rsid w:val="00DF2074"/>
    <w:rsid w:val="00DF225D"/>
    <w:rsid w:val="00DF2323"/>
    <w:rsid w:val="00DF2739"/>
    <w:rsid w:val="00DF2ADE"/>
    <w:rsid w:val="00DF2BE5"/>
    <w:rsid w:val="00DF2DF7"/>
    <w:rsid w:val="00DF2E35"/>
    <w:rsid w:val="00DF3186"/>
    <w:rsid w:val="00DF328C"/>
    <w:rsid w:val="00DF3402"/>
    <w:rsid w:val="00DF36BF"/>
    <w:rsid w:val="00DF37EC"/>
    <w:rsid w:val="00DF3802"/>
    <w:rsid w:val="00DF38B8"/>
    <w:rsid w:val="00DF3DC8"/>
    <w:rsid w:val="00DF3F33"/>
    <w:rsid w:val="00DF428A"/>
    <w:rsid w:val="00DF4629"/>
    <w:rsid w:val="00DF5056"/>
    <w:rsid w:val="00DF55C5"/>
    <w:rsid w:val="00DF5BC7"/>
    <w:rsid w:val="00DF5D7B"/>
    <w:rsid w:val="00DF622A"/>
    <w:rsid w:val="00DF6423"/>
    <w:rsid w:val="00DF65E9"/>
    <w:rsid w:val="00DF67F4"/>
    <w:rsid w:val="00DF6946"/>
    <w:rsid w:val="00DF7B16"/>
    <w:rsid w:val="00E00222"/>
    <w:rsid w:val="00E015C4"/>
    <w:rsid w:val="00E01FB1"/>
    <w:rsid w:val="00E02DCB"/>
    <w:rsid w:val="00E02E03"/>
    <w:rsid w:val="00E02FC3"/>
    <w:rsid w:val="00E031C5"/>
    <w:rsid w:val="00E03590"/>
    <w:rsid w:val="00E0366D"/>
    <w:rsid w:val="00E036B4"/>
    <w:rsid w:val="00E03A91"/>
    <w:rsid w:val="00E03BD3"/>
    <w:rsid w:val="00E03D7E"/>
    <w:rsid w:val="00E04242"/>
    <w:rsid w:val="00E04813"/>
    <w:rsid w:val="00E04AEB"/>
    <w:rsid w:val="00E04B58"/>
    <w:rsid w:val="00E04DA8"/>
    <w:rsid w:val="00E05042"/>
    <w:rsid w:val="00E051BB"/>
    <w:rsid w:val="00E053F6"/>
    <w:rsid w:val="00E05C55"/>
    <w:rsid w:val="00E05F6A"/>
    <w:rsid w:val="00E06018"/>
    <w:rsid w:val="00E063DE"/>
    <w:rsid w:val="00E06456"/>
    <w:rsid w:val="00E07074"/>
    <w:rsid w:val="00E072BA"/>
    <w:rsid w:val="00E0731B"/>
    <w:rsid w:val="00E075DC"/>
    <w:rsid w:val="00E10633"/>
    <w:rsid w:val="00E10BC1"/>
    <w:rsid w:val="00E10F26"/>
    <w:rsid w:val="00E111A0"/>
    <w:rsid w:val="00E11A21"/>
    <w:rsid w:val="00E12561"/>
    <w:rsid w:val="00E12841"/>
    <w:rsid w:val="00E12BE5"/>
    <w:rsid w:val="00E139C0"/>
    <w:rsid w:val="00E140D0"/>
    <w:rsid w:val="00E1578D"/>
    <w:rsid w:val="00E15796"/>
    <w:rsid w:val="00E15E3E"/>
    <w:rsid w:val="00E15F09"/>
    <w:rsid w:val="00E15FD1"/>
    <w:rsid w:val="00E160C1"/>
    <w:rsid w:val="00E16D0E"/>
    <w:rsid w:val="00E175CC"/>
    <w:rsid w:val="00E176C9"/>
    <w:rsid w:val="00E17A52"/>
    <w:rsid w:val="00E17CAD"/>
    <w:rsid w:val="00E17D8C"/>
    <w:rsid w:val="00E20471"/>
    <w:rsid w:val="00E20486"/>
    <w:rsid w:val="00E20A60"/>
    <w:rsid w:val="00E20C7E"/>
    <w:rsid w:val="00E21D51"/>
    <w:rsid w:val="00E21D95"/>
    <w:rsid w:val="00E22A70"/>
    <w:rsid w:val="00E234F2"/>
    <w:rsid w:val="00E2355E"/>
    <w:rsid w:val="00E237AD"/>
    <w:rsid w:val="00E23C14"/>
    <w:rsid w:val="00E23CCC"/>
    <w:rsid w:val="00E23E1F"/>
    <w:rsid w:val="00E2431D"/>
    <w:rsid w:val="00E24441"/>
    <w:rsid w:val="00E249FE"/>
    <w:rsid w:val="00E24A93"/>
    <w:rsid w:val="00E24CE1"/>
    <w:rsid w:val="00E25321"/>
    <w:rsid w:val="00E256E4"/>
    <w:rsid w:val="00E25913"/>
    <w:rsid w:val="00E2610C"/>
    <w:rsid w:val="00E266A3"/>
    <w:rsid w:val="00E26F56"/>
    <w:rsid w:val="00E27344"/>
    <w:rsid w:val="00E27392"/>
    <w:rsid w:val="00E27D2F"/>
    <w:rsid w:val="00E27EB7"/>
    <w:rsid w:val="00E302BC"/>
    <w:rsid w:val="00E30926"/>
    <w:rsid w:val="00E30CC4"/>
    <w:rsid w:val="00E311CA"/>
    <w:rsid w:val="00E32226"/>
    <w:rsid w:val="00E3308B"/>
    <w:rsid w:val="00E33556"/>
    <w:rsid w:val="00E33994"/>
    <w:rsid w:val="00E33A8E"/>
    <w:rsid w:val="00E3407F"/>
    <w:rsid w:val="00E340DB"/>
    <w:rsid w:val="00E343D6"/>
    <w:rsid w:val="00E34DD0"/>
    <w:rsid w:val="00E35082"/>
    <w:rsid w:val="00E351C6"/>
    <w:rsid w:val="00E35347"/>
    <w:rsid w:val="00E359F9"/>
    <w:rsid w:val="00E36826"/>
    <w:rsid w:val="00E36B52"/>
    <w:rsid w:val="00E36BC4"/>
    <w:rsid w:val="00E37674"/>
    <w:rsid w:val="00E377CE"/>
    <w:rsid w:val="00E37995"/>
    <w:rsid w:val="00E37E80"/>
    <w:rsid w:val="00E4034A"/>
    <w:rsid w:val="00E40425"/>
    <w:rsid w:val="00E40CD9"/>
    <w:rsid w:val="00E412F8"/>
    <w:rsid w:val="00E413CE"/>
    <w:rsid w:val="00E422E1"/>
    <w:rsid w:val="00E42600"/>
    <w:rsid w:val="00E42778"/>
    <w:rsid w:val="00E427A9"/>
    <w:rsid w:val="00E42D17"/>
    <w:rsid w:val="00E42DBE"/>
    <w:rsid w:val="00E42F5D"/>
    <w:rsid w:val="00E4341E"/>
    <w:rsid w:val="00E441B5"/>
    <w:rsid w:val="00E447D8"/>
    <w:rsid w:val="00E44A12"/>
    <w:rsid w:val="00E44C58"/>
    <w:rsid w:val="00E44D0D"/>
    <w:rsid w:val="00E45000"/>
    <w:rsid w:val="00E4509B"/>
    <w:rsid w:val="00E450E3"/>
    <w:rsid w:val="00E4513D"/>
    <w:rsid w:val="00E4633B"/>
    <w:rsid w:val="00E46497"/>
    <w:rsid w:val="00E468A3"/>
    <w:rsid w:val="00E471D7"/>
    <w:rsid w:val="00E4736A"/>
    <w:rsid w:val="00E473EE"/>
    <w:rsid w:val="00E47858"/>
    <w:rsid w:val="00E47D51"/>
    <w:rsid w:val="00E47EA8"/>
    <w:rsid w:val="00E50242"/>
    <w:rsid w:val="00E50A41"/>
    <w:rsid w:val="00E50CFE"/>
    <w:rsid w:val="00E51AD0"/>
    <w:rsid w:val="00E5287F"/>
    <w:rsid w:val="00E52AC4"/>
    <w:rsid w:val="00E52C66"/>
    <w:rsid w:val="00E54900"/>
    <w:rsid w:val="00E54916"/>
    <w:rsid w:val="00E54922"/>
    <w:rsid w:val="00E5521C"/>
    <w:rsid w:val="00E556ED"/>
    <w:rsid w:val="00E5586D"/>
    <w:rsid w:val="00E55DE3"/>
    <w:rsid w:val="00E55F5D"/>
    <w:rsid w:val="00E560F5"/>
    <w:rsid w:val="00E562C1"/>
    <w:rsid w:val="00E56322"/>
    <w:rsid w:val="00E56988"/>
    <w:rsid w:val="00E57329"/>
    <w:rsid w:val="00E57F8A"/>
    <w:rsid w:val="00E60092"/>
    <w:rsid w:val="00E601F6"/>
    <w:rsid w:val="00E61551"/>
    <w:rsid w:val="00E615A4"/>
    <w:rsid w:val="00E617CC"/>
    <w:rsid w:val="00E62332"/>
    <w:rsid w:val="00E62764"/>
    <w:rsid w:val="00E6289B"/>
    <w:rsid w:val="00E630C7"/>
    <w:rsid w:val="00E639BB"/>
    <w:rsid w:val="00E63E66"/>
    <w:rsid w:val="00E64193"/>
    <w:rsid w:val="00E64637"/>
    <w:rsid w:val="00E64D81"/>
    <w:rsid w:val="00E65510"/>
    <w:rsid w:val="00E659EB"/>
    <w:rsid w:val="00E6663B"/>
    <w:rsid w:val="00E6676C"/>
    <w:rsid w:val="00E668FE"/>
    <w:rsid w:val="00E66CE8"/>
    <w:rsid w:val="00E66D41"/>
    <w:rsid w:val="00E66DC8"/>
    <w:rsid w:val="00E66FEF"/>
    <w:rsid w:val="00E6720C"/>
    <w:rsid w:val="00E6757E"/>
    <w:rsid w:val="00E67B64"/>
    <w:rsid w:val="00E67C13"/>
    <w:rsid w:val="00E703B9"/>
    <w:rsid w:val="00E708CB"/>
    <w:rsid w:val="00E71E4F"/>
    <w:rsid w:val="00E72CD1"/>
    <w:rsid w:val="00E72E0C"/>
    <w:rsid w:val="00E73330"/>
    <w:rsid w:val="00E733BE"/>
    <w:rsid w:val="00E738A1"/>
    <w:rsid w:val="00E73981"/>
    <w:rsid w:val="00E7398D"/>
    <w:rsid w:val="00E73E07"/>
    <w:rsid w:val="00E73FC7"/>
    <w:rsid w:val="00E74105"/>
    <w:rsid w:val="00E74713"/>
    <w:rsid w:val="00E7485C"/>
    <w:rsid w:val="00E74E23"/>
    <w:rsid w:val="00E759CF"/>
    <w:rsid w:val="00E75CED"/>
    <w:rsid w:val="00E75D16"/>
    <w:rsid w:val="00E765D5"/>
    <w:rsid w:val="00E76AB5"/>
    <w:rsid w:val="00E77703"/>
    <w:rsid w:val="00E7796B"/>
    <w:rsid w:val="00E77BB0"/>
    <w:rsid w:val="00E77C19"/>
    <w:rsid w:val="00E80239"/>
    <w:rsid w:val="00E80B94"/>
    <w:rsid w:val="00E80CED"/>
    <w:rsid w:val="00E80F85"/>
    <w:rsid w:val="00E81A36"/>
    <w:rsid w:val="00E83751"/>
    <w:rsid w:val="00E840F0"/>
    <w:rsid w:val="00E85609"/>
    <w:rsid w:val="00E85658"/>
    <w:rsid w:val="00E86DDE"/>
    <w:rsid w:val="00E87153"/>
    <w:rsid w:val="00E873FC"/>
    <w:rsid w:val="00E87845"/>
    <w:rsid w:val="00E87D8A"/>
    <w:rsid w:val="00E9022E"/>
    <w:rsid w:val="00E90D97"/>
    <w:rsid w:val="00E91108"/>
    <w:rsid w:val="00E9142D"/>
    <w:rsid w:val="00E915A4"/>
    <w:rsid w:val="00E91EE7"/>
    <w:rsid w:val="00E92C72"/>
    <w:rsid w:val="00E930D4"/>
    <w:rsid w:val="00E9329A"/>
    <w:rsid w:val="00E935DA"/>
    <w:rsid w:val="00E940E8"/>
    <w:rsid w:val="00E94978"/>
    <w:rsid w:val="00E94A9E"/>
    <w:rsid w:val="00E94ABE"/>
    <w:rsid w:val="00E94F83"/>
    <w:rsid w:val="00E95827"/>
    <w:rsid w:val="00E96359"/>
    <w:rsid w:val="00E9669E"/>
    <w:rsid w:val="00E96AFB"/>
    <w:rsid w:val="00E96CBA"/>
    <w:rsid w:val="00E97755"/>
    <w:rsid w:val="00E97C52"/>
    <w:rsid w:val="00E97D9E"/>
    <w:rsid w:val="00EA02DE"/>
    <w:rsid w:val="00EA0330"/>
    <w:rsid w:val="00EA03C2"/>
    <w:rsid w:val="00EA06A2"/>
    <w:rsid w:val="00EA0D97"/>
    <w:rsid w:val="00EA10CF"/>
    <w:rsid w:val="00EA14A6"/>
    <w:rsid w:val="00EA14D1"/>
    <w:rsid w:val="00EA18DA"/>
    <w:rsid w:val="00EA190B"/>
    <w:rsid w:val="00EA1A1D"/>
    <w:rsid w:val="00EA1B65"/>
    <w:rsid w:val="00EA1CD4"/>
    <w:rsid w:val="00EA1FF3"/>
    <w:rsid w:val="00EA262B"/>
    <w:rsid w:val="00EA270D"/>
    <w:rsid w:val="00EA312C"/>
    <w:rsid w:val="00EA369C"/>
    <w:rsid w:val="00EA378B"/>
    <w:rsid w:val="00EA3ADD"/>
    <w:rsid w:val="00EA3BD0"/>
    <w:rsid w:val="00EA3E55"/>
    <w:rsid w:val="00EA408B"/>
    <w:rsid w:val="00EA435F"/>
    <w:rsid w:val="00EA4ACC"/>
    <w:rsid w:val="00EA5827"/>
    <w:rsid w:val="00EA5B73"/>
    <w:rsid w:val="00EA617E"/>
    <w:rsid w:val="00EA61C4"/>
    <w:rsid w:val="00EA6732"/>
    <w:rsid w:val="00EA7428"/>
    <w:rsid w:val="00EA7462"/>
    <w:rsid w:val="00EA7608"/>
    <w:rsid w:val="00EA7A27"/>
    <w:rsid w:val="00EA7BD9"/>
    <w:rsid w:val="00EA7E0C"/>
    <w:rsid w:val="00EA7F18"/>
    <w:rsid w:val="00EB0406"/>
    <w:rsid w:val="00EB0D78"/>
    <w:rsid w:val="00EB0FF8"/>
    <w:rsid w:val="00EB1223"/>
    <w:rsid w:val="00EB13F7"/>
    <w:rsid w:val="00EB1FAC"/>
    <w:rsid w:val="00EB25DE"/>
    <w:rsid w:val="00EB2831"/>
    <w:rsid w:val="00EB2C26"/>
    <w:rsid w:val="00EB2CD3"/>
    <w:rsid w:val="00EB3205"/>
    <w:rsid w:val="00EB35B8"/>
    <w:rsid w:val="00EB3645"/>
    <w:rsid w:val="00EB373D"/>
    <w:rsid w:val="00EB38E9"/>
    <w:rsid w:val="00EB4176"/>
    <w:rsid w:val="00EB4395"/>
    <w:rsid w:val="00EB4E30"/>
    <w:rsid w:val="00EB4F12"/>
    <w:rsid w:val="00EB5165"/>
    <w:rsid w:val="00EB5218"/>
    <w:rsid w:val="00EB53E5"/>
    <w:rsid w:val="00EB55C3"/>
    <w:rsid w:val="00EB5802"/>
    <w:rsid w:val="00EB591D"/>
    <w:rsid w:val="00EB5BAF"/>
    <w:rsid w:val="00EB5DA7"/>
    <w:rsid w:val="00EB6575"/>
    <w:rsid w:val="00EB67B9"/>
    <w:rsid w:val="00EB6DFC"/>
    <w:rsid w:val="00EB6F7C"/>
    <w:rsid w:val="00EB7A71"/>
    <w:rsid w:val="00EB7B53"/>
    <w:rsid w:val="00EB7C2A"/>
    <w:rsid w:val="00EC0344"/>
    <w:rsid w:val="00EC04F3"/>
    <w:rsid w:val="00EC1E22"/>
    <w:rsid w:val="00EC2089"/>
    <w:rsid w:val="00EC22C6"/>
    <w:rsid w:val="00EC2436"/>
    <w:rsid w:val="00EC3A26"/>
    <w:rsid w:val="00EC3D5D"/>
    <w:rsid w:val="00EC44BB"/>
    <w:rsid w:val="00EC5709"/>
    <w:rsid w:val="00EC5BFC"/>
    <w:rsid w:val="00EC5D5F"/>
    <w:rsid w:val="00EC667A"/>
    <w:rsid w:val="00EC66B2"/>
    <w:rsid w:val="00EC674F"/>
    <w:rsid w:val="00EC6917"/>
    <w:rsid w:val="00EC70D6"/>
    <w:rsid w:val="00EC7468"/>
    <w:rsid w:val="00EC75E2"/>
    <w:rsid w:val="00EC777F"/>
    <w:rsid w:val="00EC7EFB"/>
    <w:rsid w:val="00ED1175"/>
    <w:rsid w:val="00ED11A7"/>
    <w:rsid w:val="00ED1AB4"/>
    <w:rsid w:val="00ED1EBC"/>
    <w:rsid w:val="00ED1EE1"/>
    <w:rsid w:val="00ED3138"/>
    <w:rsid w:val="00ED346A"/>
    <w:rsid w:val="00ED37E3"/>
    <w:rsid w:val="00ED386C"/>
    <w:rsid w:val="00ED3B08"/>
    <w:rsid w:val="00ED3C79"/>
    <w:rsid w:val="00ED54B0"/>
    <w:rsid w:val="00ED5802"/>
    <w:rsid w:val="00ED63F0"/>
    <w:rsid w:val="00ED64A7"/>
    <w:rsid w:val="00ED74BD"/>
    <w:rsid w:val="00ED77CF"/>
    <w:rsid w:val="00ED78C1"/>
    <w:rsid w:val="00EE000E"/>
    <w:rsid w:val="00EE0252"/>
    <w:rsid w:val="00EE0383"/>
    <w:rsid w:val="00EE0F9C"/>
    <w:rsid w:val="00EE17BA"/>
    <w:rsid w:val="00EE1927"/>
    <w:rsid w:val="00EE19F2"/>
    <w:rsid w:val="00EE1C92"/>
    <w:rsid w:val="00EE1C98"/>
    <w:rsid w:val="00EE1D6D"/>
    <w:rsid w:val="00EE1D95"/>
    <w:rsid w:val="00EE1DCC"/>
    <w:rsid w:val="00EE273A"/>
    <w:rsid w:val="00EE285F"/>
    <w:rsid w:val="00EE2974"/>
    <w:rsid w:val="00EE2B6F"/>
    <w:rsid w:val="00EE30D8"/>
    <w:rsid w:val="00EE3412"/>
    <w:rsid w:val="00EE388D"/>
    <w:rsid w:val="00EE41C1"/>
    <w:rsid w:val="00EE47F3"/>
    <w:rsid w:val="00EE4A94"/>
    <w:rsid w:val="00EE4DFB"/>
    <w:rsid w:val="00EE53E7"/>
    <w:rsid w:val="00EE578B"/>
    <w:rsid w:val="00EE59AD"/>
    <w:rsid w:val="00EE5A2C"/>
    <w:rsid w:val="00EE5A87"/>
    <w:rsid w:val="00EE6749"/>
    <w:rsid w:val="00EE696C"/>
    <w:rsid w:val="00EE792F"/>
    <w:rsid w:val="00EE7B4F"/>
    <w:rsid w:val="00EE7F56"/>
    <w:rsid w:val="00EF012E"/>
    <w:rsid w:val="00EF07F1"/>
    <w:rsid w:val="00EF0FFD"/>
    <w:rsid w:val="00EF13D5"/>
    <w:rsid w:val="00EF1814"/>
    <w:rsid w:val="00EF1DCD"/>
    <w:rsid w:val="00EF1F87"/>
    <w:rsid w:val="00EF22B7"/>
    <w:rsid w:val="00EF3138"/>
    <w:rsid w:val="00EF33FA"/>
    <w:rsid w:val="00EF4416"/>
    <w:rsid w:val="00EF456C"/>
    <w:rsid w:val="00EF4798"/>
    <w:rsid w:val="00EF54D6"/>
    <w:rsid w:val="00EF5508"/>
    <w:rsid w:val="00EF5B6E"/>
    <w:rsid w:val="00EF5BF7"/>
    <w:rsid w:val="00EF6B8A"/>
    <w:rsid w:val="00EF7C75"/>
    <w:rsid w:val="00EF7E75"/>
    <w:rsid w:val="00EF7F3F"/>
    <w:rsid w:val="00EF7FE4"/>
    <w:rsid w:val="00F00047"/>
    <w:rsid w:val="00F004EF"/>
    <w:rsid w:val="00F00789"/>
    <w:rsid w:val="00F00B04"/>
    <w:rsid w:val="00F00B4C"/>
    <w:rsid w:val="00F00C27"/>
    <w:rsid w:val="00F00D9B"/>
    <w:rsid w:val="00F00DD6"/>
    <w:rsid w:val="00F010E6"/>
    <w:rsid w:val="00F011E3"/>
    <w:rsid w:val="00F018AE"/>
    <w:rsid w:val="00F0242F"/>
    <w:rsid w:val="00F026AF"/>
    <w:rsid w:val="00F02AA8"/>
    <w:rsid w:val="00F02D94"/>
    <w:rsid w:val="00F0330A"/>
    <w:rsid w:val="00F037BE"/>
    <w:rsid w:val="00F038CD"/>
    <w:rsid w:val="00F03A17"/>
    <w:rsid w:val="00F03E0F"/>
    <w:rsid w:val="00F03F86"/>
    <w:rsid w:val="00F040C1"/>
    <w:rsid w:val="00F046D6"/>
    <w:rsid w:val="00F046EF"/>
    <w:rsid w:val="00F04809"/>
    <w:rsid w:val="00F04904"/>
    <w:rsid w:val="00F04B69"/>
    <w:rsid w:val="00F052C7"/>
    <w:rsid w:val="00F0636D"/>
    <w:rsid w:val="00F0722E"/>
    <w:rsid w:val="00F074C3"/>
    <w:rsid w:val="00F07B00"/>
    <w:rsid w:val="00F07F24"/>
    <w:rsid w:val="00F07FB5"/>
    <w:rsid w:val="00F10DD5"/>
    <w:rsid w:val="00F118D3"/>
    <w:rsid w:val="00F129A3"/>
    <w:rsid w:val="00F12EFD"/>
    <w:rsid w:val="00F13074"/>
    <w:rsid w:val="00F130F4"/>
    <w:rsid w:val="00F1313B"/>
    <w:rsid w:val="00F1389F"/>
    <w:rsid w:val="00F13BDE"/>
    <w:rsid w:val="00F14C05"/>
    <w:rsid w:val="00F14DE6"/>
    <w:rsid w:val="00F1531E"/>
    <w:rsid w:val="00F154B0"/>
    <w:rsid w:val="00F15757"/>
    <w:rsid w:val="00F15AAE"/>
    <w:rsid w:val="00F15CC8"/>
    <w:rsid w:val="00F1637A"/>
    <w:rsid w:val="00F16424"/>
    <w:rsid w:val="00F1644E"/>
    <w:rsid w:val="00F16A25"/>
    <w:rsid w:val="00F16DB7"/>
    <w:rsid w:val="00F16E54"/>
    <w:rsid w:val="00F171D6"/>
    <w:rsid w:val="00F1744D"/>
    <w:rsid w:val="00F17745"/>
    <w:rsid w:val="00F1780D"/>
    <w:rsid w:val="00F17A04"/>
    <w:rsid w:val="00F20788"/>
    <w:rsid w:val="00F20915"/>
    <w:rsid w:val="00F2093C"/>
    <w:rsid w:val="00F20A4E"/>
    <w:rsid w:val="00F20A9C"/>
    <w:rsid w:val="00F210EC"/>
    <w:rsid w:val="00F21D24"/>
    <w:rsid w:val="00F21D62"/>
    <w:rsid w:val="00F21E25"/>
    <w:rsid w:val="00F22426"/>
    <w:rsid w:val="00F2245A"/>
    <w:rsid w:val="00F22911"/>
    <w:rsid w:val="00F22BBE"/>
    <w:rsid w:val="00F22F73"/>
    <w:rsid w:val="00F231D4"/>
    <w:rsid w:val="00F23628"/>
    <w:rsid w:val="00F23FEA"/>
    <w:rsid w:val="00F242AC"/>
    <w:rsid w:val="00F2447A"/>
    <w:rsid w:val="00F245A7"/>
    <w:rsid w:val="00F24950"/>
    <w:rsid w:val="00F257F2"/>
    <w:rsid w:val="00F25C46"/>
    <w:rsid w:val="00F26369"/>
    <w:rsid w:val="00F26D03"/>
    <w:rsid w:val="00F277E3"/>
    <w:rsid w:val="00F278A6"/>
    <w:rsid w:val="00F27B13"/>
    <w:rsid w:val="00F27EDB"/>
    <w:rsid w:val="00F30623"/>
    <w:rsid w:val="00F307B9"/>
    <w:rsid w:val="00F3157C"/>
    <w:rsid w:val="00F32157"/>
    <w:rsid w:val="00F32B6F"/>
    <w:rsid w:val="00F32D1A"/>
    <w:rsid w:val="00F32FF3"/>
    <w:rsid w:val="00F33093"/>
    <w:rsid w:val="00F33458"/>
    <w:rsid w:val="00F3362C"/>
    <w:rsid w:val="00F33C07"/>
    <w:rsid w:val="00F33D22"/>
    <w:rsid w:val="00F33EB9"/>
    <w:rsid w:val="00F344C4"/>
    <w:rsid w:val="00F34547"/>
    <w:rsid w:val="00F35FDF"/>
    <w:rsid w:val="00F365F1"/>
    <w:rsid w:val="00F36F79"/>
    <w:rsid w:val="00F36FBE"/>
    <w:rsid w:val="00F3728B"/>
    <w:rsid w:val="00F37351"/>
    <w:rsid w:val="00F37C43"/>
    <w:rsid w:val="00F404FA"/>
    <w:rsid w:val="00F40C31"/>
    <w:rsid w:val="00F41F3D"/>
    <w:rsid w:val="00F420E1"/>
    <w:rsid w:val="00F42800"/>
    <w:rsid w:val="00F42803"/>
    <w:rsid w:val="00F42D7C"/>
    <w:rsid w:val="00F42DE7"/>
    <w:rsid w:val="00F4337F"/>
    <w:rsid w:val="00F4400B"/>
    <w:rsid w:val="00F446C9"/>
    <w:rsid w:val="00F44911"/>
    <w:rsid w:val="00F45214"/>
    <w:rsid w:val="00F45669"/>
    <w:rsid w:val="00F4592A"/>
    <w:rsid w:val="00F45C15"/>
    <w:rsid w:val="00F45CF6"/>
    <w:rsid w:val="00F45EB0"/>
    <w:rsid w:val="00F45F02"/>
    <w:rsid w:val="00F45FFB"/>
    <w:rsid w:val="00F46188"/>
    <w:rsid w:val="00F461F1"/>
    <w:rsid w:val="00F465D5"/>
    <w:rsid w:val="00F46D21"/>
    <w:rsid w:val="00F474EB"/>
    <w:rsid w:val="00F4757C"/>
    <w:rsid w:val="00F47740"/>
    <w:rsid w:val="00F47E4A"/>
    <w:rsid w:val="00F502B8"/>
    <w:rsid w:val="00F5116A"/>
    <w:rsid w:val="00F51225"/>
    <w:rsid w:val="00F51741"/>
    <w:rsid w:val="00F518F9"/>
    <w:rsid w:val="00F51D5E"/>
    <w:rsid w:val="00F52929"/>
    <w:rsid w:val="00F52B38"/>
    <w:rsid w:val="00F53EBF"/>
    <w:rsid w:val="00F54044"/>
    <w:rsid w:val="00F545F3"/>
    <w:rsid w:val="00F54B10"/>
    <w:rsid w:val="00F54F29"/>
    <w:rsid w:val="00F55139"/>
    <w:rsid w:val="00F559EB"/>
    <w:rsid w:val="00F55EB5"/>
    <w:rsid w:val="00F5602A"/>
    <w:rsid w:val="00F56448"/>
    <w:rsid w:val="00F5671C"/>
    <w:rsid w:val="00F56876"/>
    <w:rsid w:val="00F56A4E"/>
    <w:rsid w:val="00F56FB4"/>
    <w:rsid w:val="00F577D0"/>
    <w:rsid w:val="00F57DB6"/>
    <w:rsid w:val="00F60388"/>
    <w:rsid w:val="00F605F4"/>
    <w:rsid w:val="00F6071D"/>
    <w:rsid w:val="00F608F1"/>
    <w:rsid w:val="00F60916"/>
    <w:rsid w:val="00F61085"/>
    <w:rsid w:val="00F6138F"/>
    <w:rsid w:val="00F622D6"/>
    <w:rsid w:val="00F629C7"/>
    <w:rsid w:val="00F62B98"/>
    <w:rsid w:val="00F62D1D"/>
    <w:rsid w:val="00F62DD6"/>
    <w:rsid w:val="00F62FFF"/>
    <w:rsid w:val="00F63C2B"/>
    <w:rsid w:val="00F63E94"/>
    <w:rsid w:val="00F63FF3"/>
    <w:rsid w:val="00F64160"/>
    <w:rsid w:val="00F641E8"/>
    <w:rsid w:val="00F64A18"/>
    <w:rsid w:val="00F65807"/>
    <w:rsid w:val="00F6599E"/>
    <w:rsid w:val="00F66BA0"/>
    <w:rsid w:val="00F66D91"/>
    <w:rsid w:val="00F704FB"/>
    <w:rsid w:val="00F70B65"/>
    <w:rsid w:val="00F7103E"/>
    <w:rsid w:val="00F71A97"/>
    <w:rsid w:val="00F72806"/>
    <w:rsid w:val="00F72C55"/>
    <w:rsid w:val="00F735FA"/>
    <w:rsid w:val="00F737D0"/>
    <w:rsid w:val="00F73C3C"/>
    <w:rsid w:val="00F73D83"/>
    <w:rsid w:val="00F7415A"/>
    <w:rsid w:val="00F74C59"/>
    <w:rsid w:val="00F77327"/>
    <w:rsid w:val="00F80192"/>
    <w:rsid w:val="00F80DB4"/>
    <w:rsid w:val="00F81EBE"/>
    <w:rsid w:val="00F81F05"/>
    <w:rsid w:val="00F81FB1"/>
    <w:rsid w:val="00F82426"/>
    <w:rsid w:val="00F826A0"/>
    <w:rsid w:val="00F82C25"/>
    <w:rsid w:val="00F82DA0"/>
    <w:rsid w:val="00F83225"/>
    <w:rsid w:val="00F83C19"/>
    <w:rsid w:val="00F83E6B"/>
    <w:rsid w:val="00F841B8"/>
    <w:rsid w:val="00F841D2"/>
    <w:rsid w:val="00F84474"/>
    <w:rsid w:val="00F84DA8"/>
    <w:rsid w:val="00F84F2E"/>
    <w:rsid w:val="00F85339"/>
    <w:rsid w:val="00F854FE"/>
    <w:rsid w:val="00F85BA3"/>
    <w:rsid w:val="00F860E4"/>
    <w:rsid w:val="00F8615D"/>
    <w:rsid w:val="00F86E49"/>
    <w:rsid w:val="00F87293"/>
    <w:rsid w:val="00F87EBB"/>
    <w:rsid w:val="00F90174"/>
    <w:rsid w:val="00F90BC4"/>
    <w:rsid w:val="00F9119A"/>
    <w:rsid w:val="00F921ED"/>
    <w:rsid w:val="00F92B7E"/>
    <w:rsid w:val="00F93110"/>
    <w:rsid w:val="00F93690"/>
    <w:rsid w:val="00F93838"/>
    <w:rsid w:val="00F9431A"/>
    <w:rsid w:val="00F94FDA"/>
    <w:rsid w:val="00F95087"/>
    <w:rsid w:val="00F95172"/>
    <w:rsid w:val="00F95620"/>
    <w:rsid w:val="00F95947"/>
    <w:rsid w:val="00F95ABD"/>
    <w:rsid w:val="00F95BDE"/>
    <w:rsid w:val="00F95ED1"/>
    <w:rsid w:val="00F95FD2"/>
    <w:rsid w:val="00F9619F"/>
    <w:rsid w:val="00F961BE"/>
    <w:rsid w:val="00F962F2"/>
    <w:rsid w:val="00F967E4"/>
    <w:rsid w:val="00F96D75"/>
    <w:rsid w:val="00F96FBB"/>
    <w:rsid w:val="00FA016A"/>
    <w:rsid w:val="00FA03C9"/>
    <w:rsid w:val="00FA1343"/>
    <w:rsid w:val="00FA1651"/>
    <w:rsid w:val="00FA1D2D"/>
    <w:rsid w:val="00FA1E9A"/>
    <w:rsid w:val="00FA2043"/>
    <w:rsid w:val="00FA2333"/>
    <w:rsid w:val="00FA2AC1"/>
    <w:rsid w:val="00FA2F2D"/>
    <w:rsid w:val="00FA3818"/>
    <w:rsid w:val="00FA3998"/>
    <w:rsid w:val="00FA3F1D"/>
    <w:rsid w:val="00FA409D"/>
    <w:rsid w:val="00FA47E9"/>
    <w:rsid w:val="00FA4A80"/>
    <w:rsid w:val="00FA58B2"/>
    <w:rsid w:val="00FA62C1"/>
    <w:rsid w:val="00FA6478"/>
    <w:rsid w:val="00FA68C1"/>
    <w:rsid w:val="00FA6E08"/>
    <w:rsid w:val="00FA6EE3"/>
    <w:rsid w:val="00FA71C4"/>
    <w:rsid w:val="00FA748A"/>
    <w:rsid w:val="00FA7B09"/>
    <w:rsid w:val="00FA7B41"/>
    <w:rsid w:val="00FB03E0"/>
    <w:rsid w:val="00FB0BF3"/>
    <w:rsid w:val="00FB0BFF"/>
    <w:rsid w:val="00FB0E1B"/>
    <w:rsid w:val="00FB0E93"/>
    <w:rsid w:val="00FB1233"/>
    <w:rsid w:val="00FB1342"/>
    <w:rsid w:val="00FB2325"/>
    <w:rsid w:val="00FB2666"/>
    <w:rsid w:val="00FB2678"/>
    <w:rsid w:val="00FB2753"/>
    <w:rsid w:val="00FB295F"/>
    <w:rsid w:val="00FB2F72"/>
    <w:rsid w:val="00FB38BA"/>
    <w:rsid w:val="00FB466A"/>
    <w:rsid w:val="00FB4807"/>
    <w:rsid w:val="00FB4A79"/>
    <w:rsid w:val="00FB4D59"/>
    <w:rsid w:val="00FB4DBF"/>
    <w:rsid w:val="00FB53DF"/>
    <w:rsid w:val="00FB56E8"/>
    <w:rsid w:val="00FB5AE0"/>
    <w:rsid w:val="00FB5B90"/>
    <w:rsid w:val="00FB6DC7"/>
    <w:rsid w:val="00FB6F6C"/>
    <w:rsid w:val="00FB70AE"/>
    <w:rsid w:val="00FB70C5"/>
    <w:rsid w:val="00FB7686"/>
    <w:rsid w:val="00FB799E"/>
    <w:rsid w:val="00FB7B08"/>
    <w:rsid w:val="00FB7E51"/>
    <w:rsid w:val="00FC0023"/>
    <w:rsid w:val="00FC0510"/>
    <w:rsid w:val="00FC0605"/>
    <w:rsid w:val="00FC0634"/>
    <w:rsid w:val="00FC0D51"/>
    <w:rsid w:val="00FC184F"/>
    <w:rsid w:val="00FC1A81"/>
    <w:rsid w:val="00FC1DF8"/>
    <w:rsid w:val="00FC2345"/>
    <w:rsid w:val="00FC29ED"/>
    <w:rsid w:val="00FC2A6A"/>
    <w:rsid w:val="00FC405E"/>
    <w:rsid w:val="00FC40D2"/>
    <w:rsid w:val="00FC4550"/>
    <w:rsid w:val="00FC47AF"/>
    <w:rsid w:val="00FC4836"/>
    <w:rsid w:val="00FC48A1"/>
    <w:rsid w:val="00FC4EAA"/>
    <w:rsid w:val="00FC517E"/>
    <w:rsid w:val="00FC51DE"/>
    <w:rsid w:val="00FC5458"/>
    <w:rsid w:val="00FC5E42"/>
    <w:rsid w:val="00FC68BE"/>
    <w:rsid w:val="00FC6CCC"/>
    <w:rsid w:val="00FC76FD"/>
    <w:rsid w:val="00FC79BA"/>
    <w:rsid w:val="00FC7BC2"/>
    <w:rsid w:val="00FD0DF1"/>
    <w:rsid w:val="00FD1269"/>
    <w:rsid w:val="00FD1599"/>
    <w:rsid w:val="00FD1922"/>
    <w:rsid w:val="00FD1957"/>
    <w:rsid w:val="00FD1EF1"/>
    <w:rsid w:val="00FD1F17"/>
    <w:rsid w:val="00FD23AB"/>
    <w:rsid w:val="00FD2436"/>
    <w:rsid w:val="00FD24E6"/>
    <w:rsid w:val="00FD2E1E"/>
    <w:rsid w:val="00FD3338"/>
    <w:rsid w:val="00FD3347"/>
    <w:rsid w:val="00FD39D3"/>
    <w:rsid w:val="00FD3DE9"/>
    <w:rsid w:val="00FD4535"/>
    <w:rsid w:val="00FD4DA5"/>
    <w:rsid w:val="00FD5098"/>
    <w:rsid w:val="00FD52FB"/>
    <w:rsid w:val="00FD5741"/>
    <w:rsid w:val="00FD59E5"/>
    <w:rsid w:val="00FD5A35"/>
    <w:rsid w:val="00FD5C7E"/>
    <w:rsid w:val="00FD5D7F"/>
    <w:rsid w:val="00FD61E3"/>
    <w:rsid w:val="00FD6423"/>
    <w:rsid w:val="00FD77CE"/>
    <w:rsid w:val="00FD7811"/>
    <w:rsid w:val="00FD7E52"/>
    <w:rsid w:val="00FE0103"/>
    <w:rsid w:val="00FE07AE"/>
    <w:rsid w:val="00FE07F6"/>
    <w:rsid w:val="00FE0AD9"/>
    <w:rsid w:val="00FE0F19"/>
    <w:rsid w:val="00FE1422"/>
    <w:rsid w:val="00FE1DD1"/>
    <w:rsid w:val="00FE23E3"/>
    <w:rsid w:val="00FE275F"/>
    <w:rsid w:val="00FE2CA6"/>
    <w:rsid w:val="00FE2D4C"/>
    <w:rsid w:val="00FE3F02"/>
    <w:rsid w:val="00FE451A"/>
    <w:rsid w:val="00FE4EC5"/>
    <w:rsid w:val="00FE580A"/>
    <w:rsid w:val="00FE5A73"/>
    <w:rsid w:val="00FE66B9"/>
    <w:rsid w:val="00FE72F4"/>
    <w:rsid w:val="00FE7841"/>
    <w:rsid w:val="00FE7917"/>
    <w:rsid w:val="00FE7F51"/>
    <w:rsid w:val="00FF0294"/>
    <w:rsid w:val="00FF0396"/>
    <w:rsid w:val="00FF0B67"/>
    <w:rsid w:val="00FF1220"/>
    <w:rsid w:val="00FF1299"/>
    <w:rsid w:val="00FF15CF"/>
    <w:rsid w:val="00FF1C3F"/>
    <w:rsid w:val="00FF1ED3"/>
    <w:rsid w:val="00FF27B2"/>
    <w:rsid w:val="00FF2967"/>
    <w:rsid w:val="00FF2B52"/>
    <w:rsid w:val="00FF2ED2"/>
    <w:rsid w:val="00FF3170"/>
    <w:rsid w:val="00FF4584"/>
    <w:rsid w:val="00FF4C68"/>
    <w:rsid w:val="00FF5399"/>
    <w:rsid w:val="00FF5793"/>
    <w:rsid w:val="00FF5817"/>
    <w:rsid w:val="00FF5990"/>
    <w:rsid w:val="00FF5A59"/>
    <w:rsid w:val="00FF5FA8"/>
    <w:rsid w:val="00FF6789"/>
    <w:rsid w:val="00FF7419"/>
    <w:rsid w:val="00FF74F2"/>
    <w:rsid w:val="00FF7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AAB6512"/>
  <w15:chartTrackingRefBased/>
  <w15:docId w15:val="{578C13B8-6E3E-4A8D-8113-D13432914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984"/>
    <w:pPr>
      <w:spacing w:after="160" w:line="259" w:lineRule="auto"/>
    </w:pPr>
    <w:rPr>
      <w:sz w:val="24"/>
      <w:szCs w:val="22"/>
    </w:rPr>
  </w:style>
  <w:style w:type="paragraph" w:styleId="Heading1">
    <w:name w:val="heading 1"/>
    <w:basedOn w:val="Normal"/>
    <w:next w:val="Normal"/>
    <w:link w:val="Heading1Char"/>
    <w:uiPriority w:val="9"/>
    <w:qFormat/>
    <w:rsid w:val="002B6501"/>
    <w:pPr>
      <w:keepNext/>
      <w:keepLines/>
      <w:numPr>
        <w:numId w:val="41"/>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Heading2">
    <w:name w:val="heading 2"/>
    <w:basedOn w:val="Normal"/>
    <w:next w:val="Normal"/>
    <w:link w:val="Heading2Char"/>
    <w:unhideWhenUsed/>
    <w:qFormat/>
    <w:rsid w:val="00236635"/>
    <w:pPr>
      <w:keepNext/>
      <w:keepLines/>
      <w:numPr>
        <w:ilvl w:val="1"/>
        <w:numId w:val="41"/>
      </w:numPr>
      <w:spacing w:before="360" w:after="0"/>
      <w:outlineLvl w:val="1"/>
    </w:pPr>
    <w:rPr>
      <w:rFonts w:ascii="Calibri Light" w:eastAsia="SimSun" w:hAnsi="Calibri Light"/>
      <w:b/>
      <w:bCs/>
      <w:smallCaps/>
      <w:color w:val="000000"/>
      <w:sz w:val="28"/>
      <w:szCs w:val="28"/>
    </w:rPr>
  </w:style>
  <w:style w:type="paragraph" w:styleId="Heading3">
    <w:name w:val="heading 3"/>
    <w:basedOn w:val="Normal"/>
    <w:next w:val="Normal"/>
    <w:link w:val="Heading3Char"/>
    <w:unhideWhenUsed/>
    <w:qFormat/>
    <w:rsid w:val="00236635"/>
    <w:pPr>
      <w:keepNext/>
      <w:keepLines/>
      <w:numPr>
        <w:ilvl w:val="2"/>
        <w:numId w:val="41"/>
      </w:numPr>
      <w:spacing w:before="200" w:after="0"/>
      <w:outlineLvl w:val="2"/>
    </w:pPr>
    <w:rPr>
      <w:rFonts w:ascii="Calibri Light" w:eastAsia="SimSun" w:hAnsi="Calibri Light"/>
      <w:b/>
      <w:bCs/>
      <w:color w:val="000000"/>
    </w:rPr>
  </w:style>
  <w:style w:type="paragraph" w:styleId="Heading4">
    <w:name w:val="heading 4"/>
    <w:basedOn w:val="Normal"/>
    <w:next w:val="Normal"/>
    <w:link w:val="Heading4Char"/>
    <w:uiPriority w:val="9"/>
    <w:unhideWhenUsed/>
    <w:qFormat/>
    <w:rsid w:val="00236635"/>
    <w:pPr>
      <w:keepNext/>
      <w:keepLines/>
      <w:numPr>
        <w:ilvl w:val="3"/>
        <w:numId w:val="41"/>
      </w:numPr>
      <w:spacing w:before="200" w:after="0"/>
      <w:outlineLvl w:val="3"/>
    </w:pPr>
    <w:rPr>
      <w:rFonts w:ascii="Calibri Light" w:eastAsia="SimSun" w:hAnsi="Calibri Light"/>
      <w:b/>
      <w:bCs/>
      <w:i/>
      <w:iCs/>
      <w:color w:val="000000"/>
    </w:rPr>
  </w:style>
  <w:style w:type="paragraph" w:styleId="Heading5">
    <w:name w:val="heading 5"/>
    <w:basedOn w:val="Normal"/>
    <w:next w:val="Normal"/>
    <w:link w:val="Heading5Char"/>
    <w:uiPriority w:val="9"/>
    <w:unhideWhenUsed/>
    <w:qFormat/>
    <w:rsid w:val="00236635"/>
    <w:pPr>
      <w:keepNext/>
      <w:keepLines/>
      <w:numPr>
        <w:ilvl w:val="4"/>
        <w:numId w:val="41"/>
      </w:numPr>
      <w:spacing w:before="200" w:after="0"/>
      <w:outlineLvl w:val="4"/>
    </w:pPr>
    <w:rPr>
      <w:rFonts w:ascii="Calibri Light" w:eastAsia="SimSun" w:hAnsi="Calibri Light"/>
      <w:color w:val="323E4F"/>
    </w:rPr>
  </w:style>
  <w:style w:type="paragraph" w:styleId="Heading6">
    <w:name w:val="heading 6"/>
    <w:basedOn w:val="Normal"/>
    <w:next w:val="Normal"/>
    <w:link w:val="Heading6Char"/>
    <w:uiPriority w:val="9"/>
    <w:unhideWhenUsed/>
    <w:qFormat/>
    <w:rsid w:val="00236635"/>
    <w:pPr>
      <w:keepNext/>
      <w:keepLines/>
      <w:numPr>
        <w:ilvl w:val="5"/>
        <w:numId w:val="41"/>
      </w:numPr>
      <w:spacing w:before="200" w:after="0"/>
      <w:outlineLvl w:val="5"/>
    </w:pPr>
    <w:rPr>
      <w:rFonts w:ascii="Calibri Light" w:eastAsia="SimSun" w:hAnsi="Calibri Light"/>
      <w:i/>
      <w:iCs/>
      <w:color w:val="323E4F"/>
    </w:rPr>
  </w:style>
  <w:style w:type="paragraph" w:styleId="Heading7">
    <w:name w:val="heading 7"/>
    <w:basedOn w:val="Normal"/>
    <w:next w:val="Normal"/>
    <w:link w:val="Heading7Char"/>
    <w:uiPriority w:val="9"/>
    <w:unhideWhenUsed/>
    <w:qFormat/>
    <w:rsid w:val="00236635"/>
    <w:pPr>
      <w:keepNext/>
      <w:keepLines/>
      <w:numPr>
        <w:ilvl w:val="6"/>
        <w:numId w:val="41"/>
      </w:numPr>
      <w:spacing w:before="200" w:after="0"/>
      <w:outlineLvl w:val="6"/>
    </w:pPr>
    <w:rPr>
      <w:rFonts w:ascii="Calibri Light" w:eastAsia="SimSun" w:hAnsi="Calibri Light"/>
      <w:i/>
      <w:iCs/>
      <w:color w:val="404040"/>
    </w:rPr>
  </w:style>
  <w:style w:type="paragraph" w:styleId="Heading8">
    <w:name w:val="heading 8"/>
    <w:basedOn w:val="Normal"/>
    <w:next w:val="Normal"/>
    <w:link w:val="Heading8Char"/>
    <w:uiPriority w:val="9"/>
    <w:unhideWhenUsed/>
    <w:qFormat/>
    <w:rsid w:val="00236635"/>
    <w:pPr>
      <w:keepNext/>
      <w:keepLines/>
      <w:numPr>
        <w:ilvl w:val="7"/>
        <w:numId w:val="41"/>
      </w:numPr>
      <w:spacing w:before="200" w:after="0"/>
      <w:outlineLvl w:val="7"/>
    </w:pPr>
    <w:rPr>
      <w:rFonts w:ascii="Calibri Light" w:eastAsia="SimSun" w:hAnsi="Calibri Light"/>
      <w:color w:val="404040"/>
      <w:sz w:val="20"/>
      <w:szCs w:val="20"/>
    </w:rPr>
  </w:style>
  <w:style w:type="paragraph" w:styleId="Heading9">
    <w:name w:val="heading 9"/>
    <w:basedOn w:val="Normal"/>
    <w:next w:val="Normal"/>
    <w:link w:val="Heading9Char"/>
    <w:uiPriority w:val="9"/>
    <w:unhideWhenUsed/>
    <w:qFormat/>
    <w:rsid w:val="00236635"/>
    <w:pPr>
      <w:keepNext/>
      <w:keepLines/>
      <w:numPr>
        <w:ilvl w:val="8"/>
        <w:numId w:val="41"/>
      </w:numPr>
      <w:spacing w:before="200" w:after="0"/>
      <w:outlineLvl w:val="8"/>
    </w:pPr>
    <w:rPr>
      <w:rFonts w:ascii="Calibri Light" w:eastAsia="SimSun"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36635"/>
    <w:rPr>
      <w:rFonts w:ascii="Calibri Light" w:eastAsia="SimSun" w:hAnsi="Calibri Light"/>
      <w:b/>
      <w:bCs/>
      <w:smallCaps/>
      <w:color w:val="000000"/>
      <w:sz w:val="36"/>
      <w:szCs w:val="36"/>
    </w:rPr>
  </w:style>
  <w:style w:type="character" w:customStyle="1" w:styleId="Heading2Char">
    <w:name w:val="Heading 2 Char"/>
    <w:link w:val="Heading2"/>
    <w:rsid w:val="00236635"/>
    <w:rPr>
      <w:rFonts w:ascii="Calibri Light" w:eastAsia="SimSun" w:hAnsi="Calibri Light"/>
      <w:b/>
      <w:bCs/>
      <w:smallCaps/>
      <w:color w:val="000000"/>
      <w:sz w:val="28"/>
      <w:szCs w:val="28"/>
    </w:rPr>
  </w:style>
  <w:style w:type="character" w:customStyle="1" w:styleId="Heading3Char">
    <w:name w:val="Heading 3 Char"/>
    <w:link w:val="Heading3"/>
    <w:rsid w:val="00236635"/>
    <w:rPr>
      <w:rFonts w:ascii="Calibri Light" w:eastAsia="SimSun" w:hAnsi="Calibri Light"/>
      <w:b/>
      <w:bCs/>
      <w:color w:val="000000"/>
      <w:sz w:val="24"/>
      <w:szCs w:val="22"/>
    </w:rPr>
  </w:style>
  <w:style w:type="character" w:customStyle="1" w:styleId="Heading4Char">
    <w:name w:val="Heading 4 Char"/>
    <w:link w:val="Heading4"/>
    <w:uiPriority w:val="9"/>
    <w:rsid w:val="00236635"/>
    <w:rPr>
      <w:rFonts w:ascii="Calibri Light" w:eastAsia="SimSun" w:hAnsi="Calibri Light"/>
      <w:b/>
      <w:bCs/>
      <w:i/>
      <w:iCs/>
      <w:color w:val="000000"/>
      <w:sz w:val="24"/>
      <w:szCs w:val="22"/>
    </w:rPr>
  </w:style>
  <w:style w:type="character" w:customStyle="1" w:styleId="Heading5Char">
    <w:name w:val="Heading 5 Char"/>
    <w:link w:val="Heading5"/>
    <w:uiPriority w:val="9"/>
    <w:rsid w:val="00236635"/>
    <w:rPr>
      <w:rFonts w:ascii="Calibri Light" w:eastAsia="SimSun" w:hAnsi="Calibri Light"/>
      <w:color w:val="323E4F"/>
      <w:sz w:val="24"/>
      <w:szCs w:val="22"/>
    </w:rPr>
  </w:style>
  <w:style w:type="character" w:customStyle="1" w:styleId="Heading6Char">
    <w:name w:val="Heading 6 Char"/>
    <w:link w:val="Heading6"/>
    <w:uiPriority w:val="9"/>
    <w:rsid w:val="00236635"/>
    <w:rPr>
      <w:rFonts w:ascii="Calibri Light" w:eastAsia="SimSun" w:hAnsi="Calibri Light"/>
      <w:i/>
      <w:iCs/>
      <w:color w:val="323E4F"/>
      <w:sz w:val="24"/>
      <w:szCs w:val="22"/>
    </w:rPr>
  </w:style>
  <w:style w:type="character" w:customStyle="1" w:styleId="Heading7Char">
    <w:name w:val="Heading 7 Char"/>
    <w:link w:val="Heading7"/>
    <w:uiPriority w:val="9"/>
    <w:rsid w:val="00236635"/>
    <w:rPr>
      <w:rFonts w:ascii="Calibri Light" w:eastAsia="SimSun" w:hAnsi="Calibri Light"/>
      <w:i/>
      <w:iCs/>
      <w:color w:val="404040"/>
      <w:sz w:val="24"/>
      <w:szCs w:val="22"/>
    </w:rPr>
  </w:style>
  <w:style w:type="character" w:customStyle="1" w:styleId="Heading8Char">
    <w:name w:val="Heading 8 Char"/>
    <w:link w:val="Heading8"/>
    <w:uiPriority w:val="9"/>
    <w:rsid w:val="00236635"/>
    <w:rPr>
      <w:rFonts w:ascii="Calibri Light" w:eastAsia="SimSun" w:hAnsi="Calibri Light"/>
      <w:color w:val="404040"/>
    </w:rPr>
  </w:style>
  <w:style w:type="character" w:customStyle="1" w:styleId="Heading9Char">
    <w:name w:val="Heading 9 Char"/>
    <w:link w:val="Heading9"/>
    <w:uiPriority w:val="9"/>
    <w:rsid w:val="00236635"/>
    <w:rPr>
      <w:rFonts w:ascii="Calibri Light" w:eastAsia="SimSun" w:hAnsi="Calibri Light"/>
      <w:i/>
      <w:iCs/>
      <w:color w:val="404040"/>
    </w:rPr>
  </w:style>
  <w:style w:type="paragraph" w:customStyle="1" w:styleId="Text4">
    <w:name w:val="Text 4"/>
    <w:basedOn w:val="Normal"/>
    <w:rsid w:val="00402DE5"/>
    <w:pPr>
      <w:tabs>
        <w:tab w:val="left" w:pos="2302"/>
      </w:tabs>
      <w:spacing w:after="240"/>
      <w:ind w:left="1202"/>
      <w:jc w:val="both"/>
    </w:pPr>
  </w:style>
  <w:style w:type="paragraph" w:customStyle="1" w:styleId="Application1">
    <w:name w:val="Application1"/>
    <w:basedOn w:val="Heading1"/>
    <w:next w:val="Application2"/>
    <w:rsid w:val="002B6501"/>
    <w:pPr>
      <w:pageBreakBefore/>
      <w:widowControl w:val="0"/>
      <w:numPr>
        <w:numId w:val="3"/>
      </w:numPr>
      <w:spacing w:before="0" w:after="480"/>
    </w:pPr>
    <w:rPr>
      <w:caps/>
    </w:rPr>
  </w:style>
  <w:style w:type="paragraph" w:customStyle="1" w:styleId="Application2">
    <w:name w:val="Application2"/>
    <w:basedOn w:val="Normal"/>
    <w:rsid w:val="002B6501"/>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Normal"/>
    <w:rsid w:val="002B6501"/>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402DE5"/>
    <w:pPr>
      <w:numPr>
        <w:numId w:val="0"/>
      </w:numPr>
      <w:ind w:left="567"/>
    </w:pPr>
    <w:rPr>
      <w:sz w:val="20"/>
    </w:rPr>
  </w:style>
  <w:style w:type="paragraph" w:customStyle="1" w:styleId="Application5">
    <w:name w:val="Application5"/>
    <w:basedOn w:val="Application2"/>
    <w:autoRedefine/>
    <w:rsid w:val="002B6501"/>
    <w:pPr>
      <w:numPr>
        <w:numId w:val="6"/>
      </w:numPr>
      <w:tabs>
        <w:tab w:val="clear" w:pos="567"/>
      </w:tabs>
    </w:pPr>
    <w:rPr>
      <w:sz w:val="24"/>
    </w:rPr>
  </w:style>
  <w:style w:type="paragraph" w:customStyle="1" w:styleId="Article">
    <w:name w:val="Article"/>
    <w:basedOn w:val="Normal"/>
    <w:autoRedefine/>
    <w:rsid w:val="00402DE5"/>
    <w:rPr>
      <w:rFonts w:ascii="Arial" w:hAnsi="Arial"/>
      <w:b/>
      <w:sz w:val="22"/>
      <w:u w:val="single"/>
    </w:rPr>
  </w:style>
  <w:style w:type="paragraph" w:customStyle="1" w:styleId="Clause">
    <w:name w:val="Clause"/>
    <w:basedOn w:val="Normal"/>
    <w:autoRedefine/>
    <w:rsid w:val="002B6501"/>
    <w:pPr>
      <w:numPr>
        <w:numId w:val="7"/>
      </w:numPr>
    </w:pPr>
    <w:rPr>
      <w:rFonts w:ascii="Arial" w:hAnsi="Arial"/>
      <w:sz w:val="22"/>
    </w:rPr>
  </w:style>
  <w:style w:type="paragraph" w:customStyle="1" w:styleId="NumPar4">
    <w:name w:val="NumPar 4"/>
    <w:basedOn w:val="Heading4"/>
    <w:next w:val="Text4"/>
    <w:rsid w:val="00402DE5"/>
    <w:pPr>
      <w:keepNext w:val="0"/>
    </w:pPr>
  </w:style>
  <w:style w:type="paragraph" w:styleId="Title">
    <w:name w:val="Title"/>
    <w:basedOn w:val="Normal"/>
    <w:next w:val="Normal"/>
    <w:link w:val="TitleChar"/>
    <w:uiPriority w:val="10"/>
    <w:qFormat/>
    <w:rsid w:val="00236635"/>
    <w:pPr>
      <w:spacing w:after="0" w:line="240" w:lineRule="auto"/>
      <w:contextualSpacing/>
    </w:pPr>
    <w:rPr>
      <w:rFonts w:ascii="Calibri Light" w:eastAsia="SimSun" w:hAnsi="Calibri Light"/>
      <w:color w:val="000000"/>
      <w:sz w:val="56"/>
      <w:szCs w:val="56"/>
    </w:rPr>
  </w:style>
  <w:style w:type="character" w:customStyle="1" w:styleId="TitleChar">
    <w:name w:val="Title Char"/>
    <w:link w:val="Title"/>
    <w:uiPriority w:val="10"/>
    <w:rsid w:val="00236635"/>
    <w:rPr>
      <w:rFonts w:ascii="Calibri Light" w:eastAsia="SimSun" w:hAnsi="Calibri Light" w:cs="Times New Roman"/>
      <w:color w:val="000000"/>
      <w:sz w:val="56"/>
      <w:szCs w:val="56"/>
    </w:rPr>
  </w:style>
  <w:style w:type="paragraph" w:customStyle="1" w:styleId="SubTitle1">
    <w:name w:val="SubTitle 1"/>
    <w:basedOn w:val="Normal"/>
    <w:next w:val="SubTitle2"/>
    <w:rsid w:val="00402DE5"/>
    <w:pPr>
      <w:spacing w:after="240"/>
      <w:jc w:val="center"/>
    </w:pPr>
    <w:rPr>
      <w:b/>
      <w:sz w:val="40"/>
    </w:rPr>
  </w:style>
  <w:style w:type="paragraph" w:customStyle="1" w:styleId="SubTitle2">
    <w:name w:val="SubTitle 2"/>
    <w:basedOn w:val="Normal"/>
    <w:rsid w:val="00402DE5"/>
    <w:pPr>
      <w:spacing w:after="240"/>
      <w:jc w:val="center"/>
    </w:pPr>
    <w:rPr>
      <w:b/>
      <w:sz w:val="32"/>
    </w:rPr>
  </w:style>
  <w:style w:type="paragraph" w:customStyle="1" w:styleId="PartTitle">
    <w:name w:val="PartTitle"/>
    <w:basedOn w:val="Normal"/>
    <w:next w:val="ChapterTitle"/>
    <w:rsid w:val="00402DE5"/>
    <w:pPr>
      <w:keepNext/>
      <w:pageBreakBefore/>
      <w:spacing w:after="480"/>
      <w:jc w:val="center"/>
    </w:pPr>
    <w:rPr>
      <w:b/>
      <w:sz w:val="36"/>
    </w:rPr>
  </w:style>
  <w:style w:type="paragraph" w:customStyle="1" w:styleId="ChapterTitle">
    <w:name w:val="ChapterTitle"/>
    <w:basedOn w:val="Normal"/>
    <w:next w:val="SectionTitle"/>
    <w:rsid w:val="00402DE5"/>
    <w:pPr>
      <w:keepNext/>
      <w:spacing w:after="480"/>
      <w:jc w:val="center"/>
    </w:pPr>
    <w:rPr>
      <w:b/>
      <w:sz w:val="32"/>
    </w:rPr>
  </w:style>
  <w:style w:type="paragraph" w:customStyle="1" w:styleId="SectionTitle">
    <w:name w:val="SectionTitle"/>
    <w:basedOn w:val="Normal"/>
    <w:next w:val="Heading1"/>
    <w:rsid w:val="00402DE5"/>
    <w:pPr>
      <w:keepNext/>
      <w:spacing w:after="480"/>
      <w:jc w:val="center"/>
    </w:pPr>
    <w:rPr>
      <w:b/>
      <w:smallCaps/>
      <w:sz w:val="28"/>
    </w:rPr>
  </w:style>
  <w:style w:type="paragraph" w:styleId="TOC1">
    <w:name w:val="toc 1"/>
    <w:basedOn w:val="Normal"/>
    <w:next w:val="Normal"/>
    <w:link w:val="TOC1Char"/>
    <w:autoRedefine/>
    <w:uiPriority w:val="39"/>
    <w:rsid w:val="00B83D6E"/>
    <w:pPr>
      <w:shd w:val="clear" w:color="auto" w:fill="F2F2F2"/>
      <w:tabs>
        <w:tab w:val="left" w:pos="284"/>
        <w:tab w:val="left" w:pos="709"/>
        <w:tab w:val="right" w:pos="9628"/>
      </w:tabs>
      <w:spacing w:after="240"/>
      <w:ind w:left="284" w:hanging="284"/>
    </w:pPr>
    <w:rPr>
      <w:rFonts w:ascii="Trebuchet MS" w:hAnsi="Trebuchet MS"/>
      <w:b/>
      <w:caps/>
      <w:noProof/>
      <w:sz w:val="20"/>
      <w:lang w:val="x-none" w:eastAsia="x-none"/>
    </w:rPr>
  </w:style>
  <w:style w:type="paragraph" w:styleId="TOC2">
    <w:name w:val="toc 2"/>
    <w:basedOn w:val="Normal"/>
    <w:next w:val="Normal"/>
    <w:autoRedefine/>
    <w:uiPriority w:val="39"/>
    <w:rsid w:val="00402DE5"/>
    <w:pPr>
      <w:tabs>
        <w:tab w:val="left" w:pos="709"/>
        <w:tab w:val="right" w:leader="dot" w:pos="9628"/>
      </w:tabs>
      <w:spacing w:after="80"/>
      <w:ind w:left="709" w:hanging="425"/>
    </w:pPr>
    <w:rPr>
      <w:sz w:val="22"/>
    </w:rPr>
  </w:style>
  <w:style w:type="paragraph" w:styleId="TOC3">
    <w:name w:val="toc 3"/>
    <w:basedOn w:val="Normal"/>
    <w:next w:val="Normal"/>
    <w:autoRedefine/>
    <w:uiPriority w:val="39"/>
    <w:rsid w:val="00402DE5"/>
    <w:pPr>
      <w:tabs>
        <w:tab w:val="left" w:pos="1134"/>
        <w:tab w:val="right" w:leader="dot" w:pos="9628"/>
      </w:tabs>
      <w:spacing w:after="40"/>
      <w:ind w:left="1701" w:hanging="1134"/>
    </w:pPr>
    <w:rPr>
      <w:noProof/>
      <w:sz w:val="20"/>
    </w:rPr>
  </w:style>
  <w:style w:type="paragraph" w:styleId="TOC4">
    <w:name w:val="toc 4"/>
    <w:basedOn w:val="Normal"/>
    <w:next w:val="Normal"/>
    <w:autoRedefine/>
    <w:uiPriority w:val="39"/>
    <w:rsid w:val="00402DE5"/>
    <w:pPr>
      <w:ind w:left="480"/>
    </w:pPr>
    <w:rPr>
      <w:sz w:val="20"/>
    </w:rPr>
  </w:style>
  <w:style w:type="paragraph" w:customStyle="1" w:styleId="AnnexTOC">
    <w:name w:val="AnnexTOC"/>
    <w:basedOn w:val="TOC1"/>
    <w:rsid w:val="00402DE5"/>
  </w:style>
  <w:style w:type="paragraph" w:customStyle="1" w:styleId="Guidelines1">
    <w:name w:val="Guidelines 1"/>
    <w:basedOn w:val="TOC1"/>
    <w:rsid w:val="00402DE5"/>
    <w:pPr>
      <w:pageBreakBefore/>
      <w:spacing w:after="480"/>
      <w:ind w:left="488" w:hanging="488"/>
    </w:pPr>
  </w:style>
  <w:style w:type="paragraph" w:customStyle="1" w:styleId="Guidelines2">
    <w:name w:val="Guidelines 2"/>
    <w:basedOn w:val="Normal"/>
    <w:rsid w:val="00402DE5"/>
    <w:pPr>
      <w:spacing w:before="240" w:after="240"/>
      <w:jc w:val="both"/>
    </w:pPr>
    <w:rPr>
      <w:b/>
      <w:smallCaps/>
    </w:rPr>
  </w:style>
  <w:style w:type="paragraph" w:customStyle="1" w:styleId="Text1">
    <w:name w:val="Text 1"/>
    <w:basedOn w:val="Normal"/>
    <w:rsid w:val="00402DE5"/>
    <w:pPr>
      <w:spacing w:after="240"/>
      <w:ind w:left="482"/>
      <w:jc w:val="both"/>
    </w:pPr>
  </w:style>
  <w:style w:type="character" w:styleId="FootnoteReference">
    <w:name w:val="footnote reference"/>
    <w:aliases w:val="Footnote symbol,Überschrift 4 Zchn1,Título 4 Car Zchn,Heading 4 Char1 Car Zchn,no vale 2 Zchn,no vale 2 Car Zchn,ftref,-E Fußnotenzeichen,ESPON Footnote No,Footnote call,Odwołanie przypisu,Voetnootverwijzing,Fußnotenzeichen2,note TESI"/>
    <w:uiPriority w:val="99"/>
    <w:rsid w:val="00402DE5"/>
    <w:rPr>
      <w:rFonts w:ascii="TimesNewRomanPS" w:hAnsi="TimesNewRomanPS"/>
      <w:position w:val="6"/>
      <w:sz w:val="18"/>
    </w:rPr>
  </w:style>
  <w:style w:type="paragraph" w:customStyle="1" w:styleId="Guidelines3">
    <w:name w:val="Guidelines 3"/>
    <w:basedOn w:val="Text2"/>
    <w:rsid w:val="00402DE5"/>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402DE5"/>
    <w:pPr>
      <w:tabs>
        <w:tab w:val="left" w:pos="2161"/>
      </w:tabs>
      <w:spacing w:after="240"/>
      <w:ind w:left="1202"/>
      <w:jc w:val="both"/>
    </w:pPr>
  </w:style>
  <w:style w:type="paragraph" w:customStyle="1" w:styleId="p3">
    <w:name w:val="p3"/>
    <w:basedOn w:val="Normal"/>
    <w:rsid w:val="00402DE5"/>
    <w:pPr>
      <w:widowControl w:val="0"/>
      <w:tabs>
        <w:tab w:val="left" w:pos="1420"/>
      </w:tabs>
      <w:spacing w:line="260" w:lineRule="atLeast"/>
      <w:ind w:left="360"/>
      <w:jc w:val="both"/>
    </w:pPr>
  </w:style>
  <w:style w:type="paragraph" w:customStyle="1" w:styleId="Guidelines5">
    <w:name w:val="Guidelines 5"/>
    <w:basedOn w:val="Normal"/>
    <w:rsid w:val="00402DE5"/>
    <w:pPr>
      <w:spacing w:before="240" w:after="240"/>
      <w:jc w:val="both"/>
    </w:pPr>
    <w:rPr>
      <w:b/>
    </w:rPr>
  </w:style>
  <w:style w:type="character" w:styleId="Hyperlink">
    <w:name w:val="Hyperlink"/>
    <w:uiPriority w:val="99"/>
    <w:rsid w:val="00402DE5"/>
    <w:rPr>
      <w:color w:val="0000FF"/>
      <w:u w:val="single"/>
    </w:rPr>
  </w:style>
  <w:style w:type="paragraph" w:customStyle="1" w:styleId="Dash2">
    <w:name w:val="Dash 2"/>
    <w:basedOn w:val="Normal"/>
    <w:rsid w:val="00402DE5"/>
    <w:pPr>
      <w:spacing w:after="240"/>
      <w:ind w:left="1441" w:hanging="238"/>
      <w:jc w:val="both"/>
    </w:pPr>
  </w:style>
  <w:style w:type="paragraph" w:customStyle="1" w:styleId="References">
    <w:name w:val="References"/>
    <w:basedOn w:val="Normal"/>
    <w:next w:val="AddressTR"/>
    <w:rsid w:val="00402DE5"/>
    <w:pPr>
      <w:spacing w:after="240"/>
      <w:ind w:left="5103"/>
    </w:pPr>
    <w:rPr>
      <w:sz w:val="20"/>
    </w:rPr>
  </w:style>
  <w:style w:type="paragraph" w:customStyle="1" w:styleId="AddressTR">
    <w:name w:val="AddressTR"/>
    <w:basedOn w:val="Normal"/>
    <w:next w:val="Normal"/>
    <w:rsid w:val="00402DE5"/>
    <w:pPr>
      <w:spacing w:after="720"/>
      <w:ind w:left="5103"/>
    </w:pPr>
  </w:style>
  <w:style w:type="paragraph" w:styleId="FootnoteText">
    <w:name w:val="footnote text"/>
    <w:aliases w:val="Fußnote,Footnote Text Char Char,Footnote Text Char,single space,footnote text,FOOTNOTES,fn,Footnote, Char1 Char,Footnote Char1,stile 1,Footnote1,Footnote2,Footnote3,Footnote4,Footnote5,Footnote6,Footnote7,Footnote8,Footnote9"/>
    <w:basedOn w:val="Normal"/>
    <w:link w:val="FootnoteTextChar1"/>
    <w:uiPriority w:val="99"/>
    <w:semiHidden/>
    <w:rsid w:val="00402DE5"/>
    <w:pPr>
      <w:spacing w:after="240"/>
      <w:ind w:left="357" w:hanging="357"/>
      <w:jc w:val="both"/>
    </w:pPr>
    <w:rPr>
      <w:sz w:val="20"/>
      <w:lang w:val="x-none" w:eastAsia="x-none"/>
    </w:rPr>
  </w:style>
  <w:style w:type="character" w:customStyle="1" w:styleId="FootnoteTextChar1">
    <w:name w:val="Footnote Text Char1"/>
    <w:aliases w:val="Fußnote Char,Footnote Text Char Char Char,Footnote Text Char Char1,single space Char,footnote text Char,FOOTNOTES Char,fn Char,Footnote Char, Char1 Char Char,Footnote Char1 Char,stile 1 Char,Footnote1 Char,Footnote2 Char"/>
    <w:link w:val="FootnoteText"/>
    <w:uiPriority w:val="99"/>
    <w:semiHidden/>
    <w:rsid w:val="00402DE5"/>
    <w:rPr>
      <w:rFonts w:ascii="Times New Roman" w:eastAsia="Times New Roman" w:hAnsi="Times New Roman" w:cs="Times New Roman"/>
      <w:snapToGrid w:val="0"/>
      <w:sz w:val="20"/>
      <w:szCs w:val="20"/>
    </w:rPr>
  </w:style>
  <w:style w:type="paragraph" w:styleId="Header">
    <w:name w:val="header"/>
    <w:basedOn w:val="Normal"/>
    <w:link w:val="HeaderChar"/>
    <w:uiPriority w:val="99"/>
    <w:rsid w:val="00402DE5"/>
    <w:pPr>
      <w:tabs>
        <w:tab w:val="center" w:pos="4153"/>
        <w:tab w:val="right" w:pos="8306"/>
      </w:tabs>
      <w:spacing w:after="240"/>
      <w:jc w:val="both"/>
    </w:pPr>
    <w:rPr>
      <w:lang w:val="x-none" w:eastAsia="x-none"/>
    </w:rPr>
  </w:style>
  <w:style w:type="character" w:customStyle="1" w:styleId="HeaderChar">
    <w:name w:val="Header Char"/>
    <w:link w:val="Header"/>
    <w:uiPriority w:val="99"/>
    <w:rsid w:val="00402DE5"/>
    <w:rPr>
      <w:rFonts w:ascii="Times New Roman" w:eastAsia="Times New Roman" w:hAnsi="Times New Roman" w:cs="Times New Roman"/>
      <w:snapToGrid w:val="0"/>
      <w:sz w:val="24"/>
      <w:szCs w:val="20"/>
    </w:rPr>
  </w:style>
  <w:style w:type="character" w:styleId="PageNumber">
    <w:name w:val="page number"/>
    <w:basedOn w:val="DefaultParagraphFont"/>
    <w:rsid w:val="00402DE5"/>
  </w:style>
  <w:style w:type="paragraph" w:styleId="Footer">
    <w:name w:val="footer"/>
    <w:basedOn w:val="Normal"/>
    <w:link w:val="FooterChar"/>
    <w:uiPriority w:val="99"/>
    <w:rsid w:val="00402DE5"/>
    <w:pPr>
      <w:ind w:right="-567"/>
    </w:pPr>
    <w:rPr>
      <w:rFonts w:ascii="Arial" w:hAnsi="Arial"/>
      <w:sz w:val="16"/>
      <w:lang w:val="x-none" w:eastAsia="x-none"/>
    </w:rPr>
  </w:style>
  <w:style w:type="character" w:customStyle="1" w:styleId="FooterChar">
    <w:name w:val="Footer Char"/>
    <w:link w:val="Footer"/>
    <w:uiPriority w:val="99"/>
    <w:rsid w:val="00402DE5"/>
    <w:rPr>
      <w:rFonts w:ascii="Arial" w:eastAsia="Times New Roman" w:hAnsi="Arial" w:cs="Times New Roman"/>
      <w:snapToGrid w:val="0"/>
      <w:sz w:val="16"/>
      <w:szCs w:val="20"/>
    </w:rPr>
  </w:style>
  <w:style w:type="paragraph" w:customStyle="1" w:styleId="DoubSign">
    <w:name w:val="DoubSign"/>
    <w:basedOn w:val="Normal"/>
    <w:next w:val="Enclosures"/>
    <w:rsid w:val="00402DE5"/>
    <w:pPr>
      <w:tabs>
        <w:tab w:val="left" w:pos="5103"/>
      </w:tabs>
      <w:spacing w:before="1200"/>
    </w:pPr>
  </w:style>
  <w:style w:type="paragraph" w:customStyle="1" w:styleId="Enclosures">
    <w:name w:val="Enclosures"/>
    <w:basedOn w:val="Normal"/>
    <w:rsid w:val="00402DE5"/>
    <w:pPr>
      <w:keepNext/>
      <w:keepLines/>
      <w:tabs>
        <w:tab w:val="left" w:pos="5642"/>
      </w:tabs>
      <w:spacing w:before="480"/>
      <w:ind w:left="1191" w:hanging="1191"/>
    </w:pPr>
  </w:style>
  <w:style w:type="paragraph" w:customStyle="1" w:styleId="Style0">
    <w:name w:val="Style0"/>
    <w:rsid w:val="00402DE5"/>
    <w:pPr>
      <w:spacing w:after="160" w:line="259" w:lineRule="auto"/>
    </w:pPr>
    <w:rPr>
      <w:rFonts w:ascii="Arial" w:hAnsi="Arial"/>
      <w:snapToGrid w:val="0"/>
      <w:sz w:val="24"/>
      <w:szCs w:val="22"/>
    </w:rPr>
  </w:style>
  <w:style w:type="paragraph" w:styleId="BodyText">
    <w:name w:val="Body Text"/>
    <w:basedOn w:val="Normal"/>
    <w:link w:val="BodyTextChar"/>
    <w:rsid w:val="00402D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eastAsia="x-none"/>
    </w:rPr>
  </w:style>
  <w:style w:type="character" w:customStyle="1" w:styleId="BodyTextChar">
    <w:name w:val="Body Text Char"/>
    <w:link w:val="BodyText"/>
    <w:rsid w:val="00402DE5"/>
    <w:rPr>
      <w:rFonts w:ascii="Times New Roman" w:eastAsia="Times New Roman" w:hAnsi="Times New Roman" w:cs="Times New Roman"/>
      <w:snapToGrid w:val="0"/>
      <w:sz w:val="24"/>
      <w:szCs w:val="20"/>
      <w:lang w:val="en-US"/>
    </w:rPr>
  </w:style>
  <w:style w:type="paragraph" w:customStyle="1" w:styleId="Text3">
    <w:name w:val="Text 3"/>
    <w:basedOn w:val="Normal"/>
    <w:rsid w:val="00402DE5"/>
    <w:pPr>
      <w:tabs>
        <w:tab w:val="left" w:pos="2302"/>
      </w:tabs>
      <w:spacing w:after="240"/>
      <w:ind w:left="1202"/>
      <w:jc w:val="both"/>
    </w:pPr>
  </w:style>
  <w:style w:type="paragraph" w:styleId="BodyTextIndent">
    <w:name w:val="Body Text Indent"/>
    <w:basedOn w:val="Normal"/>
    <w:link w:val="BodyTextIndentChar"/>
    <w:rsid w:val="00402DE5"/>
    <w:pPr>
      <w:jc w:val="both"/>
    </w:pPr>
    <w:rPr>
      <w:lang w:val="x-none" w:eastAsia="x-none"/>
    </w:rPr>
  </w:style>
  <w:style w:type="character" w:customStyle="1" w:styleId="BodyTextIndentChar">
    <w:name w:val="Body Text Indent Char"/>
    <w:link w:val="BodyTextIndent"/>
    <w:rsid w:val="00402DE5"/>
    <w:rPr>
      <w:rFonts w:ascii="Times New Roman" w:eastAsia="Times New Roman" w:hAnsi="Times New Roman" w:cs="Times New Roman"/>
      <w:snapToGrid w:val="0"/>
      <w:sz w:val="24"/>
      <w:szCs w:val="20"/>
    </w:rPr>
  </w:style>
  <w:style w:type="paragraph" w:styleId="DocumentMap">
    <w:name w:val="Document Map"/>
    <w:basedOn w:val="Normal"/>
    <w:link w:val="DocumentMapChar"/>
    <w:semiHidden/>
    <w:rsid w:val="00402DE5"/>
    <w:pPr>
      <w:shd w:val="clear" w:color="auto" w:fill="000080"/>
    </w:pPr>
    <w:rPr>
      <w:rFonts w:ascii="Tahoma" w:hAnsi="Tahoma"/>
      <w:lang w:val="x-none" w:eastAsia="x-none"/>
    </w:rPr>
  </w:style>
  <w:style w:type="character" w:customStyle="1" w:styleId="DocumentMapChar">
    <w:name w:val="Document Map Char"/>
    <w:link w:val="DocumentMap"/>
    <w:semiHidden/>
    <w:rsid w:val="00402DE5"/>
    <w:rPr>
      <w:rFonts w:ascii="Tahoma" w:eastAsia="Times New Roman" w:hAnsi="Tahoma" w:cs="Times New Roman"/>
      <w:snapToGrid w:val="0"/>
      <w:sz w:val="24"/>
      <w:szCs w:val="20"/>
      <w:shd w:val="clear" w:color="auto" w:fill="000080"/>
    </w:rPr>
  </w:style>
  <w:style w:type="paragraph" w:styleId="TOC5">
    <w:name w:val="toc 5"/>
    <w:basedOn w:val="Normal"/>
    <w:next w:val="Normal"/>
    <w:autoRedefine/>
    <w:uiPriority w:val="39"/>
    <w:rsid w:val="00402DE5"/>
    <w:pPr>
      <w:ind w:left="720"/>
    </w:pPr>
    <w:rPr>
      <w:sz w:val="20"/>
    </w:rPr>
  </w:style>
  <w:style w:type="paragraph" w:styleId="TOC6">
    <w:name w:val="toc 6"/>
    <w:basedOn w:val="Normal"/>
    <w:next w:val="Normal"/>
    <w:autoRedefine/>
    <w:uiPriority w:val="39"/>
    <w:rsid w:val="00402DE5"/>
    <w:pPr>
      <w:ind w:left="960"/>
    </w:pPr>
    <w:rPr>
      <w:sz w:val="20"/>
    </w:rPr>
  </w:style>
  <w:style w:type="paragraph" w:styleId="TOC7">
    <w:name w:val="toc 7"/>
    <w:basedOn w:val="Normal"/>
    <w:next w:val="Normal"/>
    <w:autoRedefine/>
    <w:uiPriority w:val="39"/>
    <w:rsid w:val="00402DE5"/>
    <w:pPr>
      <w:ind w:left="1200"/>
    </w:pPr>
    <w:rPr>
      <w:sz w:val="20"/>
    </w:rPr>
  </w:style>
  <w:style w:type="paragraph" w:styleId="TOC8">
    <w:name w:val="toc 8"/>
    <w:basedOn w:val="Normal"/>
    <w:next w:val="Normal"/>
    <w:autoRedefine/>
    <w:uiPriority w:val="39"/>
    <w:rsid w:val="00402DE5"/>
    <w:pPr>
      <w:ind w:left="1440"/>
    </w:pPr>
    <w:rPr>
      <w:sz w:val="20"/>
    </w:rPr>
  </w:style>
  <w:style w:type="paragraph" w:styleId="TOC9">
    <w:name w:val="toc 9"/>
    <w:basedOn w:val="Normal"/>
    <w:next w:val="Normal"/>
    <w:autoRedefine/>
    <w:uiPriority w:val="39"/>
    <w:rsid w:val="00402DE5"/>
    <w:pPr>
      <w:ind w:left="1680"/>
    </w:pPr>
    <w:rPr>
      <w:sz w:val="20"/>
    </w:rPr>
  </w:style>
  <w:style w:type="paragraph" w:styleId="BodyText3">
    <w:name w:val="Body Text 3"/>
    <w:basedOn w:val="Normal"/>
    <w:link w:val="BodyText3Char"/>
    <w:rsid w:val="00402DE5"/>
    <w:pPr>
      <w:ind w:right="-51"/>
      <w:jc w:val="both"/>
      <w:outlineLvl w:val="0"/>
    </w:pPr>
    <w:rPr>
      <w:rFonts w:ascii="Arial" w:hAnsi="Arial"/>
      <w:sz w:val="20"/>
      <w:lang w:val="fr-FR" w:eastAsia="x-none"/>
    </w:rPr>
  </w:style>
  <w:style w:type="character" w:customStyle="1" w:styleId="BodyText3Char">
    <w:name w:val="Body Text 3 Char"/>
    <w:link w:val="BodyText3"/>
    <w:rsid w:val="00402DE5"/>
    <w:rPr>
      <w:rFonts w:ascii="Arial" w:eastAsia="Times New Roman" w:hAnsi="Arial" w:cs="Times New Roman"/>
      <w:snapToGrid w:val="0"/>
      <w:szCs w:val="20"/>
      <w:lang w:val="fr-FR"/>
    </w:rPr>
  </w:style>
  <w:style w:type="character" w:styleId="FollowedHyperlink">
    <w:name w:val="FollowedHyperlink"/>
    <w:rsid w:val="00402DE5"/>
    <w:rPr>
      <w:color w:val="800080"/>
      <w:u w:val="single"/>
    </w:rPr>
  </w:style>
  <w:style w:type="paragraph" w:customStyle="1" w:styleId="NumPar2">
    <w:name w:val="NumPar 2"/>
    <w:basedOn w:val="Heading2"/>
    <w:next w:val="Text2"/>
    <w:rsid w:val="002B6501"/>
    <w:pPr>
      <w:keepNext w:val="0"/>
      <w:keepLines w:val="0"/>
      <w:numPr>
        <w:numId w:val="1"/>
      </w:numPr>
      <w:tabs>
        <w:tab w:val="num" w:pos="360"/>
        <w:tab w:val="num" w:pos="1417"/>
      </w:tabs>
      <w:spacing w:after="240"/>
      <w:ind w:left="360" w:hanging="283"/>
      <w:outlineLvl w:val="9"/>
    </w:pPr>
    <w:rPr>
      <w:b w:val="0"/>
      <w:lang w:val="fr-FR"/>
    </w:rPr>
  </w:style>
  <w:style w:type="paragraph" w:styleId="ListBullet5">
    <w:name w:val="List Bullet 5"/>
    <w:basedOn w:val="Normal"/>
    <w:autoRedefine/>
    <w:rsid w:val="002B6501"/>
    <w:pPr>
      <w:numPr>
        <w:numId w:val="2"/>
      </w:numPr>
      <w:spacing w:after="240"/>
      <w:jc w:val="both"/>
    </w:pPr>
    <w:rPr>
      <w:lang w:val="fr-FR"/>
    </w:rPr>
  </w:style>
  <w:style w:type="paragraph" w:styleId="ListBullet">
    <w:name w:val="List Bullet"/>
    <w:basedOn w:val="Normal"/>
    <w:link w:val="ListBulletChar"/>
    <w:rsid w:val="00402DE5"/>
    <w:pPr>
      <w:spacing w:after="240"/>
      <w:jc w:val="both"/>
    </w:pPr>
    <w:rPr>
      <w:lang w:eastAsia="en-GB"/>
    </w:rPr>
  </w:style>
  <w:style w:type="paragraph" w:styleId="BalloonText">
    <w:name w:val="Balloon Text"/>
    <w:basedOn w:val="Normal"/>
    <w:link w:val="BalloonTextChar"/>
    <w:uiPriority w:val="99"/>
    <w:semiHidden/>
    <w:rsid w:val="00402DE5"/>
    <w:rPr>
      <w:rFonts w:ascii="Tahoma" w:hAnsi="Tahoma"/>
      <w:sz w:val="16"/>
      <w:szCs w:val="16"/>
      <w:lang w:val="x-none" w:eastAsia="x-none"/>
    </w:rPr>
  </w:style>
  <w:style w:type="character" w:customStyle="1" w:styleId="BalloonTextChar">
    <w:name w:val="Balloon Text Char"/>
    <w:link w:val="BalloonText"/>
    <w:uiPriority w:val="99"/>
    <w:semiHidden/>
    <w:rsid w:val="00402DE5"/>
    <w:rPr>
      <w:rFonts w:ascii="Tahoma" w:eastAsia="Times New Roman" w:hAnsi="Tahoma" w:cs="Tahoma"/>
      <w:snapToGrid w:val="0"/>
      <w:sz w:val="16"/>
      <w:szCs w:val="16"/>
    </w:rPr>
  </w:style>
  <w:style w:type="paragraph" w:customStyle="1" w:styleId="TOC30">
    <w:name w:val="TOC3"/>
    <w:basedOn w:val="Normal"/>
    <w:rsid w:val="00402DE5"/>
  </w:style>
  <w:style w:type="paragraph" w:customStyle="1" w:styleId="ListDash2">
    <w:name w:val="List Dash 2"/>
    <w:basedOn w:val="Text2"/>
    <w:rsid w:val="002B6501"/>
    <w:pPr>
      <w:numPr>
        <w:numId w:val="8"/>
      </w:numPr>
      <w:tabs>
        <w:tab w:val="clear" w:pos="2161"/>
      </w:tabs>
    </w:pPr>
  </w:style>
  <w:style w:type="table" w:styleId="TableGrid">
    <w:name w:val="Table Grid"/>
    <w:basedOn w:val="TableNormal"/>
    <w:uiPriority w:val="39"/>
    <w:rsid w:val="00402DE5"/>
    <w:pPr>
      <w:jc w:val="both"/>
    </w:pPr>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36635"/>
    <w:pPr>
      <w:numPr>
        <w:ilvl w:val="1"/>
      </w:numPr>
    </w:pPr>
    <w:rPr>
      <w:color w:val="5A5A5A"/>
      <w:spacing w:val="10"/>
    </w:rPr>
  </w:style>
  <w:style w:type="character" w:customStyle="1" w:styleId="SubtitleChar">
    <w:name w:val="Subtitle Char"/>
    <w:link w:val="Subtitle"/>
    <w:uiPriority w:val="11"/>
    <w:rsid w:val="00236635"/>
    <w:rPr>
      <w:color w:val="5A5A5A"/>
      <w:spacing w:val="10"/>
    </w:rPr>
  </w:style>
  <w:style w:type="paragraph" w:customStyle="1" w:styleId="StyleListBullet11pt">
    <w:name w:val="Style List Bullet + 11 pt"/>
    <w:basedOn w:val="ListBullet"/>
    <w:link w:val="StyleListBullet11ptChar"/>
    <w:autoRedefine/>
    <w:rsid w:val="00402DE5"/>
    <w:pPr>
      <w:spacing w:after="120"/>
    </w:pPr>
    <w:rPr>
      <w:sz w:val="22"/>
    </w:rPr>
  </w:style>
  <w:style w:type="paragraph" w:styleId="BodyText2">
    <w:name w:val="Body Text 2"/>
    <w:basedOn w:val="Normal"/>
    <w:link w:val="BodyText2Char"/>
    <w:rsid w:val="00402DE5"/>
    <w:pPr>
      <w:tabs>
        <w:tab w:val="num" w:pos="567"/>
      </w:tabs>
      <w:jc w:val="both"/>
    </w:pPr>
    <w:rPr>
      <w:lang w:val="sv-SE" w:eastAsia="en-GB"/>
    </w:rPr>
  </w:style>
  <w:style w:type="character" w:customStyle="1" w:styleId="BodyText2Char">
    <w:name w:val="Body Text 2 Char"/>
    <w:link w:val="BodyText2"/>
    <w:rsid w:val="00402DE5"/>
    <w:rPr>
      <w:rFonts w:ascii="Times New Roman" w:eastAsia="Times New Roman" w:hAnsi="Times New Roman" w:cs="Times New Roman"/>
      <w:sz w:val="24"/>
      <w:szCs w:val="20"/>
      <w:lang w:val="sv-SE" w:eastAsia="en-GB"/>
    </w:rPr>
  </w:style>
  <w:style w:type="character" w:customStyle="1" w:styleId="ListBulletChar">
    <w:name w:val="List Bullet Char"/>
    <w:link w:val="ListBullet"/>
    <w:rsid w:val="00402DE5"/>
    <w:rPr>
      <w:rFonts w:ascii="Times New Roman" w:eastAsia="Times New Roman" w:hAnsi="Times New Roman"/>
      <w:sz w:val="24"/>
      <w:lang w:val="en-GB" w:eastAsia="en-GB"/>
    </w:rPr>
  </w:style>
  <w:style w:type="character" w:styleId="CommentReference">
    <w:name w:val="annotation reference"/>
    <w:semiHidden/>
    <w:rsid w:val="00402DE5"/>
    <w:rPr>
      <w:sz w:val="16"/>
      <w:szCs w:val="16"/>
    </w:rPr>
  </w:style>
  <w:style w:type="paragraph" w:styleId="CommentText">
    <w:name w:val="annotation text"/>
    <w:basedOn w:val="Normal"/>
    <w:link w:val="CommentTextChar"/>
    <w:semiHidden/>
    <w:rsid w:val="00402DE5"/>
    <w:rPr>
      <w:sz w:val="20"/>
      <w:lang w:val="x-none" w:eastAsia="x-none"/>
    </w:rPr>
  </w:style>
  <w:style w:type="character" w:customStyle="1" w:styleId="CommentTextChar">
    <w:name w:val="Comment Text Char"/>
    <w:link w:val="CommentText"/>
    <w:semiHidden/>
    <w:rsid w:val="00402DE5"/>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semiHidden/>
    <w:rsid w:val="00402DE5"/>
    <w:rPr>
      <w:b/>
      <w:bCs/>
    </w:rPr>
  </w:style>
  <w:style w:type="character" w:customStyle="1" w:styleId="CommentSubjectChar">
    <w:name w:val="Comment Subject Char"/>
    <w:link w:val="CommentSubject"/>
    <w:semiHidden/>
    <w:rsid w:val="00402DE5"/>
    <w:rPr>
      <w:rFonts w:ascii="Times New Roman" w:eastAsia="Times New Roman" w:hAnsi="Times New Roman" w:cs="Times New Roman"/>
      <w:b/>
      <w:bCs/>
      <w:snapToGrid w:val="0"/>
      <w:sz w:val="20"/>
      <w:szCs w:val="20"/>
    </w:rPr>
  </w:style>
  <w:style w:type="character" w:customStyle="1" w:styleId="Style11pt">
    <w:name w:val="Style 11 pt"/>
    <w:rsid w:val="00402DE5"/>
    <w:rPr>
      <w:sz w:val="22"/>
    </w:rPr>
  </w:style>
  <w:style w:type="character" w:customStyle="1" w:styleId="StyleListBullet11ptChar">
    <w:name w:val="Style List Bullet + 11 pt Char"/>
    <w:link w:val="StyleListBullet11pt"/>
    <w:rsid w:val="00402DE5"/>
    <w:rPr>
      <w:rFonts w:ascii="Times New Roman" w:eastAsia="Times New Roman" w:hAnsi="Times New Roman"/>
      <w:sz w:val="22"/>
      <w:lang w:val="en-GB" w:eastAsia="en-GB"/>
    </w:rPr>
  </w:style>
  <w:style w:type="paragraph" w:customStyle="1" w:styleId="StyleGuidelines1TrebuchetMS14ptNotAllcaps">
    <w:name w:val="Style Guidelines 1 + Trebuchet MS 14 pt Not All caps"/>
    <w:basedOn w:val="TOC1"/>
    <w:link w:val="StyleGuidelines1TrebuchetMS14ptNotAllcapsChar"/>
    <w:rsid w:val="00402DE5"/>
    <w:rPr>
      <w:bCs/>
      <w:sz w:val="28"/>
    </w:rPr>
  </w:style>
  <w:style w:type="character" w:customStyle="1" w:styleId="TOC1Char">
    <w:name w:val="TOC 1 Char"/>
    <w:link w:val="TOC1"/>
    <w:uiPriority w:val="39"/>
    <w:rsid w:val="00B83D6E"/>
    <w:rPr>
      <w:rFonts w:ascii="Trebuchet MS" w:eastAsia="Times New Roman" w:hAnsi="Trebuchet MS"/>
      <w:b/>
      <w:caps/>
      <w:noProof/>
      <w:snapToGrid w:val="0"/>
      <w:shd w:val="clear" w:color="auto" w:fill="F2F2F2"/>
      <w:lang w:val="x-none" w:eastAsia="x-none"/>
    </w:rPr>
  </w:style>
  <w:style w:type="character" w:customStyle="1" w:styleId="StyleGuidelines1TrebuchetMS14ptNotAllcapsChar">
    <w:name w:val="Style Guidelines 1 + Trebuchet MS 14 pt Not All caps Char"/>
    <w:link w:val="StyleGuidelines1TrebuchetMS14ptNotAllcaps"/>
    <w:rsid w:val="00402DE5"/>
    <w:rPr>
      <w:rFonts w:ascii="Trebuchet MS" w:eastAsia="Times New Roman" w:hAnsi="Trebuchet MS" w:cs="Times New Roman"/>
      <w:b/>
      <w:bCs/>
      <w:caps/>
      <w:noProof/>
      <w:snapToGrid w:val="0"/>
      <w:sz w:val="28"/>
    </w:rPr>
  </w:style>
  <w:style w:type="paragraph" w:styleId="BodyTextIndent3">
    <w:name w:val="Body Text Indent 3"/>
    <w:basedOn w:val="Normal"/>
    <w:link w:val="BodyTextIndent3Char"/>
    <w:semiHidden/>
    <w:rsid w:val="00402DE5"/>
    <w:pPr>
      <w:keepNext/>
      <w:keepLines/>
      <w:widowControl w:val="0"/>
      <w:tabs>
        <w:tab w:val="left" w:pos="360"/>
      </w:tabs>
      <w:spacing w:after="120"/>
      <w:ind w:left="284" w:hanging="284"/>
    </w:pPr>
    <w:rPr>
      <w:sz w:val="20"/>
      <w:lang w:val="x-none" w:eastAsia="x-none"/>
    </w:rPr>
  </w:style>
  <w:style w:type="character" w:customStyle="1" w:styleId="BodyTextIndent3Char">
    <w:name w:val="Body Text Indent 3 Char"/>
    <w:link w:val="BodyTextIndent3"/>
    <w:semiHidden/>
    <w:rsid w:val="00402DE5"/>
    <w:rPr>
      <w:rFonts w:ascii="Times New Roman" w:eastAsia="Times New Roman" w:hAnsi="Times New Roman" w:cs="Times New Roman"/>
      <w:snapToGrid w:val="0"/>
    </w:rPr>
  </w:style>
  <w:style w:type="paragraph" w:customStyle="1" w:styleId="Lista2">
    <w:name w:val="Lista2"/>
    <w:basedOn w:val="Normal"/>
    <w:rsid w:val="00402DE5"/>
    <w:pPr>
      <w:tabs>
        <w:tab w:val="num" w:pos="720"/>
      </w:tabs>
      <w:ind w:left="720" w:hanging="360"/>
      <w:jc w:val="both"/>
    </w:pPr>
    <w:rPr>
      <w:lang w:eastAsia="hu-HU"/>
    </w:rPr>
  </w:style>
  <w:style w:type="paragraph" w:customStyle="1" w:styleId="Gliederung1">
    <w:name w:val="Gliederung 1"/>
    <w:basedOn w:val="Normal"/>
    <w:rsid w:val="00402DE5"/>
    <w:pPr>
      <w:widowControl w:val="0"/>
      <w:tabs>
        <w:tab w:val="left" w:pos="1418"/>
        <w:tab w:val="left" w:pos="2835"/>
        <w:tab w:val="left" w:pos="4253"/>
        <w:tab w:val="left" w:pos="5670"/>
        <w:tab w:val="left" w:pos="7088"/>
        <w:tab w:val="right" w:pos="8505"/>
      </w:tabs>
      <w:overflowPunct w:val="0"/>
      <w:autoSpaceDE w:val="0"/>
      <w:autoSpaceDN w:val="0"/>
      <w:adjustRightInd w:val="0"/>
      <w:spacing w:before="120" w:after="240" w:line="320" w:lineRule="exact"/>
      <w:jc w:val="both"/>
      <w:textAlignment w:val="baseline"/>
    </w:pPr>
    <w:rPr>
      <w:rFonts w:ascii="Arial" w:hAnsi="Arial"/>
      <w:sz w:val="18"/>
      <w:lang w:eastAsia="it-IT"/>
    </w:rPr>
  </w:style>
  <w:style w:type="character" w:styleId="Strong">
    <w:name w:val="Strong"/>
    <w:uiPriority w:val="22"/>
    <w:qFormat/>
    <w:rsid w:val="00236635"/>
    <w:rPr>
      <w:b/>
      <w:bCs/>
      <w:color w:val="000000"/>
    </w:rPr>
  </w:style>
  <w:style w:type="paragraph" w:styleId="BodyTextIndent2">
    <w:name w:val="Body Text Indent 2"/>
    <w:basedOn w:val="Normal"/>
    <w:link w:val="BodyTextIndent2Char"/>
    <w:semiHidden/>
    <w:rsid w:val="00402DE5"/>
    <w:pPr>
      <w:ind w:left="720"/>
    </w:pPr>
    <w:rPr>
      <w:szCs w:val="24"/>
      <w:lang w:val="x-none" w:eastAsia="x-none"/>
    </w:rPr>
  </w:style>
  <w:style w:type="character" w:customStyle="1" w:styleId="BodyTextIndent2Char">
    <w:name w:val="Body Text Indent 2 Char"/>
    <w:link w:val="BodyTextIndent2"/>
    <w:semiHidden/>
    <w:rsid w:val="00402DE5"/>
    <w:rPr>
      <w:rFonts w:ascii="Times New Roman" w:eastAsia="Times New Roman" w:hAnsi="Times New Roman" w:cs="Times New Roman"/>
      <w:snapToGrid w:val="0"/>
      <w:sz w:val="24"/>
      <w:szCs w:val="24"/>
    </w:rPr>
  </w:style>
  <w:style w:type="paragraph" w:styleId="Caption">
    <w:name w:val="caption"/>
    <w:basedOn w:val="Normal"/>
    <w:next w:val="Normal"/>
    <w:uiPriority w:val="35"/>
    <w:unhideWhenUsed/>
    <w:qFormat/>
    <w:rsid w:val="00236635"/>
    <w:pPr>
      <w:spacing w:after="200" w:line="240" w:lineRule="auto"/>
    </w:pPr>
    <w:rPr>
      <w:i/>
      <w:iCs/>
      <w:color w:val="44546A"/>
      <w:sz w:val="18"/>
      <w:szCs w:val="18"/>
    </w:rPr>
  </w:style>
  <w:style w:type="paragraph" w:styleId="ListNumber3">
    <w:name w:val="List Number 3"/>
    <w:basedOn w:val="Normal"/>
    <w:rsid w:val="002B6501"/>
    <w:pPr>
      <w:numPr>
        <w:numId w:val="9"/>
      </w:numPr>
      <w:tabs>
        <w:tab w:val="clear" w:pos="1080"/>
        <w:tab w:val="left" w:pos="924"/>
      </w:tabs>
      <w:spacing w:line="360" w:lineRule="auto"/>
      <w:ind w:left="924" w:hanging="357"/>
      <w:jc w:val="both"/>
    </w:pPr>
    <w:rPr>
      <w:sz w:val="22"/>
    </w:rPr>
  </w:style>
  <w:style w:type="paragraph" w:styleId="Revision">
    <w:name w:val="Revision"/>
    <w:hidden/>
    <w:uiPriority w:val="99"/>
    <w:semiHidden/>
    <w:rsid w:val="004555B2"/>
    <w:pPr>
      <w:spacing w:after="160" w:line="259" w:lineRule="auto"/>
    </w:pPr>
    <w:rPr>
      <w:rFonts w:ascii="Times New Roman" w:hAnsi="Times New Roman"/>
      <w:snapToGrid w:val="0"/>
      <w:sz w:val="24"/>
      <w:szCs w:val="22"/>
      <w:lang w:val="en-GB"/>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
    <w:link w:val="ListParagraphChar"/>
    <w:uiPriority w:val="34"/>
    <w:qFormat/>
    <w:rsid w:val="00AC012C"/>
    <w:pPr>
      <w:ind w:left="720"/>
      <w:contextualSpacing/>
    </w:pPr>
  </w:style>
  <w:style w:type="table" w:customStyle="1" w:styleId="MediumList11">
    <w:name w:val="Medium List 11"/>
    <w:basedOn w:val="TableNormal"/>
    <w:uiPriority w:val="65"/>
    <w:rsid w:val="0025019E"/>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TOCHeading">
    <w:name w:val="TOC Heading"/>
    <w:basedOn w:val="Heading1"/>
    <w:next w:val="Normal"/>
    <w:uiPriority w:val="39"/>
    <w:unhideWhenUsed/>
    <w:qFormat/>
    <w:rsid w:val="002B6501"/>
    <w:pPr>
      <w:outlineLvl w:val="9"/>
    </w:pPr>
  </w:style>
  <w:style w:type="paragraph" w:customStyle="1" w:styleId="Normaleprogram">
    <w:name w:val="Normale program"/>
    <w:basedOn w:val="Normal"/>
    <w:rsid w:val="00EE1927"/>
    <w:pPr>
      <w:jc w:val="center"/>
    </w:pPr>
  </w:style>
  <w:style w:type="paragraph" w:styleId="EndnoteText">
    <w:name w:val="endnote text"/>
    <w:basedOn w:val="Normal"/>
    <w:link w:val="EndnoteTextChar"/>
    <w:uiPriority w:val="99"/>
    <w:semiHidden/>
    <w:unhideWhenUsed/>
    <w:rsid w:val="00B651DB"/>
    <w:rPr>
      <w:sz w:val="20"/>
      <w:lang w:eastAsia="x-none"/>
    </w:rPr>
  </w:style>
  <w:style w:type="character" w:customStyle="1" w:styleId="EndnoteTextChar">
    <w:name w:val="Endnote Text Char"/>
    <w:link w:val="EndnoteText"/>
    <w:uiPriority w:val="99"/>
    <w:semiHidden/>
    <w:rsid w:val="00B651DB"/>
    <w:rPr>
      <w:rFonts w:ascii="Times New Roman" w:eastAsia="Times New Roman" w:hAnsi="Times New Roman"/>
      <w:snapToGrid w:val="0"/>
      <w:lang w:val="en-GB"/>
    </w:rPr>
  </w:style>
  <w:style w:type="character" w:styleId="EndnoteReference">
    <w:name w:val="endnote reference"/>
    <w:uiPriority w:val="99"/>
    <w:semiHidden/>
    <w:unhideWhenUsed/>
    <w:rsid w:val="00B651DB"/>
    <w:rPr>
      <w:vertAlign w:val="superscript"/>
    </w:rPr>
  </w:style>
  <w:style w:type="character" w:customStyle="1" w:styleId="hps">
    <w:name w:val="hps"/>
    <w:rsid w:val="00AB17C7"/>
  </w:style>
  <w:style w:type="paragraph" w:customStyle="1" w:styleId="Default">
    <w:name w:val="Default"/>
    <w:rsid w:val="00C77FE1"/>
    <w:pPr>
      <w:autoSpaceDE w:val="0"/>
      <w:autoSpaceDN w:val="0"/>
      <w:adjustRightInd w:val="0"/>
      <w:spacing w:after="160" w:line="259" w:lineRule="auto"/>
    </w:pPr>
    <w:rPr>
      <w:rFonts w:ascii="Times New Roman" w:hAnsi="Times New Roman"/>
      <w:color w:val="000000"/>
      <w:sz w:val="24"/>
      <w:szCs w:val="24"/>
    </w:rPr>
  </w:style>
  <w:style w:type="table" w:styleId="MediumGrid3-Accent6">
    <w:name w:val="Medium Grid 3 Accent 6"/>
    <w:basedOn w:val="TableNormal"/>
    <w:uiPriority w:val="69"/>
    <w:rsid w:val="003D5DC1"/>
    <w:rPr>
      <w:rFonts w:eastAsia="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NormalWeb">
    <w:name w:val="Normal (Web)"/>
    <w:basedOn w:val="Normal"/>
    <w:uiPriority w:val="99"/>
    <w:rsid w:val="007344E1"/>
    <w:pPr>
      <w:spacing w:before="150" w:after="150"/>
      <w:ind w:left="675" w:right="525"/>
      <w:jc w:val="center"/>
    </w:pPr>
    <w:rPr>
      <w:sz w:val="19"/>
      <w:szCs w:val="19"/>
      <w:lang w:val="bg-BG" w:eastAsia="bg-BG"/>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rsid w:val="009D36F1"/>
  </w:style>
  <w:style w:type="paragraph" w:customStyle="1" w:styleId="footnotedescription">
    <w:name w:val="footnote description"/>
    <w:next w:val="Normal"/>
    <w:link w:val="footnotedescriptionChar"/>
    <w:hidden/>
    <w:rsid w:val="004C3F91"/>
    <w:pPr>
      <w:spacing w:after="160" w:line="259" w:lineRule="auto"/>
    </w:pPr>
    <w:rPr>
      <w:color w:val="0000FF"/>
      <w:sz w:val="22"/>
      <w:szCs w:val="22"/>
      <w:u w:val="single" w:color="0000FF"/>
    </w:rPr>
  </w:style>
  <w:style w:type="character" w:customStyle="1" w:styleId="footnotedescriptionChar">
    <w:name w:val="footnote description Char"/>
    <w:link w:val="footnotedescription"/>
    <w:rsid w:val="004C3F91"/>
    <w:rPr>
      <w:color w:val="0000FF"/>
      <w:szCs w:val="22"/>
      <w:u w:val="single" w:color="0000FF"/>
      <w:lang w:bidi="ar-SA"/>
    </w:rPr>
  </w:style>
  <w:style w:type="character" w:customStyle="1" w:styleId="footnotemark">
    <w:name w:val="footnote mark"/>
    <w:hidden/>
    <w:rsid w:val="004C3F91"/>
    <w:rPr>
      <w:rFonts w:ascii="Arial" w:eastAsia="Arial" w:hAnsi="Arial" w:cs="Arial"/>
      <w:color w:val="000000"/>
      <w:sz w:val="16"/>
      <w:vertAlign w:val="superscript"/>
    </w:rPr>
  </w:style>
  <w:style w:type="table" w:customStyle="1" w:styleId="TableGrid0">
    <w:name w:val="TableGrid"/>
    <w:rsid w:val="004C3F91"/>
    <w:pPr>
      <w:spacing w:after="160" w:line="259" w:lineRule="auto"/>
    </w:pPr>
    <w:rPr>
      <w:sz w:val="22"/>
      <w:szCs w:val="22"/>
    </w:rPr>
    <w:tblPr>
      <w:tblCellMar>
        <w:top w:w="0" w:type="dxa"/>
        <w:left w:w="0" w:type="dxa"/>
        <w:bottom w:w="0" w:type="dxa"/>
        <w:right w:w="0" w:type="dxa"/>
      </w:tblCellMar>
    </w:tblPr>
  </w:style>
  <w:style w:type="paragraph" w:styleId="NoSpacing">
    <w:name w:val="No Spacing"/>
    <w:uiPriority w:val="1"/>
    <w:qFormat/>
    <w:rsid w:val="00236635"/>
    <w:rPr>
      <w:sz w:val="22"/>
      <w:szCs w:val="22"/>
    </w:rPr>
  </w:style>
  <w:style w:type="table" w:styleId="PlainTable3">
    <w:name w:val="Plain Table 3"/>
    <w:basedOn w:val="TableNormal"/>
    <w:uiPriority w:val="43"/>
    <w:rsid w:val="008A2AB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HTMLPreformatted">
    <w:name w:val="HTML Preformatted"/>
    <w:basedOn w:val="Normal"/>
    <w:link w:val="HTMLPreformattedChar"/>
    <w:uiPriority w:val="99"/>
    <w:semiHidden/>
    <w:unhideWhenUsed/>
    <w:rsid w:val="0048488D"/>
    <w:rPr>
      <w:rFonts w:ascii="Courier New" w:hAnsi="Courier New" w:cs="Courier New"/>
      <w:sz w:val="20"/>
    </w:rPr>
  </w:style>
  <w:style w:type="character" w:customStyle="1" w:styleId="HTMLPreformattedChar">
    <w:name w:val="HTML Preformatted Char"/>
    <w:link w:val="HTMLPreformatted"/>
    <w:uiPriority w:val="99"/>
    <w:semiHidden/>
    <w:rsid w:val="0048488D"/>
    <w:rPr>
      <w:rFonts w:ascii="Courier New" w:eastAsia="Times New Roman" w:hAnsi="Courier New" w:cs="Courier New"/>
      <w:snapToGrid w:val="0"/>
      <w:lang w:val="en-GB"/>
    </w:rPr>
  </w:style>
  <w:style w:type="character" w:styleId="Emphasis">
    <w:name w:val="Emphasis"/>
    <w:uiPriority w:val="20"/>
    <w:qFormat/>
    <w:rsid w:val="00236635"/>
    <w:rPr>
      <w:i/>
      <w:iCs/>
      <w:color w:val="auto"/>
    </w:rPr>
  </w:style>
  <w:style w:type="paragraph" w:styleId="Quote">
    <w:name w:val="Quote"/>
    <w:basedOn w:val="Normal"/>
    <w:next w:val="Normal"/>
    <w:link w:val="QuoteChar"/>
    <w:uiPriority w:val="29"/>
    <w:qFormat/>
    <w:rsid w:val="00236635"/>
    <w:pPr>
      <w:spacing w:before="160"/>
      <w:ind w:left="720" w:right="720"/>
    </w:pPr>
    <w:rPr>
      <w:i/>
      <w:iCs/>
      <w:color w:val="000000"/>
    </w:rPr>
  </w:style>
  <w:style w:type="character" w:customStyle="1" w:styleId="QuoteChar">
    <w:name w:val="Quote Char"/>
    <w:link w:val="Quote"/>
    <w:uiPriority w:val="29"/>
    <w:rsid w:val="00236635"/>
    <w:rPr>
      <w:i/>
      <w:iCs/>
      <w:color w:val="000000"/>
    </w:rPr>
  </w:style>
  <w:style w:type="paragraph" w:styleId="IntenseQuote">
    <w:name w:val="Intense Quote"/>
    <w:basedOn w:val="Normal"/>
    <w:next w:val="Normal"/>
    <w:link w:val="IntenseQuoteChar"/>
    <w:uiPriority w:val="30"/>
    <w:qFormat/>
    <w:rsid w:val="00236635"/>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link w:val="IntenseQuote"/>
    <w:uiPriority w:val="30"/>
    <w:rsid w:val="00236635"/>
    <w:rPr>
      <w:color w:val="000000"/>
      <w:shd w:val="clear" w:color="auto" w:fill="F2F2F2"/>
    </w:rPr>
  </w:style>
  <w:style w:type="character" w:styleId="SubtleEmphasis">
    <w:name w:val="Subtle Emphasis"/>
    <w:uiPriority w:val="19"/>
    <w:qFormat/>
    <w:rsid w:val="00236635"/>
    <w:rPr>
      <w:i/>
      <w:iCs/>
      <w:color w:val="404040"/>
    </w:rPr>
  </w:style>
  <w:style w:type="character" w:styleId="IntenseEmphasis">
    <w:name w:val="Intense Emphasis"/>
    <w:uiPriority w:val="21"/>
    <w:qFormat/>
    <w:rsid w:val="00236635"/>
    <w:rPr>
      <w:b/>
      <w:bCs/>
      <w:i/>
      <w:iCs/>
      <w:caps/>
    </w:rPr>
  </w:style>
  <w:style w:type="character" w:styleId="SubtleReference">
    <w:name w:val="Subtle Reference"/>
    <w:uiPriority w:val="31"/>
    <w:qFormat/>
    <w:rsid w:val="00236635"/>
    <w:rPr>
      <w:smallCaps/>
      <w:color w:val="404040"/>
      <w:u w:val="single" w:color="7F7F7F"/>
    </w:rPr>
  </w:style>
  <w:style w:type="character" w:styleId="IntenseReference">
    <w:name w:val="Intense Reference"/>
    <w:uiPriority w:val="32"/>
    <w:qFormat/>
    <w:rsid w:val="00236635"/>
    <w:rPr>
      <w:b/>
      <w:bCs/>
      <w:smallCaps/>
      <w:u w:val="single"/>
    </w:rPr>
  </w:style>
  <w:style w:type="character" w:styleId="BookTitle">
    <w:name w:val="Book Title"/>
    <w:uiPriority w:val="33"/>
    <w:qFormat/>
    <w:rsid w:val="00236635"/>
    <w:rPr>
      <w:b w:val="0"/>
      <w:bCs w:val="0"/>
      <w:smallCaps/>
      <w:spacing w:val="5"/>
    </w:rPr>
  </w:style>
  <w:style w:type="paragraph" w:customStyle="1" w:styleId="oj-sti-art">
    <w:name w:val="oj-sti-art"/>
    <w:basedOn w:val="Normal"/>
    <w:rsid w:val="002B6501"/>
    <w:pPr>
      <w:spacing w:before="100" w:beforeAutospacing="1" w:after="100" w:afterAutospacing="1" w:line="240" w:lineRule="auto"/>
    </w:pPr>
    <w:rPr>
      <w:rFonts w:ascii="Times New Roman" w:hAnsi="Times New Roman"/>
      <w:szCs w:val="24"/>
    </w:rPr>
  </w:style>
  <w:style w:type="paragraph" w:customStyle="1" w:styleId="oj-normal">
    <w:name w:val="oj-normal"/>
    <w:basedOn w:val="Normal"/>
    <w:rsid w:val="002B6501"/>
    <w:pPr>
      <w:spacing w:before="100" w:beforeAutospacing="1" w:after="100" w:afterAutospacing="1" w:line="240" w:lineRule="auto"/>
    </w:pPr>
    <w:rPr>
      <w:rFonts w:ascii="Times New Roman" w:hAnsi="Times New Roman"/>
      <w:szCs w:val="24"/>
    </w:rPr>
  </w:style>
  <w:style w:type="table" w:styleId="ListTable3-Accent1">
    <w:name w:val="List Table 3 Accent 1"/>
    <w:basedOn w:val="TableNormal"/>
    <w:uiPriority w:val="48"/>
    <w:rsid w:val="00567782"/>
    <w:rPr>
      <w:rFonts w:eastAsia="Calibri"/>
      <w:sz w:val="22"/>
      <w:szCs w:val="22"/>
      <w:lang w:val="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UnresolvedMention1">
    <w:name w:val="Unresolved Mention1"/>
    <w:basedOn w:val="DefaultParagraphFont"/>
    <w:uiPriority w:val="99"/>
    <w:semiHidden/>
    <w:unhideWhenUsed/>
    <w:rsid w:val="0090665B"/>
    <w:rPr>
      <w:color w:val="605E5C"/>
      <w:shd w:val="clear" w:color="auto" w:fill="E1DFDD"/>
    </w:rPr>
  </w:style>
  <w:style w:type="character" w:customStyle="1" w:styleId="UnresolvedMention2">
    <w:name w:val="Unresolved Mention2"/>
    <w:basedOn w:val="DefaultParagraphFont"/>
    <w:uiPriority w:val="99"/>
    <w:semiHidden/>
    <w:unhideWhenUsed/>
    <w:rsid w:val="000B6CEE"/>
    <w:rPr>
      <w:color w:val="605E5C"/>
      <w:shd w:val="clear" w:color="auto" w:fill="E1DFDD"/>
    </w:rPr>
  </w:style>
  <w:style w:type="character" w:styleId="UnresolvedMention">
    <w:name w:val="Unresolved Mention"/>
    <w:basedOn w:val="DefaultParagraphFont"/>
    <w:uiPriority w:val="99"/>
    <w:semiHidden/>
    <w:unhideWhenUsed/>
    <w:rsid w:val="0047039C"/>
    <w:rPr>
      <w:color w:val="605E5C"/>
      <w:shd w:val="clear" w:color="auto" w:fill="E1DFDD"/>
    </w:rPr>
  </w:style>
  <w:style w:type="character" w:styleId="PlaceholderText">
    <w:name w:val="Placeholder Text"/>
    <w:basedOn w:val="DefaultParagraphFont"/>
    <w:uiPriority w:val="99"/>
    <w:semiHidden/>
    <w:rsid w:val="00BA59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7448">
      <w:bodyDiv w:val="1"/>
      <w:marLeft w:val="0"/>
      <w:marRight w:val="0"/>
      <w:marTop w:val="0"/>
      <w:marBottom w:val="0"/>
      <w:divBdr>
        <w:top w:val="none" w:sz="0" w:space="0" w:color="auto"/>
        <w:left w:val="none" w:sz="0" w:space="0" w:color="auto"/>
        <w:bottom w:val="none" w:sz="0" w:space="0" w:color="auto"/>
        <w:right w:val="none" w:sz="0" w:space="0" w:color="auto"/>
      </w:divBdr>
    </w:div>
    <w:div w:id="85465157">
      <w:bodyDiv w:val="1"/>
      <w:marLeft w:val="0"/>
      <w:marRight w:val="0"/>
      <w:marTop w:val="0"/>
      <w:marBottom w:val="0"/>
      <w:divBdr>
        <w:top w:val="none" w:sz="0" w:space="0" w:color="auto"/>
        <w:left w:val="none" w:sz="0" w:space="0" w:color="auto"/>
        <w:bottom w:val="none" w:sz="0" w:space="0" w:color="auto"/>
        <w:right w:val="none" w:sz="0" w:space="0" w:color="auto"/>
      </w:divBdr>
    </w:div>
    <w:div w:id="92554704">
      <w:bodyDiv w:val="1"/>
      <w:marLeft w:val="0"/>
      <w:marRight w:val="0"/>
      <w:marTop w:val="0"/>
      <w:marBottom w:val="0"/>
      <w:divBdr>
        <w:top w:val="none" w:sz="0" w:space="0" w:color="auto"/>
        <w:left w:val="none" w:sz="0" w:space="0" w:color="auto"/>
        <w:bottom w:val="none" w:sz="0" w:space="0" w:color="auto"/>
        <w:right w:val="none" w:sz="0" w:space="0" w:color="auto"/>
      </w:divBdr>
    </w:div>
    <w:div w:id="98332047">
      <w:bodyDiv w:val="1"/>
      <w:marLeft w:val="0"/>
      <w:marRight w:val="0"/>
      <w:marTop w:val="0"/>
      <w:marBottom w:val="0"/>
      <w:divBdr>
        <w:top w:val="none" w:sz="0" w:space="0" w:color="auto"/>
        <w:left w:val="none" w:sz="0" w:space="0" w:color="auto"/>
        <w:bottom w:val="none" w:sz="0" w:space="0" w:color="auto"/>
        <w:right w:val="none" w:sz="0" w:space="0" w:color="auto"/>
      </w:divBdr>
    </w:div>
    <w:div w:id="98523533">
      <w:bodyDiv w:val="1"/>
      <w:marLeft w:val="0"/>
      <w:marRight w:val="0"/>
      <w:marTop w:val="0"/>
      <w:marBottom w:val="0"/>
      <w:divBdr>
        <w:top w:val="none" w:sz="0" w:space="0" w:color="auto"/>
        <w:left w:val="none" w:sz="0" w:space="0" w:color="auto"/>
        <w:bottom w:val="none" w:sz="0" w:space="0" w:color="auto"/>
        <w:right w:val="none" w:sz="0" w:space="0" w:color="auto"/>
      </w:divBdr>
    </w:div>
    <w:div w:id="102385825">
      <w:bodyDiv w:val="1"/>
      <w:marLeft w:val="0"/>
      <w:marRight w:val="0"/>
      <w:marTop w:val="0"/>
      <w:marBottom w:val="0"/>
      <w:divBdr>
        <w:top w:val="none" w:sz="0" w:space="0" w:color="auto"/>
        <w:left w:val="none" w:sz="0" w:space="0" w:color="auto"/>
        <w:bottom w:val="none" w:sz="0" w:space="0" w:color="auto"/>
        <w:right w:val="none" w:sz="0" w:space="0" w:color="auto"/>
      </w:divBdr>
    </w:div>
    <w:div w:id="119954208">
      <w:bodyDiv w:val="1"/>
      <w:marLeft w:val="0"/>
      <w:marRight w:val="0"/>
      <w:marTop w:val="0"/>
      <w:marBottom w:val="0"/>
      <w:divBdr>
        <w:top w:val="none" w:sz="0" w:space="0" w:color="auto"/>
        <w:left w:val="none" w:sz="0" w:space="0" w:color="auto"/>
        <w:bottom w:val="none" w:sz="0" w:space="0" w:color="auto"/>
        <w:right w:val="none" w:sz="0" w:space="0" w:color="auto"/>
      </w:divBdr>
    </w:div>
    <w:div w:id="131482502">
      <w:bodyDiv w:val="1"/>
      <w:marLeft w:val="0"/>
      <w:marRight w:val="0"/>
      <w:marTop w:val="0"/>
      <w:marBottom w:val="0"/>
      <w:divBdr>
        <w:top w:val="none" w:sz="0" w:space="0" w:color="auto"/>
        <w:left w:val="none" w:sz="0" w:space="0" w:color="auto"/>
        <w:bottom w:val="none" w:sz="0" w:space="0" w:color="auto"/>
        <w:right w:val="none" w:sz="0" w:space="0" w:color="auto"/>
      </w:divBdr>
    </w:div>
    <w:div w:id="143936680">
      <w:bodyDiv w:val="1"/>
      <w:marLeft w:val="0"/>
      <w:marRight w:val="0"/>
      <w:marTop w:val="0"/>
      <w:marBottom w:val="0"/>
      <w:divBdr>
        <w:top w:val="none" w:sz="0" w:space="0" w:color="auto"/>
        <w:left w:val="none" w:sz="0" w:space="0" w:color="auto"/>
        <w:bottom w:val="none" w:sz="0" w:space="0" w:color="auto"/>
        <w:right w:val="none" w:sz="0" w:space="0" w:color="auto"/>
      </w:divBdr>
    </w:div>
    <w:div w:id="188377022">
      <w:bodyDiv w:val="1"/>
      <w:marLeft w:val="0"/>
      <w:marRight w:val="0"/>
      <w:marTop w:val="0"/>
      <w:marBottom w:val="0"/>
      <w:divBdr>
        <w:top w:val="none" w:sz="0" w:space="0" w:color="auto"/>
        <w:left w:val="none" w:sz="0" w:space="0" w:color="auto"/>
        <w:bottom w:val="none" w:sz="0" w:space="0" w:color="auto"/>
        <w:right w:val="none" w:sz="0" w:space="0" w:color="auto"/>
      </w:divBdr>
    </w:div>
    <w:div w:id="198326707">
      <w:bodyDiv w:val="1"/>
      <w:marLeft w:val="0"/>
      <w:marRight w:val="0"/>
      <w:marTop w:val="0"/>
      <w:marBottom w:val="0"/>
      <w:divBdr>
        <w:top w:val="none" w:sz="0" w:space="0" w:color="auto"/>
        <w:left w:val="none" w:sz="0" w:space="0" w:color="auto"/>
        <w:bottom w:val="none" w:sz="0" w:space="0" w:color="auto"/>
        <w:right w:val="none" w:sz="0" w:space="0" w:color="auto"/>
      </w:divBdr>
    </w:div>
    <w:div w:id="212235506">
      <w:bodyDiv w:val="1"/>
      <w:marLeft w:val="0"/>
      <w:marRight w:val="0"/>
      <w:marTop w:val="0"/>
      <w:marBottom w:val="0"/>
      <w:divBdr>
        <w:top w:val="none" w:sz="0" w:space="0" w:color="auto"/>
        <w:left w:val="none" w:sz="0" w:space="0" w:color="auto"/>
        <w:bottom w:val="none" w:sz="0" w:space="0" w:color="auto"/>
        <w:right w:val="none" w:sz="0" w:space="0" w:color="auto"/>
      </w:divBdr>
    </w:div>
    <w:div w:id="274800293">
      <w:bodyDiv w:val="1"/>
      <w:marLeft w:val="0"/>
      <w:marRight w:val="0"/>
      <w:marTop w:val="0"/>
      <w:marBottom w:val="0"/>
      <w:divBdr>
        <w:top w:val="none" w:sz="0" w:space="0" w:color="auto"/>
        <w:left w:val="none" w:sz="0" w:space="0" w:color="auto"/>
        <w:bottom w:val="none" w:sz="0" w:space="0" w:color="auto"/>
        <w:right w:val="none" w:sz="0" w:space="0" w:color="auto"/>
      </w:divBdr>
    </w:div>
    <w:div w:id="289361623">
      <w:bodyDiv w:val="1"/>
      <w:marLeft w:val="0"/>
      <w:marRight w:val="0"/>
      <w:marTop w:val="0"/>
      <w:marBottom w:val="0"/>
      <w:divBdr>
        <w:top w:val="none" w:sz="0" w:space="0" w:color="auto"/>
        <w:left w:val="none" w:sz="0" w:space="0" w:color="auto"/>
        <w:bottom w:val="none" w:sz="0" w:space="0" w:color="auto"/>
        <w:right w:val="none" w:sz="0" w:space="0" w:color="auto"/>
      </w:divBdr>
    </w:div>
    <w:div w:id="291980944">
      <w:bodyDiv w:val="1"/>
      <w:marLeft w:val="0"/>
      <w:marRight w:val="0"/>
      <w:marTop w:val="0"/>
      <w:marBottom w:val="0"/>
      <w:divBdr>
        <w:top w:val="none" w:sz="0" w:space="0" w:color="auto"/>
        <w:left w:val="none" w:sz="0" w:space="0" w:color="auto"/>
        <w:bottom w:val="none" w:sz="0" w:space="0" w:color="auto"/>
        <w:right w:val="none" w:sz="0" w:space="0" w:color="auto"/>
      </w:divBdr>
    </w:div>
    <w:div w:id="296572562">
      <w:bodyDiv w:val="1"/>
      <w:marLeft w:val="0"/>
      <w:marRight w:val="0"/>
      <w:marTop w:val="0"/>
      <w:marBottom w:val="0"/>
      <w:divBdr>
        <w:top w:val="none" w:sz="0" w:space="0" w:color="auto"/>
        <w:left w:val="none" w:sz="0" w:space="0" w:color="auto"/>
        <w:bottom w:val="none" w:sz="0" w:space="0" w:color="auto"/>
        <w:right w:val="none" w:sz="0" w:space="0" w:color="auto"/>
      </w:divBdr>
    </w:div>
    <w:div w:id="321668085">
      <w:bodyDiv w:val="1"/>
      <w:marLeft w:val="0"/>
      <w:marRight w:val="0"/>
      <w:marTop w:val="0"/>
      <w:marBottom w:val="0"/>
      <w:divBdr>
        <w:top w:val="none" w:sz="0" w:space="0" w:color="auto"/>
        <w:left w:val="none" w:sz="0" w:space="0" w:color="auto"/>
        <w:bottom w:val="none" w:sz="0" w:space="0" w:color="auto"/>
        <w:right w:val="none" w:sz="0" w:space="0" w:color="auto"/>
      </w:divBdr>
    </w:div>
    <w:div w:id="332730532">
      <w:bodyDiv w:val="1"/>
      <w:marLeft w:val="0"/>
      <w:marRight w:val="0"/>
      <w:marTop w:val="0"/>
      <w:marBottom w:val="0"/>
      <w:divBdr>
        <w:top w:val="none" w:sz="0" w:space="0" w:color="auto"/>
        <w:left w:val="none" w:sz="0" w:space="0" w:color="auto"/>
        <w:bottom w:val="none" w:sz="0" w:space="0" w:color="auto"/>
        <w:right w:val="none" w:sz="0" w:space="0" w:color="auto"/>
      </w:divBdr>
    </w:div>
    <w:div w:id="385842124">
      <w:bodyDiv w:val="1"/>
      <w:marLeft w:val="0"/>
      <w:marRight w:val="0"/>
      <w:marTop w:val="0"/>
      <w:marBottom w:val="0"/>
      <w:divBdr>
        <w:top w:val="none" w:sz="0" w:space="0" w:color="auto"/>
        <w:left w:val="none" w:sz="0" w:space="0" w:color="auto"/>
        <w:bottom w:val="none" w:sz="0" w:space="0" w:color="auto"/>
        <w:right w:val="none" w:sz="0" w:space="0" w:color="auto"/>
      </w:divBdr>
    </w:div>
    <w:div w:id="403453589">
      <w:bodyDiv w:val="1"/>
      <w:marLeft w:val="0"/>
      <w:marRight w:val="0"/>
      <w:marTop w:val="0"/>
      <w:marBottom w:val="0"/>
      <w:divBdr>
        <w:top w:val="none" w:sz="0" w:space="0" w:color="auto"/>
        <w:left w:val="none" w:sz="0" w:space="0" w:color="auto"/>
        <w:bottom w:val="none" w:sz="0" w:space="0" w:color="auto"/>
        <w:right w:val="none" w:sz="0" w:space="0" w:color="auto"/>
      </w:divBdr>
    </w:div>
    <w:div w:id="420764808">
      <w:bodyDiv w:val="1"/>
      <w:marLeft w:val="0"/>
      <w:marRight w:val="0"/>
      <w:marTop w:val="0"/>
      <w:marBottom w:val="0"/>
      <w:divBdr>
        <w:top w:val="none" w:sz="0" w:space="0" w:color="auto"/>
        <w:left w:val="none" w:sz="0" w:space="0" w:color="auto"/>
        <w:bottom w:val="none" w:sz="0" w:space="0" w:color="auto"/>
        <w:right w:val="none" w:sz="0" w:space="0" w:color="auto"/>
      </w:divBdr>
    </w:div>
    <w:div w:id="446438046">
      <w:bodyDiv w:val="1"/>
      <w:marLeft w:val="0"/>
      <w:marRight w:val="0"/>
      <w:marTop w:val="0"/>
      <w:marBottom w:val="0"/>
      <w:divBdr>
        <w:top w:val="none" w:sz="0" w:space="0" w:color="auto"/>
        <w:left w:val="none" w:sz="0" w:space="0" w:color="auto"/>
        <w:bottom w:val="none" w:sz="0" w:space="0" w:color="auto"/>
        <w:right w:val="none" w:sz="0" w:space="0" w:color="auto"/>
      </w:divBdr>
    </w:div>
    <w:div w:id="446893281">
      <w:bodyDiv w:val="1"/>
      <w:marLeft w:val="0"/>
      <w:marRight w:val="0"/>
      <w:marTop w:val="0"/>
      <w:marBottom w:val="0"/>
      <w:divBdr>
        <w:top w:val="none" w:sz="0" w:space="0" w:color="auto"/>
        <w:left w:val="none" w:sz="0" w:space="0" w:color="auto"/>
        <w:bottom w:val="none" w:sz="0" w:space="0" w:color="auto"/>
        <w:right w:val="none" w:sz="0" w:space="0" w:color="auto"/>
      </w:divBdr>
    </w:div>
    <w:div w:id="460804081">
      <w:bodyDiv w:val="1"/>
      <w:marLeft w:val="0"/>
      <w:marRight w:val="0"/>
      <w:marTop w:val="0"/>
      <w:marBottom w:val="0"/>
      <w:divBdr>
        <w:top w:val="none" w:sz="0" w:space="0" w:color="auto"/>
        <w:left w:val="none" w:sz="0" w:space="0" w:color="auto"/>
        <w:bottom w:val="none" w:sz="0" w:space="0" w:color="auto"/>
        <w:right w:val="none" w:sz="0" w:space="0" w:color="auto"/>
      </w:divBdr>
    </w:div>
    <w:div w:id="517934310">
      <w:bodyDiv w:val="1"/>
      <w:marLeft w:val="0"/>
      <w:marRight w:val="0"/>
      <w:marTop w:val="0"/>
      <w:marBottom w:val="0"/>
      <w:divBdr>
        <w:top w:val="none" w:sz="0" w:space="0" w:color="auto"/>
        <w:left w:val="none" w:sz="0" w:space="0" w:color="auto"/>
        <w:bottom w:val="none" w:sz="0" w:space="0" w:color="auto"/>
        <w:right w:val="none" w:sz="0" w:space="0" w:color="auto"/>
      </w:divBdr>
    </w:div>
    <w:div w:id="521632082">
      <w:bodyDiv w:val="1"/>
      <w:marLeft w:val="0"/>
      <w:marRight w:val="0"/>
      <w:marTop w:val="0"/>
      <w:marBottom w:val="0"/>
      <w:divBdr>
        <w:top w:val="none" w:sz="0" w:space="0" w:color="auto"/>
        <w:left w:val="none" w:sz="0" w:space="0" w:color="auto"/>
        <w:bottom w:val="none" w:sz="0" w:space="0" w:color="auto"/>
        <w:right w:val="none" w:sz="0" w:space="0" w:color="auto"/>
      </w:divBdr>
    </w:div>
    <w:div w:id="545803317">
      <w:bodyDiv w:val="1"/>
      <w:marLeft w:val="0"/>
      <w:marRight w:val="0"/>
      <w:marTop w:val="0"/>
      <w:marBottom w:val="0"/>
      <w:divBdr>
        <w:top w:val="none" w:sz="0" w:space="0" w:color="auto"/>
        <w:left w:val="none" w:sz="0" w:space="0" w:color="auto"/>
        <w:bottom w:val="none" w:sz="0" w:space="0" w:color="auto"/>
        <w:right w:val="none" w:sz="0" w:space="0" w:color="auto"/>
      </w:divBdr>
    </w:div>
    <w:div w:id="558058793">
      <w:bodyDiv w:val="1"/>
      <w:marLeft w:val="0"/>
      <w:marRight w:val="0"/>
      <w:marTop w:val="0"/>
      <w:marBottom w:val="0"/>
      <w:divBdr>
        <w:top w:val="none" w:sz="0" w:space="0" w:color="auto"/>
        <w:left w:val="none" w:sz="0" w:space="0" w:color="auto"/>
        <w:bottom w:val="none" w:sz="0" w:space="0" w:color="auto"/>
        <w:right w:val="none" w:sz="0" w:space="0" w:color="auto"/>
      </w:divBdr>
    </w:div>
    <w:div w:id="606275324">
      <w:bodyDiv w:val="1"/>
      <w:marLeft w:val="0"/>
      <w:marRight w:val="0"/>
      <w:marTop w:val="0"/>
      <w:marBottom w:val="0"/>
      <w:divBdr>
        <w:top w:val="none" w:sz="0" w:space="0" w:color="auto"/>
        <w:left w:val="none" w:sz="0" w:space="0" w:color="auto"/>
        <w:bottom w:val="none" w:sz="0" w:space="0" w:color="auto"/>
        <w:right w:val="none" w:sz="0" w:space="0" w:color="auto"/>
      </w:divBdr>
    </w:div>
    <w:div w:id="716977089">
      <w:bodyDiv w:val="1"/>
      <w:marLeft w:val="0"/>
      <w:marRight w:val="0"/>
      <w:marTop w:val="0"/>
      <w:marBottom w:val="0"/>
      <w:divBdr>
        <w:top w:val="none" w:sz="0" w:space="0" w:color="auto"/>
        <w:left w:val="none" w:sz="0" w:space="0" w:color="auto"/>
        <w:bottom w:val="none" w:sz="0" w:space="0" w:color="auto"/>
        <w:right w:val="none" w:sz="0" w:space="0" w:color="auto"/>
      </w:divBdr>
    </w:div>
    <w:div w:id="738556108">
      <w:bodyDiv w:val="1"/>
      <w:marLeft w:val="0"/>
      <w:marRight w:val="0"/>
      <w:marTop w:val="0"/>
      <w:marBottom w:val="0"/>
      <w:divBdr>
        <w:top w:val="none" w:sz="0" w:space="0" w:color="auto"/>
        <w:left w:val="none" w:sz="0" w:space="0" w:color="auto"/>
        <w:bottom w:val="none" w:sz="0" w:space="0" w:color="auto"/>
        <w:right w:val="none" w:sz="0" w:space="0" w:color="auto"/>
      </w:divBdr>
    </w:div>
    <w:div w:id="763499321">
      <w:bodyDiv w:val="1"/>
      <w:marLeft w:val="0"/>
      <w:marRight w:val="0"/>
      <w:marTop w:val="0"/>
      <w:marBottom w:val="0"/>
      <w:divBdr>
        <w:top w:val="none" w:sz="0" w:space="0" w:color="auto"/>
        <w:left w:val="none" w:sz="0" w:space="0" w:color="auto"/>
        <w:bottom w:val="none" w:sz="0" w:space="0" w:color="auto"/>
        <w:right w:val="none" w:sz="0" w:space="0" w:color="auto"/>
      </w:divBdr>
      <w:divsChild>
        <w:div w:id="65228414">
          <w:marLeft w:val="0"/>
          <w:marRight w:val="0"/>
          <w:marTop w:val="0"/>
          <w:marBottom w:val="0"/>
          <w:divBdr>
            <w:top w:val="none" w:sz="0" w:space="0" w:color="auto"/>
            <w:left w:val="none" w:sz="0" w:space="0" w:color="auto"/>
            <w:bottom w:val="none" w:sz="0" w:space="0" w:color="auto"/>
            <w:right w:val="none" w:sz="0" w:space="0" w:color="auto"/>
          </w:divBdr>
        </w:div>
        <w:div w:id="141164687">
          <w:marLeft w:val="0"/>
          <w:marRight w:val="0"/>
          <w:marTop w:val="0"/>
          <w:marBottom w:val="0"/>
          <w:divBdr>
            <w:top w:val="none" w:sz="0" w:space="0" w:color="auto"/>
            <w:left w:val="none" w:sz="0" w:space="0" w:color="auto"/>
            <w:bottom w:val="none" w:sz="0" w:space="0" w:color="auto"/>
            <w:right w:val="none" w:sz="0" w:space="0" w:color="auto"/>
          </w:divBdr>
        </w:div>
        <w:div w:id="182671409">
          <w:marLeft w:val="0"/>
          <w:marRight w:val="0"/>
          <w:marTop w:val="0"/>
          <w:marBottom w:val="0"/>
          <w:divBdr>
            <w:top w:val="none" w:sz="0" w:space="0" w:color="auto"/>
            <w:left w:val="none" w:sz="0" w:space="0" w:color="auto"/>
            <w:bottom w:val="none" w:sz="0" w:space="0" w:color="auto"/>
            <w:right w:val="none" w:sz="0" w:space="0" w:color="auto"/>
          </w:divBdr>
        </w:div>
        <w:div w:id="215704185">
          <w:marLeft w:val="0"/>
          <w:marRight w:val="0"/>
          <w:marTop w:val="0"/>
          <w:marBottom w:val="0"/>
          <w:divBdr>
            <w:top w:val="none" w:sz="0" w:space="0" w:color="auto"/>
            <w:left w:val="none" w:sz="0" w:space="0" w:color="auto"/>
            <w:bottom w:val="none" w:sz="0" w:space="0" w:color="auto"/>
            <w:right w:val="none" w:sz="0" w:space="0" w:color="auto"/>
          </w:divBdr>
        </w:div>
        <w:div w:id="267280440">
          <w:marLeft w:val="0"/>
          <w:marRight w:val="0"/>
          <w:marTop w:val="0"/>
          <w:marBottom w:val="0"/>
          <w:divBdr>
            <w:top w:val="none" w:sz="0" w:space="0" w:color="auto"/>
            <w:left w:val="none" w:sz="0" w:space="0" w:color="auto"/>
            <w:bottom w:val="none" w:sz="0" w:space="0" w:color="auto"/>
            <w:right w:val="none" w:sz="0" w:space="0" w:color="auto"/>
          </w:divBdr>
        </w:div>
        <w:div w:id="280577456">
          <w:marLeft w:val="0"/>
          <w:marRight w:val="0"/>
          <w:marTop w:val="0"/>
          <w:marBottom w:val="0"/>
          <w:divBdr>
            <w:top w:val="none" w:sz="0" w:space="0" w:color="auto"/>
            <w:left w:val="none" w:sz="0" w:space="0" w:color="auto"/>
            <w:bottom w:val="none" w:sz="0" w:space="0" w:color="auto"/>
            <w:right w:val="none" w:sz="0" w:space="0" w:color="auto"/>
          </w:divBdr>
        </w:div>
        <w:div w:id="331448310">
          <w:marLeft w:val="0"/>
          <w:marRight w:val="0"/>
          <w:marTop w:val="0"/>
          <w:marBottom w:val="0"/>
          <w:divBdr>
            <w:top w:val="none" w:sz="0" w:space="0" w:color="auto"/>
            <w:left w:val="none" w:sz="0" w:space="0" w:color="auto"/>
            <w:bottom w:val="none" w:sz="0" w:space="0" w:color="auto"/>
            <w:right w:val="none" w:sz="0" w:space="0" w:color="auto"/>
          </w:divBdr>
        </w:div>
        <w:div w:id="351615215">
          <w:marLeft w:val="0"/>
          <w:marRight w:val="0"/>
          <w:marTop w:val="0"/>
          <w:marBottom w:val="0"/>
          <w:divBdr>
            <w:top w:val="none" w:sz="0" w:space="0" w:color="auto"/>
            <w:left w:val="none" w:sz="0" w:space="0" w:color="auto"/>
            <w:bottom w:val="none" w:sz="0" w:space="0" w:color="auto"/>
            <w:right w:val="none" w:sz="0" w:space="0" w:color="auto"/>
          </w:divBdr>
        </w:div>
        <w:div w:id="359403590">
          <w:marLeft w:val="0"/>
          <w:marRight w:val="0"/>
          <w:marTop w:val="0"/>
          <w:marBottom w:val="0"/>
          <w:divBdr>
            <w:top w:val="none" w:sz="0" w:space="0" w:color="auto"/>
            <w:left w:val="none" w:sz="0" w:space="0" w:color="auto"/>
            <w:bottom w:val="none" w:sz="0" w:space="0" w:color="auto"/>
            <w:right w:val="none" w:sz="0" w:space="0" w:color="auto"/>
          </w:divBdr>
        </w:div>
        <w:div w:id="360282503">
          <w:marLeft w:val="0"/>
          <w:marRight w:val="0"/>
          <w:marTop w:val="0"/>
          <w:marBottom w:val="0"/>
          <w:divBdr>
            <w:top w:val="none" w:sz="0" w:space="0" w:color="auto"/>
            <w:left w:val="none" w:sz="0" w:space="0" w:color="auto"/>
            <w:bottom w:val="none" w:sz="0" w:space="0" w:color="auto"/>
            <w:right w:val="none" w:sz="0" w:space="0" w:color="auto"/>
          </w:divBdr>
        </w:div>
        <w:div w:id="397630812">
          <w:marLeft w:val="0"/>
          <w:marRight w:val="0"/>
          <w:marTop w:val="0"/>
          <w:marBottom w:val="0"/>
          <w:divBdr>
            <w:top w:val="none" w:sz="0" w:space="0" w:color="auto"/>
            <w:left w:val="none" w:sz="0" w:space="0" w:color="auto"/>
            <w:bottom w:val="none" w:sz="0" w:space="0" w:color="auto"/>
            <w:right w:val="none" w:sz="0" w:space="0" w:color="auto"/>
          </w:divBdr>
        </w:div>
        <w:div w:id="467280372">
          <w:marLeft w:val="0"/>
          <w:marRight w:val="0"/>
          <w:marTop w:val="0"/>
          <w:marBottom w:val="0"/>
          <w:divBdr>
            <w:top w:val="none" w:sz="0" w:space="0" w:color="auto"/>
            <w:left w:val="none" w:sz="0" w:space="0" w:color="auto"/>
            <w:bottom w:val="none" w:sz="0" w:space="0" w:color="auto"/>
            <w:right w:val="none" w:sz="0" w:space="0" w:color="auto"/>
          </w:divBdr>
        </w:div>
        <w:div w:id="580481665">
          <w:marLeft w:val="0"/>
          <w:marRight w:val="0"/>
          <w:marTop w:val="0"/>
          <w:marBottom w:val="0"/>
          <w:divBdr>
            <w:top w:val="none" w:sz="0" w:space="0" w:color="auto"/>
            <w:left w:val="none" w:sz="0" w:space="0" w:color="auto"/>
            <w:bottom w:val="none" w:sz="0" w:space="0" w:color="auto"/>
            <w:right w:val="none" w:sz="0" w:space="0" w:color="auto"/>
          </w:divBdr>
        </w:div>
        <w:div w:id="617831437">
          <w:marLeft w:val="0"/>
          <w:marRight w:val="0"/>
          <w:marTop w:val="0"/>
          <w:marBottom w:val="0"/>
          <w:divBdr>
            <w:top w:val="none" w:sz="0" w:space="0" w:color="auto"/>
            <w:left w:val="none" w:sz="0" w:space="0" w:color="auto"/>
            <w:bottom w:val="none" w:sz="0" w:space="0" w:color="auto"/>
            <w:right w:val="none" w:sz="0" w:space="0" w:color="auto"/>
          </w:divBdr>
        </w:div>
        <w:div w:id="631446313">
          <w:marLeft w:val="0"/>
          <w:marRight w:val="0"/>
          <w:marTop w:val="0"/>
          <w:marBottom w:val="0"/>
          <w:divBdr>
            <w:top w:val="none" w:sz="0" w:space="0" w:color="auto"/>
            <w:left w:val="none" w:sz="0" w:space="0" w:color="auto"/>
            <w:bottom w:val="none" w:sz="0" w:space="0" w:color="auto"/>
            <w:right w:val="none" w:sz="0" w:space="0" w:color="auto"/>
          </w:divBdr>
        </w:div>
        <w:div w:id="807170206">
          <w:marLeft w:val="0"/>
          <w:marRight w:val="0"/>
          <w:marTop w:val="0"/>
          <w:marBottom w:val="0"/>
          <w:divBdr>
            <w:top w:val="none" w:sz="0" w:space="0" w:color="auto"/>
            <w:left w:val="none" w:sz="0" w:space="0" w:color="auto"/>
            <w:bottom w:val="none" w:sz="0" w:space="0" w:color="auto"/>
            <w:right w:val="none" w:sz="0" w:space="0" w:color="auto"/>
          </w:divBdr>
        </w:div>
        <w:div w:id="814224443">
          <w:marLeft w:val="0"/>
          <w:marRight w:val="0"/>
          <w:marTop w:val="0"/>
          <w:marBottom w:val="0"/>
          <w:divBdr>
            <w:top w:val="none" w:sz="0" w:space="0" w:color="auto"/>
            <w:left w:val="none" w:sz="0" w:space="0" w:color="auto"/>
            <w:bottom w:val="none" w:sz="0" w:space="0" w:color="auto"/>
            <w:right w:val="none" w:sz="0" w:space="0" w:color="auto"/>
          </w:divBdr>
        </w:div>
        <w:div w:id="839781692">
          <w:marLeft w:val="0"/>
          <w:marRight w:val="0"/>
          <w:marTop w:val="0"/>
          <w:marBottom w:val="0"/>
          <w:divBdr>
            <w:top w:val="none" w:sz="0" w:space="0" w:color="auto"/>
            <w:left w:val="none" w:sz="0" w:space="0" w:color="auto"/>
            <w:bottom w:val="none" w:sz="0" w:space="0" w:color="auto"/>
            <w:right w:val="none" w:sz="0" w:space="0" w:color="auto"/>
          </w:divBdr>
        </w:div>
        <w:div w:id="842358951">
          <w:marLeft w:val="0"/>
          <w:marRight w:val="0"/>
          <w:marTop w:val="0"/>
          <w:marBottom w:val="0"/>
          <w:divBdr>
            <w:top w:val="none" w:sz="0" w:space="0" w:color="auto"/>
            <w:left w:val="none" w:sz="0" w:space="0" w:color="auto"/>
            <w:bottom w:val="none" w:sz="0" w:space="0" w:color="auto"/>
            <w:right w:val="none" w:sz="0" w:space="0" w:color="auto"/>
          </w:divBdr>
        </w:div>
        <w:div w:id="852886432">
          <w:marLeft w:val="0"/>
          <w:marRight w:val="0"/>
          <w:marTop w:val="0"/>
          <w:marBottom w:val="0"/>
          <w:divBdr>
            <w:top w:val="none" w:sz="0" w:space="0" w:color="auto"/>
            <w:left w:val="none" w:sz="0" w:space="0" w:color="auto"/>
            <w:bottom w:val="none" w:sz="0" w:space="0" w:color="auto"/>
            <w:right w:val="none" w:sz="0" w:space="0" w:color="auto"/>
          </w:divBdr>
        </w:div>
        <w:div w:id="867527487">
          <w:marLeft w:val="0"/>
          <w:marRight w:val="0"/>
          <w:marTop w:val="0"/>
          <w:marBottom w:val="0"/>
          <w:divBdr>
            <w:top w:val="none" w:sz="0" w:space="0" w:color="auto"/>
            <w:left w:val="none" w:sz="0" w:space="0" w:color="auto"/>
            <w:bottom w:val="none" w:sz="0" w:space="0" w:color="auto"/>
            <w:right w:val="none" w:sz="0" w:space="0" w:color="auto"/>
          </w:divBdr>
        </w:div>
        <w:div w:id="883449205">
          <w:marLeft w:val="0"/>
          <w:marRight w:val="0"/>
          <w:marTop w:val="0"/>
          <w:marBottom w:val="0"/>
          <w:divBdr>
            <w:top w:val="none" w:sz="0" w:space="0" w:color="auto"/>
            <w:left w:val="none" w:sz="0" w:space="0" w:color="auto"/>
            <w:bottom w:val="none" w:sz="0" w:space="0" w:color="auto"/>
            <w:right w:val="none" w:sz="0" w:space="0" w:color="auto"/>
          </w:divBdr>
        </w:div>
        <w:div w:id="884951968">
          <w:marLeft w:val="0"/>
          <w:marRight w:val="0"/>
          <w:marTop w:val="0"/>
          <w:marBottom w:val="0"/>
          <w:divBdr>
            <w:top w:val="none" w:sz="0" w:space="0" w:color="auto"/>
            <w:left w:val="none" w:sz="0" w:space="0" w:color="auto"/>
            <w:bottom w:val="none" w:sz="0" w:space="0" w:color="auto"/>
            <w:right w:val="none" w:sz="0" w:space="0" w:color="auto"/>
          </w:divBdr>
        </w:div>
        <w:div w:id="930047765">
          <w:marLeft w:val="0"/>
          <w:marRight w:val="0"/>
          <w:marTop w:val="0"/>
          <w:marBottom w:val="0"/>
          <w:divBdr>
            <w:top w:val="none" w:sz="0" w:space="0" w:color="auto"/>
            <w:left w:val="none" w:sz="0" w:space="0" w:color="auto"/>
            <w:bottom w:val="none" w:sz="0" w:space="0" w:color="auto"/>
            <w:right w:val="none" w:sz="0" w:space="0" w:color="auto"/>
          </w:divBdr>
        </w:div>
        <w:div w:id="986974920">
          <w:marLeft w:val="0"/>
          <w:marRight w:val="0"/>
          <w:marTop w:val="0"/>
          <w:marBottom w:val="0"/>
          <w:divBdr>
            <w:top w:val="none" w:sz="0" w:space="0" w:color="auto"/>
            <w:left w:val="none" w:sz="0" w:space="0" w:color="auto"/>
            <w:bottom w:val="none" w:sz="0" w:space="0" w:color="auto"/>
            <w:right w:val="none" w:sz="0" w:space="0" w:color="auto"/>
          </w:divBdr>
        </w:div>
        <w:div w:id="1246694816">
          <w:marLeft w:val="0"/>
          <w:marRight w:val="0"/>
          <w:marTop w:val="0"/>
          <w:marBottom w:val="0"/>
          <w:divBdr>
            <w:top w:val="none" w:sz="0" w:space="0" w:color="auto"/>
            <w:left w:val="none" w:sz="0" w:space="0" w:color="auto"/>
            <w:bottom w:val="none" w:sz="0" w:space="0" w:color="auto"/>
            <w:right w:val="none" w:sz="0" w:space="0" w:color="auto"/>
          </w:divBdr>
        </w:div>
        <w:div w:id="1295259455">
          <w:marLeft w:val="0"/>
          <w:marRight w:val="0"/>
          <w:marTop w:val="0"/>
          <w:marBottom w:val="0"/>
          <w:divBdr>
            <w:top w:val="none" w:sz="0" w:space="0" w:color="auto"/>
            <w:left w:val="none" w:sz="0" w:space="0" w:color="auto"/>
            <w:bottom w:val="none" w:sz="0" w:space="0" w:color="auto"/>
            <w:right w:val="none" w:sz="0" w:space="0" w:color="auto"/>
          </w:divBdr>
        </w:div>
        <w:div w:id="1307272912">
          <w:marLeft w:val="0"/>
          <w:marRight w:val="0"/>
          <w:marTop w:val="0"/>
          <w:marBottom w:val="0"/>
          <w:divBdr>
            <w:top w:val="none" w:sz="0" w:space="0" w:color="auto"/>
            <w:left w:val="none" w:sz="0" w:space="0" w:color="auto"/>
            <w:bottom w:val="none" w:sz="0" w:space="0" w:color="auto"/>
            <w:right w:val="none" w:sz="0" w:space="0" w:color="auto"/>
          </w:divBdr>
        </w:div>
        <w:div w:id="1323392553">
          <w:marLeft w:val="0"/>
          <w:marRight w:val="0"/>
          <w:marTop w:val="0"/>
          <w:marBottom w:val="0"/>
          <w:divBdr>
            <w:top w:val="none" w:sz="0" w:space="0" w:color="auto"/>
            <w:left w:val="none" w:sz="0" w:space="0" w:color="auto"/>
            <w:bottom w:val="none" w:sz="0" w:space="0" w:color="auto"/>
            <w:right w:val="none" w:sz="0" w:space="0" w:color="auto"/>
          </w:divBdr>
        </w:div>
        <w:div w:id="1378966759">
          <w:marLeft w:val="0"/>
          <w:marRight w:val="0"/>
          <w:marTop w:val="0"/>
          <w:marBottom w:val="0"/>
          <w:divBdr>
            <w:top w:val="none" w:sz="0" w:space="0" w:color="auto"/>
            <w:left w:val="none" w:sz="0" w:space="0" w:color="auto"/>
            <w:bottom w:val="none" w:sz="0" w:space="0" w:color="auto"/>
            <w:right w:val="none" w:sz="0" w:space="0" w:color="auto"/>
          </w:divBdr>
        </w:div>
        <w:div w:id="1382317920">
          <w:marLeft w:val="0"/>
          <w:marRight w:val="0"/>
          <w:marTop w:val="0"/>
          <w:marBottom w:val="0"/>
          <w:divBdr>
            <w:top w:val="none" w:sz="0" w:space="0" w:color="auto"/>
            <w:left w:val="none" w:sz="0" w:space="0" w:color="auto"/>
            <w:bottom w:val="none" w:sz="0" w:space="0" w:color="auto"/>
            <w:right w:val="none" w:sz="0" w:space="0" w:color="auto"/>
          </w:divBdr>
        </w:div>
        <w:div w:id="1430540981">
          <w:marLeft w:val="0"/>
          <w:marRight w:val="0"/>
          <w:marTop w:val="0"/>
          <w:marBottom w:val="0"/>
          <w:divBdr>
            <w:top w:val="none" w:sz="0" w:space="0" w:color="auto"/>
            <w:left w:val="none" w:sz="0" w:space="0" w:color="auto"/>
            <w:bottom w:val="none" w:sz="0" w:space="0" w:color="auto"/>
            <w:right w:val="none" w:sz="0" w:space="0" w:color="auto"/>
          </w:divBdr>
        </w:div>
        <w:div w:id="1454666297">
          <w:marLeft w:val="0"/>
          <w:marRight w:val="0"/>
          <w:marTop w:val="0"/>
          <w:marBottom w:val="0"/>
          <w:divBdr>
            <w:top w:val="none" w:sz="0" w:space="0" w:color="auto"/>
            <w:left w:val="none" w:sz="0" w:space="0" w:color="auto"/>
            <w:bottom w:val="none" w:sz="0" w:space="0" w:color="auto"/>
            <w:right w:val="none" w:sz="0" w:space="0" w:color="auto"/>
          </w:divBdr>
        </w:div>
        <w:div w:id="1484159419">
          <w:marLeft w:val="0"/>
          <w:marRight w:val="0"/>
          <w:marTop w:val="0"/>
          <w:marBottom w:val="0"/>
          <w:divBdr>
            <w:top w:val="none" w:sz="0" w:space="0" w:color="auto"/>
            <w:left w:val="none" w:sz="0" w:space="0" w:color="auto"/>
            <w:bottom w:val="none" w:sz="0" w:space="0" w:color="auto"/>
            <w:right w:val="none" w:sz="0" w:space="0" w:color="auto"/>
          </w:divBdr>
        </w:div>
        <w:div w:id="1584679809">
          <w:marLeft w:val="0"/>
          <w:marRight w:val="0"/>
          <w:marTop w:val="0"/>
          <w:marBottom w:val="0"/>
          <w:divBdr>
            <w:top w:val="none" w:sz="0" w:space="0" w:color="auto"/>
            <w:left w:val="none" w:sz="0" w:space="0" w:color="auto"/>
            <w:bottom w:val="none" w:sz="0" w:space="0" w:color="auto"/>
            <w:right w:val="none" w:sz="0" w:space="0" w:color="auto"/>
          </w:divBdr>
        </w:div>
        <w:div w:id="1596860122">
          <w:marLeft w:val="0"/>
          <w:marRight w:val="0"/>
          <w:marTop w:val="0"/>
          <w:marBottom w:val="0"/>
          <w:divBdr>
            <w:top w:val="none" w:sz="0" w:space="0" w:color="auto"/>
            <w:left w:val="none" w:sz="0" w:space="0" w:color="auto"/>
            <w:bottom w:val="none" w:sz="0" w:space="0" w:color="auto"/>
            <w:right w:val="none" w:sz="0" w:space="0" w:color="auto"/>
          </w:divBdr>
        </w:div>
        <w:div w:id="1604417695">
          <w:marLeft w:val="0"/>
          <w:marRight w:val="0"/>
          <w:marTop w:val="0"/>
          <w:marBottom w:val="0"/>
          <w:divBdr>
            <w:top w:val="none" w:sz="0" w:space="0" w:color="auto"/>
            <w:left w:val="none" w:sz="0" w:space="0" w:color="auto"/>
            <w:bottom w:val="none" w:sz="0" w:space="0" w:color="auto"/>
            <w:right w:val="none" w:sz="0" w:space="0" w:color="auto"/>
          </w:divBdr>
        </w:div>
        <w:div w:id="1619099250">
          <w:marLeft w:val="0"/>
          <w:marRight w:val="0"/>
          <w:marTop w:val="0"/>
          <w:marBottom w:val="0"/>
          <w:divBdr>
            <w:top w:val="none" w:sz="0" w:space="0" w:color="auto"/>
            <w:left w:val="none" w:sz="0" w:space="0" w:color="auto"/>
            <w:bottom w:val="none" w:sz="0" w:space="0" w:color="auto"/>
            <w:right w:val="none" w:sz="0" w:space="0" w:color="auto"/>
          </w:divBdr>
        </w:div>
        <w:div w:id="1626111325">
          <w:marLeft w:val="0"/>
          <w:marRight w:val="0"/>
          <w:marTop w:val="0"/>
          <w:marBottom w:val="0"/>
          <w:divBdr>
            <w:top w:val="none" w:sz="0" w:space="0" w:color="auto"/>
            <w:left w:val="none" w:sz="0" w:space="0" w:color="auto"/>
            <w:bottom w:val="none" w:sz="0" w:space="0" w:color="auto"/>
            <w:right w:val="none" w:sz="0" w:space="0" w:color="auto"/>
          </w:divBdr>
        </w:div>
        <w:div w:id="1649164429">
          <w:marLeft w:val="0"/>
          <w:marRight w:val="0"/>
          <w:marTop w:val="0"/>
          <w:marBottom w:val="0"/>
          <w:divBdr>
            <w:top w:val="none" w:sz="0" w:space="0" w:color="auto"/>
            <w:left w:val="none" w:sz="0" w:space="0" w:color="auto"/>
            <w:bottom w:val="none" w:sz="0" w:space="0" w:color="auto"/>
            <w:right w:val="none" w:sz="0" w:space="0" w:color="auto"/>
          </w:divBdr>
        </w:div>
        <w:div w:id="1656646943">
          <w:marLeft w:val="0"/>
          <w:marRight w:val="0"/>
          <w:marTop w:val="0"/>
          <w:marBottom w:val="0"/>
          <w:divBdr>
            <w:top w:val="none" w:sz="0" w:space="0" w:color="auto"/>
            <w:left w:val="none" w:sz="0" w:space="0" w:color="auto"/>
            <w:bottom w:val="none" w:sz="0" w:space="0" w:color="auto"/>
            <w:right w:val="none" w:sz="0" w:space="0" w:color="auto"/>
          </w:divBdr>
        </w:div>
        <w:div w:id="1665551097">
          <w:marLeft w:val="0"/>
          <w:marRight w:val="0"/>
          <w:marTop w:val="0"/>
          <w:marBottom w:val="0"/>
          <w:divBdr>
            <w:top w:val="none" w:sz="0" w:space="0" w:color="auto"/>
            <w:left w:val="none" w:sz="0" w:space="0" w:color="auto"/>
            <w:bottom w:val="none" w:sz="0" w:space="0" w:color="auto"/>
            <w:right w:val="none" w:sz="0" w:space="0" w:color="auto"/>
          </w:divBdr>
        </w:div>
        <w:div w:id="1779910647">
          <w:marLeft w:val="0"/>
          <w:marRight w:val="0"/>
          <w:marTop w:val="0"/>
          <w:marBottom w:val="0"/>
          <w:divBdr>
            <w:top w:val="none" w:sz="0" w:space="0" w:color="auto"/>
            <w:left w:val="none" w:sz="0" w:space="0" w:color="auto"/>
            <w:bottom w:val="none" w:sz="0" w:space="0" w:color="auto"/>
            <w:right w:val="none" w:sz="0" w:space="0" w:color="auto"/>
          </w:divBdr>
        </w:div>
        <w:div w:id="1810047110">
          <w:marLeft w:val="0"/>
          <w:marRight w:val="0"/>
          <w:marTop w:val="0"/>
          <w:marBottom w:val="0"/>
          <w:divBdr>
            <w:top w:val="none" w:sz="0" w:space="0" w:color="auto"/>
            <w:left w:val="none" w:sz="0" w:space="0" w:color="auto"/>
            <w:bottom w:val="none" w:sz="0" w:space="0" w:color="auto"/>
            <w:right w:val="none" w:sz="0" w:space="0" w:color="auto"/>
          </w:divBdr>
        </w:div>
        <w:div w:id="1937444639">
          <w:marLeft w:val="0"/>
          <w:marRight w:val="0"/>
          <w:marTop w:val="0"/>
          <w:marBottom w:val="0"/>
          <w:divBdr>
            <w:top w:val="none" w:sz="0" w:space="0" w:color="auto"/>
            <w:left w:val="none" w:sz="0" w:space="0" w:color="auto"/>
            <w:bottom w:val="none" w:sz="0" w:space="0" w:color="auto"/>
            <w:right w:val="none" w:sz="0" w:space="0" w:color="auto"/>
          </w:divBdr>
        </w:div>
        <w:div w:id="1963878516">
          <w:marLeft w:val="0"/>
          <w:marRight w:val="0"/>
          <w:marTop w:val="0"/>
          <w:marBottom w:val="0"/>
          <w:divBdr>
            <w:top w:val="none" w:sz="0" w:space="0" w:color="auto"/>
            <w:left w:val="none" w:sz="0" w:space="0" w:color="auto"/>
            <w:bottom w:val="none" w:sz="0" w:space="0" w:color="auto"/>
            <w:right w:val="none" w:sz="0" w:space="0" w:color="auto"/>
          </w:divBdr>
        </w:div>
        <w:div w:id="1977373343">
          <w:marLeft w:val="0"/>
          <w:marRight w:val="0"/>
          <w:marTop w:val="0"/>
          <w:marBottom w:val="0"/>
          <w:divBdr>
            <w:top w:val="none" w:sz="0" w:space="0" w:color="auto"/>
            <w:left w:val="none" w:sz="0" w:space="0" w:color="auto"/>
            <w:bottom w:val="none" w:sz="0" w:space="0" w:color="auto"/>
            <w:right w:val="none" w:sz="0" w:space="0" w:color="auto"/>
          </w:divBdr>
        </w:div>
        <w:div w:id="1990360144">
          <w:marLeft w:val="0"/>
          <w:marRight w:val="0"/>
          <w:marTop w:val="0"/>
          <w:marBottom w:val="0"/>
          <w:divBdr>
            <w:top w:val="none" w:sz="0" w:space="0" w:color="auto"/>
            <w:left w:val="none" w:sz="0" w:space="0" w:color="auto"/>
            <w:bottom w:val="none" w:sz="0" w:space="0" w:color="auto"/>
            <w:right w:val="none" w:sz="0" w:space="0" w:color="auto"/>
          </w:divBdr>
        </w:div>
        <w:div w:id="2046712800">
          <w:marLeft w:val="0"/>
          <w:marRight w:val="0"/>
          <w:marTop w:val="0"/>
          <w:marBottom w:val="0"/>
          <w:divBdr>
            <w:top w:val="none" w:sz="0" w:space="0" w:color="auto"/>
            <w:left w:val="none" w:sz="0" w:space="0" w:color="auto"/>
            <w:bottom w:val="none" w:sz="0" w:space="0" w:color="auto"/>
            <w:right w:val="none" w:sz="0" w:space="0" w:color="auto"/>
          </w:divBdr>
        </w:div>
        <w:div w:id="2125808692">
          <w:marLeft w:val="0"/>
          <w:marRight w:val="0"/>
          <w:marTop w:val="0"/>
          <w:marBottom w:val="0"/>
          <w:divBdr>
            <w:top w:val="none" w:sz="0" w:space="0" w:color="auto"/>
            <w:left w:val="none" w:sz="0" w:space="0" w:color="auto"/>
            <w:bottom w:val="none" w:sz="0" w:space="0" w:color="auto"/>
            <w:right w:val="none" w:sz="0" w:space="0" w:color="auto"/>
          </w:divBdr>
        </w:div>
        <w:div w:id="2127843726">
          <w:marLeft w:val="0"/>
          <w:marRight w:val="0"/>
          <w:marTop w:val="0"/>
          <w:marBottom w:val="0"/>
          <w:divBdr>
            <w:top w:val="none" w:sz="0" w:space="0" w:color="auto"/>
            <w:left w:val="none" w:sz="0" w:space="0" w:color="auto"/>
            <w:bottom w:val="none" w:sz="0" w:space="0" w:color="auto"/>
            <w:right w:val="none" w:sz="0" w:space="0" w:color="auto"/>
          </w:divBdr>
        </w:div>
      </w:divsChild>
    </w:div>
    <w:div w:id="765928781">
      <w:bodyDiv w:val="1"/>
      <w:marLeft w:val="0"/>
      <w:marRight w:val="0"/>
      <w:marTop w:val="0"/>
      <w:marBottom w:val="0"/>
      <w:divBdr>
        <w:top w:val="none" w:sz="0" w:space="0" w:color="auto"/>
        <w:left w:val="none" w:sz="0" w:space="0" w:color="auto"/>
        <w:bottom w:val="none" w:sz="0" w:space="0" w:color="auto"/>
        <w:right w:val="none" w:sz="0" w:space="0" w:color="auto"/>
      </w:divBdr>
    </w:div>
    <w:div w:id="798567369">
      <w:bodyDiv w:val="1"/>
      <w:marLeft w:val="0"/>
      <w:marRight w:val="0"/>
      <w:marTop w:val="0"/>
      <w:marBottom w:val="0"/>
      <w:divBdr>
        <w:top w:val="none" w:sz="0" w:space="0" w:color="auto"/>
        <w:left w:val="none" w:sz="0" w:space="0" w:color="auto"/>
        <w:bottom w:val="none" w:sz="0" w:space="0" w:color="auto"/>
        <w:right w:val="none" w:sz="0" w:space="0" w:color="auto"/>
      </w:divBdr>
      <w:divsChild>
        <w:div w:id="130637988">
          <w:marLeft w:val="0"/>
          <w:marRight w:val="0"/>
          <w:marTop w:val="0"/>
          <w:marBottom w:val="0"/>
          <w:divBdr>
            <w:top w:val="none" w:sz="0" w:space="0" w:color="auto"/>
            <w:left w:val="none" w:sz="0" w:space="0" w:color="auto"/>
            <w:bottom w:val="none" w:sz="0" w:space="0" w:color="auto"/>
            <w:right w:val="none" w:sz="0" w:space="0" w:color="auto"/>
          </w:divBdr>
        </w:div>
        <w:div w:id="335037951">
          <w:marLeft w:val="0"/>
          <w:marRight w:val="0"/>
          <w:marTop w:val="0"/>
          <w:marBottom w:val="0"/>
          <w:divBdr>
            <w:top w:val="none" w:sz="0" w:space="0" w:color="auto"/>
            <w:left w:val="none" w:sz="0" w:space="0" w:color="auto"/>
            <w:bottom w:val="none" w:sz="0" w:space="0" w:color="auto"/>
            <w:right w:val="none" w:sz="0" w:space="0" w:color="auto"/>
          </w:divBdr>
        </w:div>
        <w:div w:id="515657455">
          <w:marLeft w:val="0"/>
          <w:marRight w:val="0"/>
          <w:marTop w:val="0"/>
          <w:marBottom w:val="0"/>
          <w:divBdr>
            <w:top w:val="none" w:sz="0" w:space="0" w:color="auto"/>
            <w:left w:val="none" w:sz="0" w:space="0" w:color="auto"/>
            <w:bottom w:val="none" w:sz="0" w:space="0" w:color="auto"/>
            <w:right w:val="none" w:sz="0" w:space="0" w:color="auto"/>
          </w:divBdr>
        </w:div>
        <w:div w:id="577980829">
          <w:marLeft w:val="0"/>
          <w:marRight w:val="0"/>
          <w:marTop w:val="0"/>
          <w:marBottom w:val="0"/>
          <w:divBdr>
            <w:top w:val="none" w:sz="0" w:space="0" w:color="auto"/>
            <w:left w:val="none" w:sz="0" w:space="0" w:color="auto"/>
            <w:bottom w:val="none" w:sz="0" w:space="0" w:color="auto"/>
            <w:right w:val="none" w:sz="0" w:space="0" w:color="auto"/>
          </w:divBdr>
        </w:div>
        <w:div w:id="699669778">
          <w:marLeft w:val="0"/>
          <w:marRight w:val="0"/>
          <w:marTop w:val="0"/>
          <w:marBottom w:val="0"/>
          <w:divBdr>
            <w:top w:val="none" w:sz="0" w:space="0" w:color="auto"/>
            <w:left w:val="none" w:sz="0" w:space="0" w:color="auto"/>
            <w:bottom w:val="none" w:sz="0" w:space="0" w:color="auto"/>
            <w:right w:val="none" w:sz="0" w:space="0" w:color="auto"/>
          </w:divBdr>
        </w:div>
        <w:div w:id="927619767">
          <w:marLeft w:val="0"/>
          <w:marRight w:val="0"/>
          <w:marTop w:val="0"/>
          <w:marBottom w:val="0"/>
          <w:divBdr>
            <w:top w:val="none" w:sz="0" w:space="0" w:color="auto"/>
            <w:left w:val="none" w:sz="0" w:space="0" w:color="auto"/>
            <w:bottom w:val="none" w:sz="0" w:space="0" w:color="auto"/>
            <w:right w:val="none" w:sz="0" w:space="0" w:color="auto"/>
          </w:divBdr>
        </w:div>
        <w:div w:id="1240209012">
          <w:marLeft w:val="0"/>
          <w:marRight w:val="0"/>
          <w:marTop w:val="0"/>
          <w:marBottom w:val="0"/>
          <w:divBdr>
            <w:top w:val="none" w:sz="0" w:space="0" w:color="auto"/>
            <w:left w:val="none" w:sz="0" w:space="0" w:color="auto"/>
            <w:bottom w:val="none" w:sz="0" w:space="0" w:color="auto"/>
            <w:right w:val="none" w:sz="0" w:space="0" w:color="auto"/>
          </w:divBdr>
        </w:div>
        <w:div w:id="1279797888">
          <w:marLeft w:val="0"/>
          <w:marRight w:val="0"/>
          <w:marTop w:val="0"/>
          <w:marBottom w:val="0"/>
          <w:divBdr>
            <w:top w:val="none" w:sz="0" w:space="0" w:color="auto"/>
            <w:left w:val="none" w:sz="0" w:space="0" w:color="auto"/>
            <w:bottom w:val="none" w:sz="0" w:space="0" w:color="auto"/>
            <w:right w:val="none" w:sz="0" w:space="0" w:color="auto"/>
          </w:divBdr>
        </w:div>
        <w:div w:id="1286624210">
          <w:marLeft w:val="0"/>
          <w:marRight w:val="0"/>
          <w:marTop w:val="0"/>
          <w:marBottom w:val="0"/>
          <w:divBdr>
            <w:top w:val="none" w:sz="0" w:space="0" w:color="auto"/>
            <w:left w:val="none" w:sz="0" w:space="0" w:color="auto"/>
            <w:bottom w:val="none" w:sz="0" w:space="0" w:color="auto"/>
            <w:right w:val="none" w:sz="0" w:space="0" w:color="auto"/>
          </w:divBdr>
        </w:div>
        <w:div w:id="1301574967">
          <w:marLeft w:val="0"/>
          <w:marRight w:val="0"/>
          <w:marTop w:val="0"/>
          <w:marBottom w:val="0"/>
          <w:divBdr>
            <w:top w:val="none" w:sz="0" w:space="0" w:color="auto"/>
            <w:left w:val="none" w:sz="0" w:space="0" w:color="auto"/>
            <w:bottom w:val="none" w:sz="0" w:space="0" w:color="auto"/>
            <w:right w:val="none" w:sz="0" w:space="0" w:color="auto"/>
          </w:divBdr>
        </w:div>
        <w:div w:id="1393194556">
          <w:marLeft w:val="0"/>
          <w:marRight w:val="0"/>
          <w:marTop w:val="0"/>
          <w:marBottom w:val="0"/>
          <w:divBdr>
            <w:top w:val="none" w:sz="0" w:space="0" w:color="auto"/>
            <w:left w:val="none" w:sz="0" w:space="0" w:color="auto"/>
            <w:bottom w:val="none" w:sz="0" w:space="0" w:color="auto"/>
            <w:right w:val="none" w:sz="0" w:space="0" w:color="auto"/>
          </w:divBdr>
        </w:div>
        <w:div w:id="1492142848">
          <w:marLeft w:val="0"/>
          <w:marRight w:val="0"/>
          <w:marTop w:val="0"/>
          <w:marBottom w:val="0"/>
          <w:divBdr>
            <w:top w:val="none" w:sz="0" w:space="0" w:color="auto"/>
            <w:left w:val="none" w:sz="0" w:space="0" w:color="auto"/>
            <w:bottom w:val="none" w:sz="0" w:space="0" w:color="auto"/>
            <w:right w:val="none" w:sz="0" w:space="0" w:color="auto"/>
          </w:divBdr>
        </w:div>
        <w:div w:id="1505709418">
          <w:marLeft w:val="0"/>
          <w:marRight w:val="0"/>
          <w:marTop w:val="0"/>
          <w:marBottom w:val="0"/>
          <w:divBdr>
            <w:top w:val="none" w:sz="0" w:space="0" w:color="auto"/>
            <w:left w:val="none" w:sz="0" w:space="0" w:color="auto"/>
            <w:bottom w:val="none" w:sz="0" w:space="0" w:color="auto"/>
            <w:right w:val="none" w:sz="0" w:space="0" w:color="auto"/>
          </w:divBdr>
        </w:div>
        <w:div w:id="1566603583">
          <w:marLeft w:val="0"/>
          <w:marRight w:val="0"/>
          <w:marTop w:val="0"/>
          <w:marBottom w:val="0"/>
          <w:divBdr>
            <w:top w:val="none" w:sz="0" w:space="0" w:color="auto"/>
            <w:left w:val="none" w:sz="0" w:space="0" w:color="auto"/>
            <w:bottom w:val="none" w:sz="0" w:space="0" w:color="auto"/>
            <w:right w:val="none" w:sz="0" w:space="0" w:color="auto"/>
          </w:divBdr>
        </w:div>
        <w:div w:id="1602448013">
          <w:marLeft w:val="0"/>
          <w:marRight w:val="0"/>
          <w:marTop w:val="0"/>
          <w:marBottom w:val="0"/>
          <w:divBdr>
            <w:top w:val="none" w:sz="0" w:space="0" w:color="auto"/>
            <w:left w:val="none" w:sz="0" w:space="0" w:color="auto"/>
            <w:bottom w:val="none" w:sz="0" w:space="0" w:color="auto"/>
            <w:right w:val="none" w:sz="0" w:space="0" w:color="auto"/>
          </w:divBdr>
        </w:div>
        <w:div w:id="1781754959">
          <w:marLeft w:val="0"/>
          <w:marRight w:val="0"/>
          <w:marTop w:val="0"/>
          <w:marBottom w:val="0"/>
          <w:divBdr>
            <w:top w:val="none" w:sz="0" w:space="0" w:color="auto"/>
            <w:left w:val="none" w:sz="0" w:space="0" w:color="auto"/>
            <w:bottom w:val="none" w:sz="0" w:space="0" w:color="auto"/>
            <w:right w:val="none" w:sz="0" w:space="0" w:color="auto"/>
          </w:divBdr>
        </w:div>
        <w:div w:id="2020303207">
          <w:marLeft w:val="0"/>
          <w:marRight w:val="0"/>
          <w:marTop w:val="0"/>
          <w:marBottom w:val="0"/>
          <w:divBdr>
            <w:top w:val="none" w:sz="0" w:space="0" w:color="auto"/>
            <w:left w:val="none" w:sz="0" w:space="0" w:color="auto"/>
            <w:bottom w:val="none" w:sz="0" w:space="0" w:color="auto"/>
            <w:right w:val="none" w:sz="0" w:space="0" w:color="auto"/>
          </w:divBdr>
        </w:div>
        <w:div w:id="2029019501">
          <w:marLeft w:val="0"/>
          <w:marRight w:val="0"/>
          <w:marTop w:val="0"/>
          <w:marBottom w:val="0"/>
          <w:divBdr>
            <w:top w:val="none" w:sz="0" w:space="0" w:color="auto"/>
            <w:left w:val="none" w:sz="0" w:space="0" w:color="auto"/>
            <w:bottom w:val="none" w:sz="0" w:space="0" w:color="auto"/>
            <w:right w:val="none" w:sz="0" w:space="0" w:color="auto"/>
          </w:divBdr>
        </w:div>
        <w:div w:id="2080669158">
          <w:marLeft w:val="0"/>
          <w:marRight w:val="0"/>
          <w:marTop w:val="0"/>
          <w:marBottom w:val="0"/>
          <w:divBdr>
            <w:top w:val="none" w:sz="0" w:space="0" w:color="auto"/>
            <w:left w:val="none" w:sz="0" w:space="0" w:color="auto"/>
            <w:bottom w:val="none" w:sz="0" w:space="0" w:color="auto"/>
            <w:right w:val="none" w:sz="0" w:space="0" w:color="auto"/>
          </w:divBdr>
        </w:div>
        <w:div w:id="2116778920">
          <w:marLeft w:val="0"/>
          <w:marRight w:val="0"/>
          <w:marTop w:val="0"/>
          <w:marBottom w:val="0"/>
          <w:divBdr>
            <w:top w:val="none" w:sz="0" w:space="0" w:color="auto"/>
            <w:left w:val="none" w:sz="0" w:space="0" w:color="auto"/>
            <w:bottom w:val="none" w:sz="0" w:space="0" w:color="auto"/>
            <w:right w:val="none" w:sz="0" w:space="0" w:color="auto"/>
          </w:divBdr>
        </w:div>
        <w:div w:id="2143426891">
          <w:marLeft w:val="0"/>
          <w:marRight w:val="0"/>
          <w:marTop w:val="0"/>
          <w:marBottom w:val="0"/>
          <w:divBdr>
            <w:top w:val="none" w:sz="0" w:space="0" w:color="auto"/>
            <w:left w:val="none" w:sz="0" w:space="0" w:color="auto"/>
            <w:bottom w:val="none" w:sz="0" w:space="0" w:color="auto"/>
            <w:right w:val="none" w:sz="0" w:space="0" w:color="auto"/>
          </w:divBdr>
        </w:div>
      </w:divsChild>
    </w:div>
    <w:div w:id="817186660">
      <w:bodyDiv w:val="1"/>
      <w:marLeft w:val="0"/>
      <w:marRight w:val="0"/>
      <w:marTop w:val="0"/>
      <w:marBottom w:val="0"/>
      <w:divBdr>
        <w:top w:val="none" w:sz="0" w:space="0" w:color="auto"/>
        <w:left w:val="none" w:sz="0" w:space="0" w:color="auto"/>
        <w:bottom w:val="none" w:sz="0" w:space="0" w:color="auto"/>
        <w:right w:val="none" w:sz="0" w:space="0" w:color="auto"/>
      </w:divBdr>
    </w:div>
    <w:div w:id="830754989">
      <w:bodyDiv w:val="1"/>
      <w:marLeft w:val="0"/>
      <w:marRight w:val="0"/>
      <w:marTop w:val="0"/>
      <w:marBottom w:val="0"/>
      <w:divBdr>
        <w:top w:val="none" w:sz="0" w:space="0" w:color="auto"/>
        <w:left w:val="none" w:sz="0" w:space="0" w:color="auto"/>
        <w:bottom w:val="none" w:sz="0" w:space="0" w:color="auto"/>
        <w:right w:val="none" w:sz="0" w:space="0" w:color="auto"/>
      </w:divBdr>
    </w:div>
    <w:div w:id="890462905">
      <w:bodyDiv w:val="1"/>
      <w:marLeft w:val="0"/>
      <w:marRight w:val="0"/>
      <w:marTop w:val="0"/>
      <w:marBottom w:val="0"/>
      <w:divBdr>
        <w:top w:val="none" w:sz="0" w:space="0" w:color="auto"/>
        <w:left w:val="none" w:sz="0" w:space="0" w:color="auto"/>
        <w:bottom w:val="none" w:sz="0" w:space="0" w:color="auto"/>
        <w:right w:val="none" w:sz="0" w:space="0" w:color="auto"/>
      </w:divBdr>
    </w:div>
    <w:div w:id="890993726">
      <w:bodyDiv w:val="1"/>
      <w:marLeft w:val="0"/>
      <w:marRight w:val="0"/>
      <w:marTop w:val="0"/>
      <w:marBottom w:val="0"/>
      <w:divBdr>
        <w:top w:val="none" w:sz="0" w:space="0" w:color="auto"/>
        <w:left w:val="none" w:sz="0" w:space="0" w:color="auto"/>
        <w:bottom w:val="none" w:sz="0" w:space="0" w:color="auto"/>
        <w:right w:val="none" w:sz="0" w:space="0" w:color="auto"/>
      </w:divBdr>
    </w:div>
    <w:div w:id="915675431">
      <w:bodyDiv w:val="1"/>
      <w:marLeft w:val="0"/>
      <w:marRight w:val="0"/>
      <w:marTop w:val="0"/>
      <w:marBottom w:val="0"/>
      <w:divBdr>
        <w:top w:val="none" w:sz="0" w:space="0" w:color="auto"/>
        <w:left w:val="none" w:sz="0" w:space="0" w:color="auto"/>
        <w:bottom w:val="none" w:sz="0" w:space="0" w:color="auto"/>
        <w:right w:val="none" w:sz="0" w:space="0" w:color="auto"/>
      </w:divBdr>
    </w:div>
    <w:div w:id="969477707">
      <w:bodyDiv w:val="1"/>
      <w:marLeft w:val="0"/>
      <w:marRight w:val="0"/>
      <w:marTop w:val="0"/>
      <w:marBottom w:val="0"/>
      <w:divBdr>
        <w:top w:val="none" w:sz="0" w:space="0" w:color="auto"/>
        <w:left w:val="none" w:sz="0" w:space="0" w:color="auto"/>
        <w:bottom w:val="none" w:sz="0" w:space="0" w:color="auto"/>
        <w:right w:val="none" w:sz="0" w:space="0" w:color="auto"/>
      </w:divBdr>
    </w:div>
    <w:div w:id="990988115">
      <w:bodyDiv w:val="1"/>
      <w:marLeft w:val="0"/>
      <w:marRight w:val="0"/>
      <w:marTop w:val="0"/>
      <w:marBottom w:val="0"/>
      <w:divBdr>
        <w:top w:val="none" w:sz="0" w:space="0" w:color="auto"/>
        <w:left w:val="none" w:sz="0" w:space="0" w:color="auto"/>
        <w:bottom w:val="none" w:sz="0" w:space="0" w:color="auto"/>
        <w:right w:val="none" w:sz="0" w:space="0" w:color="auto"/>
      </w:divBdr>
    </w:div>
    <w:div w:id="992297798">
      <w:bodyDiv w:val="1"/>
      <w:marLeft w:val="0"/>
      <w:marRight w:val="0"/>
      <w:marTop w:val="0"/>
      <w:marBottom w:val="0"/>
      <w:divBdr>
        <w:top w:val="none" w:sz="0" w:space="0" w:color="auto"/>
        <w:left w:val="none" w:sz="0" w:space="0" w:color="auto"/>
        <w:bottom w:val="none" w:sz="0" w:space="0" w:color="auto"/>
        <w:right w:val="none" w:sz="0" w:space="0" w:color="auto"/>
      </w:divBdr>
    </w:div>
    <w:div w:id="1037854447">
      <w:bodyDiv w:val="1"/>
      <w:marLeft w:val="0"/>
      <w:marRight w:val="0"/>
      <w:marTop w:val="0"/>
      <w:marBottom w:val="0"/>
      <w:divBdr>
        <w:top w:val="none" w:sz="0" w:space="0" w:color="auto"/>
        <w:left w:val="none" w:sz="0" w:space="0" w:color="auto"/>
        <w:bottom w:val="none" w:sz="0" w:space="0" w:color="auto"/>
        <w:right w:val="none" w:sz="0" w:space="0" w:color="auto"/>
      </w:divBdr>
    </w:div>
    <w:div w:id="1045060692">
      <w:bodyDiv w:val="1"/>
      <w:marLeft w:val="0"/>
      <w:marRight w:val="0"/>
      <w:marTop w:val="0"/>
      <w:marBottom w:val="0"/>
      <w:divBdr>
        <w:top w:val="none" w:sz="0" w:space="0" w:color="auto"/>
        <w:left w:val="none" w:sz="0" w:space="0" w:color="auto"/>
        <w:bottom w:val="none" w:sz="0" w:space="0" w:color="auto"/>
        <w:right w:val="none" w:sz="0" w:space="0" w:color="auto"/>
      </w:divBdr>
      <w:divsChild>
        <w:div w:id="77993550">
          <w:marLeft w:val="0"/>
          <w:marRight w:val="0"/>
          <w:marTop w:val="0"/>
          <w:marBottom w:val="0"/>
          <w:divBdr>
            <w:top w:val="none" w:sz="0" w:space="0" w:color="auto"/>
            <w:left w:val="none" w:sz="0" w:space="0" w:color="auto"/>
            <w:bottom w:val="none" w:sz="0" w:space="0" w:color="auto"/>
            <w:right w:val="none" w:sz="0" w:space="0" w:color="auto"/>
          </w:divBdr>
          <w:divsChild>
            <w:div w:id="583492665">
              <w:marLeft w:val="0"/>
              <w:marRight w:val="0"/>
              <w:marTop w:val="0"/>
              <w:marBottom w:val="0"/>
              <w:divBdr>
                <w:top w:val="none" w:sz="0" w:space="0" w:color="auto"/>
                <w:left w:val="none" w:sz="0" w:space="0" w:color="auto"/>
                <w:bottom w:val="none" w:sz="0" w:space="0" w:color="auto"/>
                <w:right w:val="none" w:sz="0" w:space="0" w:color="auto"/>
              </w:divBdr>
            </w:div>
            <w:div w:id="758719389">
              <w:marLeft w:val="0"/>
              <w:marRight w:val="0"/>
              <w:marTop w:val="0"/>
              <w:marBottom w:val="0"/>
              <w:divBdr>
                <w:top w:val="none" w:sz="0" w:space="0" w:color="auto"/>
                <w:left w:val="none" w:sz="0" w:space="0" w:color="auto"/>
                <w:bottom w:val="none" w:sz="0" w:space="0" w:color="auto"/>
                <w:right w:val="none" w:sz="0" w:space="0" w:color="auto"/>
              </w:divBdr>
            </w:div>
            <w:div w:id="799802490">
              <w:marLeft w:val="0"/>
              <w:marRight w:val="0"/>
              <w:marTop w:val="0"/>
              <w:marBottom w:val="0"/>
              <w:divBdr>
                <w:top w:val="none" w:sz="0" w:space="0" w:color="auto"/>
                <w:left w:val="none" w:sz="0" w:space="0" w:color="auto"/>
                <w:bottom w:val="none" w:sz="0" w:space="0" w:color="auto"/>
                <w:right w:val="none" w:sz="0" w:space="0" w:color="auto"/>
              </w:divBdr>
            </w:div>
            <w:div w:id="1068848745">
              <w:marLeft w:val="0"/>
              <w:marRight w:val="0"/>
              <w:marTop w:val="0"/>
              <w:marBottom w:val="0"/>
              <w:divBdr>
                <w:top w:val="none" w:sz="0" w:space="0" w:color="auto"/>
                <w:left w:val="none" w:sz="0" w:space="0" w:color="auto"/>
                <w:bottom w:val="none" w:sz="0" w:space="0" w:color="auto"/>
                <w:right w:val="none" w:sz="0" w:space="0" w:color="auto"/>
              </w:divBdr>
            </w:div>
            <w:div w:id="1228952383">
              <w:marLeft w:val="0"/>
              <w:marRight w:val="0"/>
              <w:marTop w:val="0"/>
              <w:marBottom w:val="0"/>
              <w:divBdr>
                <w:top w:val="none" w:sz="0" w:space="0" w:color="auto"/>
                <w:left w:val="none" w:sz="0" w:space="0" w:color="auto"/>
                <w:bottom w:val="none" w:sz="0" w:space="0" w:color="auto"/>
                <w:right w:val="none" w:sz="0" w:space="0" w:color="auto"/>
              </w:divBdr>
            </w:div>
            <w:div w:id="1266615949">
              <w:marLeft w:val="0"/>
              <w:marRight w:val="0"/>
              <w:marTop w:val="0"/>
              <w:marBottom w:val="0"/>
              <w:divBdr>
                <w:top w:val="none" w:sz="0" w:space="0" w:color="auto"/>
                <w:left w:val="none" w:sz="0" w:space="0" w:color="auto"/>
                <w:bottom w:val="none" w:sz="0" w:space="0" w:color="auto"/>
                <w:right w:val="none" w:sz="0" w:space="0" w:color="auto"/>
              </w:divBdr>
            </w:div>
            <w:div w:id="1349335358">
              <w:marLeft w:val="0"/>
              <w:marRight w:val="0"/>
              <w:marTop w:val="0"/>
              <w:marBottom w:val="0"/>
              <w:divBdr>
                <w:top w:val="none" w:sz="0" w:space="0" w:color="auto"/>
                <w:left w:val="none" w:sz="0" w:space="0" w:color="auto"/>
                <w:bottom w:val="none" w:sz="0" w:space="0" w:color="auto"/>
                <w:right w:val="none" w:sz="0" w:space="0" w:color="auto"/>
              </w:divBdr>
            </w:div>
            <w:div w:id="1415512916">
              <w:marLeft w:val="0"/>
              <w:marRight w:val="0"/>
              <w:marTop w:val="0"/>
              <w:marBottom w:val="0"/>
              <w:divBdr>
                <w:top w:val="none" w:sz="0" w:space="0" w:color="auto"/>
                <w:left w:val="none" w:sz="0" w:space="0" w:color="auto"/>
                <w:bottom w:val="none" w:sz="0" w:space="0" w:color="auto"/>
                <w:right w:val="none" w:sz="0" w:space="0" w:color="auto"/>
              </w:divBdr>
            </w:div>
            <w:div w:id="1691754531">
              <w:marLeft w:val="0"/>
              <w:marRight w:val="0"/>
              <w:marTop w:val="0"/>
              <w:marBottom w:val="0"/>
              <w:divBdr>
                <w:top w:val="none" w:sz="0" w:space="0" w:color="auto"/>
                <w:left w:val="none" w:sz="0" w:space="0" w:color="auto"/>
                <w:bottom w:val="none" w:sz="0" w:space="0" w:color="auto"/>
                <w:right w:val="none" w:sz="0" w:space="0" w:color="auto"/>
              </w:divBdr>
            </w:div>
            <w:div w:id="1826051201">
              <w:marLeft w:val="0"/>
              <w:marRight w:val="0"/>
              <w:marTop w:val="0"/>
              <w:marBottom w:val="0"/>
              <w:divBdr>
                <w:top w:val="none" w:sz="0" w:space="0" w:color="auto"/>
                <w:left w:val="none" w:sz="0" w:space="0" w:color="auto"/>
                <w:bottom w:val="none" w:sz="0" w:space="0" w:color="auto"/>
                <w:right w:val="none" w:sz="0" w:space="0" w:color="auto"/>
              </w:divBdr>
            </w:div>
            <w:div w:id="1881089412">
              <w:marLeft w:val="0"/>
              <w:marRight w:val="0"/>
              <w:marTop w:val="0"/>
              <w:marBottom w:val="0"/>
              <w:divBdr>
                <w:top w:val="none" w:sz="0" w:space="0" w:color="auto"/>
                <w:left w:val="none" w:sz="0" w:space="0" w:color="auto"/>
                <w:bottom w:val="none" w:sz="0" w:space="0" w:color="auto"/>
                <w:right w:val="none" w:sz="0" w:space="0" w:color="auto"/>
              </w:divBdr>
            </w:div>
            <w:div w:id="192390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39206">
      <w:bodyDiv w:val="1"/>
      <w:marLeft w:val="0"/>
      <w:marRight w:val="0"/>
      <w:marTop w:val="0"/>
      <w:marBottom w:val="0"/>
      <w:divBdr>
        <w:top w:val="none" w:sz="0" w:space="0" w:color="auto"/>
        <w:left w:val="none" w:sz="0" w:space="0" w:color="auto"/>
        <w:bottom w:val="none" w:sz="0" w:space="0" w:color="auto"/>
        <w:right w:val="none" w:sz="0" w:space="0" w:color="auto"/>
      </w:divBdr>
    </w:div>
    <w:div w:id="1088766005">
      <w:bodyDiv w:val="1"/>
      <w:marLeft w:val="0"/>
      <w:marRight w:val="0"/>
      <w:marTop w:val="0"/>
      <w:marBottom w:val="0"/>
      <w:divBdr>
        <w:top w:val="none" w:sz="0" w:space="0" w:color="auto"/>
        <w:left w:val="none" w:sz="0" w:space="0" w:color="auto"/>
        <w:bottom w:val="none" w:sz="0" w:space="0" w:color="auto"/>
        <w:right w:val="none" w:sz="0" w:space="0" w:color="auto"/>
      </w:divBdr>
    </w:div>
    <w:div w:id="1091512713">
      <w:bodyDiv w:val="1"/>
      <w:marLeft w:val="0"/>
      <w:marRight w:val="0"/>
      <w:marTop w:val="0"/>
      <w:marBottom w:val="0"/>
      <w:divBdr>
        <w:top w:val="none" w:sz="0" w:space="0" w:color="auto"/>
        <w:left w:val="none" w:sz="0" w:space="0" w:color="auto"/>
        <w:bottom w:val="none" w:sz="0" w:space="0" w:color="auto"/>
        <w:right w:val="none" w:sz="0" w:space="0" w:color="auto"/>
      </w:divBdr>
    </w:div>
    <w:div w:id="1099377866">
      <w:bodyDiv w:val="1"/>
      <w:marLeft w:val="0"/>
      <w:marRight w:val="0"/>
      <w:marTop w:val="0"/>
      <w:marBottom w:val="0"/>
      <w:divBdr>
        <w:top w:val="none" w:sz="0" w:space="0" w:color="auto"/>
        <w:left w:val="none" w:sz="0" w:space="0" w:color="auto"/>
        <w:bottom w:val="none" w:sz="0" w:space="0" w:color="auto"/>
        <w:right w:val="none" w:sz="0" w:space="0" w:color="auto"/>
      </w:divBdr>
    </w:div>
    <w:div w:id="1138038584">
      <w:bodyDiv w:val="1"/>
      <w:marLeft w:val="0"/>
      <w:marRight w:val="0"/>
      <w:marTop w:val="0"/>
      <w:marBottom w:val="0"/>
      <w:divBdr>
        <w:top w:val="none" w:sz="0" w:space="0" w:color="auto"/>
        <w:left w:val="none" w:sz="0" w:space="0" w:color="auto"/>
        <w:bottom w:val="none" w:sz="0" w:space="0" w:color="auto"/>
        <w:right w:val="none" w:sz="0" w:space="0" w:color="auto"/>
      </w:divBdr>
    </w:div>
    <w:div w:id="1179273284">
      <w:bodyDiv w:val="1"/>
      <w:marLeft w:val="0"/>
      <w:marRight w:val="0"/>
      <w:marTop w:val="0"/>
      <w:marBottom w:val="0"/>
      <w:divBdr>
        <w:top w:val="none" w:sz="0" w:space="0" w:color="auto"/>
        <w:left w:val="none" w:sz="0" w:space="0" w:color="auto"/>
        <w:bottom w:val="none" w:sz="0" w:space="0" w:color="auto"/>
        <w:right w:val="none" w:sz="0" w:space="0" w:color="auto"/>
      </w:divBdr>
    </w:div>
    <w:div w:id="1183011668">
      <w:bodyDiv w:val="1"/>
      <w:marLeft w:val="0"/>
      <w:marRight w:val="0"/>
      <w:marTop w:val="0"/>
      <w:marBottom w:val="0"/>
      <w:divBdr>
        <w:top w:val="none" w:sz="0" w:space="0" w:color="auto"/>
        <w:left w:val="none" w:sz="0" w:space="0" w:color="auto"/>
        <w:bottom w:val="none" w:sz="0" w:space="0" w:color="auto"/>
        <w:right w:val="none" w:sz="0" w:space="0" w:color="auto"/>
      </w:divBdr>
    </w:div>
    <w:div w:id="1202014721">
      <w:bodyDiv w:val="1"/>
      <w:marLeft w:val="0"/>
      <w:marRight w:val="0"/>
      <w:marTop w:val="0"/>
      <w:marBottom w:val="0"/>
      <w:divBdr>
        <w:top w:val="none" w:sz="0" w:space="0" w:color="auto"/>
        <w:left w:val="none" w:sz="0" w:space="0" w:color="auto"/>
        <w:bottom w:val="none" w:sz="0" w:space="0" w:color="auto"/>
        <w:right w:val="none" w:sz="0" w:space="0" w:color="auto"/>
      </w:divBdr>
    </w:div>
    <w:div w:id="1253859682">
      <w:bodyDiv w:val="1"/>
      <w:marLeft w:val="0"/>
      <w:marRight w:val="0"/>
      <w:marTop w:val="0"/>
      <w:marBottom w:val="0"/>
      <w:divBdr>
        <w:top w:val="none" w:sz="0" w:space="0" w:color="auto"/>
        <w:left w:val="none" w:sz="0" w:space="0" w:color="auto"/>
        <w:bottom w:val="none" w:sz="0" w:space="0" w:color="auto"/>
        <w:right w:val="none" w:sz="0" w:space="0" w:color="auto"/>
      </w:divBdr>
    </w:div>
    <w:div w:id="1277449251">
      <w:bodyDiv w:val="1"/>
      <w:marLeft w:val="0"/>
      <w:marRight w:val="0"/>
      <w:marTop w:val="0"/>
      <w:marBottom w:val="0"/>
      <w:divBdr>
        <w:top w:val="none" w:sz="0" w:space="0" w:color="auto"/>
        <w:left w:val="none" w:sz="0" w:space="0" w:color="auto"/>
        <w:bottom w:val="none" w:sz="0" w:space="0" w:color="auto"/>
        <w:right w:val="none" w:sz="0" w:space="0" w:color="auto"/>
      </w:divBdr>
    </w:div>
    <w:div w:id="1283459611">
      <w:bodyDiv w:val="1"/>
      <w:marLeft w:val="0"/>
      <w:marRight w:val="0"/>
      <w:marTop w:val="0"/>
      <w:marBottom w:val="0"/>
      <w:divBdr>
        <w:top w:val="none" w:sz="0" w:space="0" w:color="auto"/>
        <w:left w:val="none" w:sz="0" w:space="0" w:color="auto"/>
        <w:bottom w:val="none" w:sz="0" w:space="0" w:color="auto"/>
        <w:right w:val="none" w:sz="0" w:space="0" w:color="auto"/>
      </w:divBdr>
      <w:divsChild>
        <w:div w:id="186409404">
          <w:marLeft w:val="0"/>
          <w:marRight w:val="0"/>
          <w:marTop w:val="0"/>
          <w:marBottom w:val="0"/>
          <w:divBdr>
            <w:top w:val="none" w:sz="0" w:space="0" w:color="auto"/>
            <w:left w:val="none" w:sz="0" w:space="0" w:color="auto"/>
            <w:bottom w:val="none" w:sz="0" w:space="0" w:color="auto"/>
            <w:right w:val="none" w:sz="0" w:space="0" w:color="auto"/>
          </w:divBdr>
        </w:div>
        <w:div w:id="270747771">
          <w:marLeft w:val="0"/>
          <w:marRight w:val="0"/>
          <w:marTop w:val="0"/>
          <w:marBottom w:val="0"/>
          <w:divBdr>
            <w:top w:val="none" w:sz="0" w:space="0" w:color="auto"/>
            <w:left w:val="none" w:sz="0" w:space="0" w:color="auto"/>
            <w:bottom w:val="none" w:sz="0" w:space="0" w:color="auto"/>
            <w:right w:val="none" w:sz="0" w:space="0" w:color="auto"/>
          </w:divBdr>
        </w:div>
        <w:div w:id="428085488">
          <w:marLeft w:val="0"/>
          <w:marRight w:val="0"/>
          <w:marTop w:val="0"/>
          <w:marBottom w:val="0"/>
          <w:divBdr>
            <w:top w:val="none" w:sz="0" w:space="0" w:color="auto"/>
            <w:left w:val="none" w:sz="0" w:space="0" w:color="auto"/>
            <w:bottom w:val="none" w:sz="0" w:space="0" w:color="auto"/>
            <w:right w:val="none" w:sz="0" w:space="0" w:color="auto"/>
          </w:divBdr>
        </w:div>
        <w:div w:id="440340988">
          <w:marLeft w:val="0"/>
          <w:marRight w:val="0"/>
          <w:marTop w:val="0"/>
          <w:marBottom w:val="0"/>
          <w:divBdr>
            <w:top w:val="none" w:sz="0" w:space="0" w:color="auto"/>
            <w:left w:val="none" w:sz="0" w:space="0" w:color="auto"/>
            <w:bottom w:val="none" w:sz="0" w:space="0" w:color="auto"/>
            <w:right w:val="none" w:sz="0" w:space="0" w:color="auto"/>
          </w:divBdr>
        </w:div>
        <w:div w:id="456267244">
          <w:marLeft w:val="0"/>
          <w:marRight w:val="0"/>
          <w:marTop w:val="0"/>
          <w:marBottom w:val="0"/>
          <w:divBdr>
            <w:top w:val="none" w:sz="0" w:space="0" w:color="auto"/>
            <w:left w:val="none" w:sz="0" w:space="0" w:color="auto"/>
            <w:bottom w:val="none" w:sz="0" w:space="0" w:color="auto"/>
            <w:right w:val="none" w:sz="0" w:space="0" w:color="auto"/>
          </w:divBdr>
        </w:div>
        <w:div w:id="708838685">
          <w:marLeft w:val="0"/>
          <w:marRight w:val="0"/>
          <w:marTop w:val="0"/>
          <w:marBottom w:val="0"/>
          <w:divBdr>
            <w:top w:val="none" w:sz="0" w:space="0" w:color="auto"/>
            <w:left w:val="none" w:sz="0" w:space="0" w:color="auto"/>
            <w:bottom w:val="none" w:sz="0" w:space="0" w:color="auto"/>
            <w:right w:val="none" w:sz="0" w:space="0" w:color="auto"/>
          </w:divBdr>
        </w:div>
        <w:div w:id="784540496">
          <w:marLeft w:val="0"/>
          <w:marRight w:val="0"/>
          <w:marTop w:val="0"/>
          <w:marBottom w:val="0"/>
          <w:divBdr>
            <w:top w:val="none" w:sz="0" w:space="0" w:color="auto"/>
            <w:left w:val="none" w:sz="0" w:space="0" w:color="auto"/>
            <w:bottom w:val="none" w:sz="0" w:space="0" w:color="auto"/>
            <w:right w:val="none" w:sz="0" w:space="0" w:color="auto"/>
          </w:divBdr>
        </w:div>
        <w:div w:id="800609229">
          <w:marLeft w:val="0"/>
          <w:marRight w:val="0"/>
          <w:marTop w:val="0"/>
          <w:marBottom w:val="0"/>
          <w:divBdr>
            <w:top w:val="none" w:sz="0" w:space="0" w:color="auto"/>
            <w:left w:val="none" w:sz="0" w:space="0" w:color="auto"/>
            <w:bottom w:val="none" w:sz="0" w:space="0" w:color="auto"/>
            <w:right w:val="none" w:sz="0" w:space="0" w:color="auto"/>
          </w:divBdr>
        </w:div>
        <w:div w:id="825170515">
          <w:marLeft w:val="0"/>
          <w:marRight w:val="0"/>
          <w:marTop w:val="0"/>
          <w:marBottom w:val="0"/>
          <w:divBdr>
            <w:top w:val="none" w:sz="0" w:space="0" w:color="auto"/>
            <w:left w:val="none" w:sz="0" w:space="0" w:color="auto"/>
            <w:bottom w:val="none" w:sz="0" w:space="0" w:color="auto"/>
            <w:right w:val="none" w:sz="0" w:space="0" w:color="auto"/>
          </w:divBdr>
        </w:div>
        <w:div w:id="859247915">
          <w:marLeft w:val="0"/>
          <w:marRight w:val="0"/>
          <w:marTop w:val="0"/>
          <w:marBottom w:val="0"/>
          <w:divBdr>
            <w:top w:val="none" w:sz="0" w:space="0" w:color="auto"/>
            <w:left w:val="none" w:sz="0" w:space="0" w:color="auto"/>
            <w:bottom w:val="none" w:sz="0" w:space="0" w:color="auto"/>
            <w:right w:val="none" w:sz="0" w:space="0" w:color="auto"/>
          </w:divBdr>
        </w:div>
        <w:div w:id="956257838">
          <w:marLeft w:val="0"/>
          <w:marRight w:val="0"/>
          <w:marTop w:val="0"/>
          <w:marBottom w:val="0"/>
          <w:divBdr>
            <w:top w:val="none" w:sz="0" w:space="0" w:color="auto"/>
            <w:left w:val="none" w:sz="0" w:space="0" w:color="auto"/>
            <w:bottom w:val="none" w:sz="0" w:space="0" w:color="auto"/>
            <w:right w:val="none" w:sz="0" w:space="0" w:color="auto"/>
          </w:divBdr>
        </w:div>
        <w:div w:id="1090735124">
          <w:marLeft w:val="0"/>
          <w:marRight w:val="0"/>
          <w:marTop w:val="0"/>
          <w:marBottom w:val="0"/>
          <w:divBdr>
            <w:top w:val="none" w:sz="0" w:space="0" w:color="auto"/>
            <w:left w:val="none" w:sz="0" w:space="0" w:color="auto"/>
            <w:bottom w:val="none" w:sz="0" w:space="0" w:color="auto"/>
            <w:right w:val="none" w:sz="0" w:space="0" w:color="auto"/>
          </w:divBdr>
        </w:div>
        <w:div w:id="1183127009">
          <w:marLeft w:val="0"/>
          <w:marRight w:val="0"/>
          <w:marTop w:val="0"/>
          <w:marBottom w:val="0"/>
          <w:divBdr>
            <w:top w:val="none" w:sz="0" w:space="0" w:color="auto"/>
            <w:left w:val="none" w:sz="0" w:space="0" w:color="auto"/>
            <w:bottom w:val="none" w:sz="0" w:space="0" w:color="auto"/>
            <w:right w:val="none" w:sz="0" w:space="0" w:color="auto"/>
          </w:divBdr>
        </w:div>
        <w:div w:id="1257903534">
          <w:marLeft w:val="0"/>
          <w:marRight w:val="0"/>
          <w:marTop w:val="0"/>
          <w:marBottom w:val="0"/>
          <w:divBdr>
            <w:top w:val="none" w:sz="0" w:space="0" w:color="auto"/>
            <w:left w:val="none" w:sz="0" w:space="0" w:color="auto"/>
            <w:bottom w:val="none" w:sz="0" w:space="0" w:color="auto"/>
            <w:right w:val="none" w:sz="0" w:space="0" w:color="auto"/>
          </w:divBdr>
        </w:div>
        <w:div w:id="1348824300">
          <w:marLeft w:val="0"/>
          <w:marRight w:val="0"/>
          <w:marTop w:val="0"/>
          <w:marBottom w:val="0"/>
          <w:divBdr>
            <w:top w:val="none" w:sz="0" w:space="0" w:color="auto"/>
            <w:left w:val="none" w:sz="0" w:space="0" w:color="auto"/>
            <w:bottom w:val="none" w:sz="0" w:space="0" w:color="auto"/>
            <w:right w:val="none" w:sz="0" w:space="0" w:color="auto"/>
          </w:divBdr>
        </w:div>
        <w:div w:id="1441753083">
          <w:marLeft w:val="0"/>
          <w:marRight w:val="0"/>
          <w:marTop w:val="0"/>
          <w:marBottom w:val="0"/>
          <w:divBdr>
            <w:top w:val="none" w:sz="0" w:space="0" w:color="auto"/>
            <w:left w:val="none" w:sz="0" w:space="0" w:color="auto"/>
            <w:bottom w:val="none" w:sz="0" w:space="0" w:color="auto"/>
            <w:right w:val="none" w:sz="0" w:space="0" w:color="auto"/>
          </w:divBdr>
        </w:div>
        <w:div w:id="1631982607">
          <w:marLeft w:val="0"/>
          <w:marRight w:val="0"/>
          <w:marTop w:val="0"/>
          <w:marBottom w:val="0"/>
          <w:divBdr>
            <w:top w:val="none" w:sz="0" w:space="0" w:color="auto"/>
            <w:left w:val="none" w:sz="0" w:space="0" w:color="auto"/>
            <w:bottom w:val="none" w:sz="0" w:space="0" w:color="auto"/>
            <w:right w:val="none" w:sz="0" w:space="0" w:color="auto"/>
          </w:divBdr>
        </w:div>
        <w:div w:id="1675262061">
          <w:marLeft w:val="0"/>
          <w:marRight w:val="0"/>
          <w:marTop w:val="0"/>
          <w:marBottom w:val="0"/>
          <w:divBdr>
            <w:top w:val="none" w:sz="0" w:space="0" w:color="auto"/>
            <w:left w:val="none" w:sz="0" w:space="0" w:color="auto"/>
            <w:bottom w:val="none" w:sz="0" w:space="0" w:color="auto"/>
            <w:right w:val="none" w:sz="0" w:space="0" w:color="auto"/>
          </w:divBdr>
        </w:div>
        <w:div w:id="1913467723">
          <w:marLeft w:val="0"/>
          <w:marRight w:val="0"/>
          <w:marTop w:val="0"/>
          <w:marBottom w:val="0"/>
          <w:divBdr>
            <w:top w:val="none" w:sz="0" w:space="0" w:color="auto"/>
            <w:left w:val="none" w:sz="0" w:space="0" w:color="auto"/>
            <w:bottom w:val="none" w:sz="0" w:space="0" w:color="auto"/>
            <w:right w:val="none" w:sz="0" w:space="0" w:color="auto"/>
          </w:divBdr>
        </w:div>
        <w:div w:id="1994943676">
          <w:marLeft w:val="0"/>
          <w:marRight w:val="0"/>
          <w:marTop w:val="0"/>
          <w:marBottom w:val="0"/>
          <w:divBdr>
            <w:top w:val="none" w:sz="0" w:space="0" w:color="auto"/>
            <w:left w:val="none" w:sz="0" w:space="0" w:color="auto"/>
            <w:bottom w:val="none" w:sz="0" w:space="0" w:color="auto"/>
            <w:right w:val="none" w:sz="0" w:space="0" w:color="auto"/>
          </w:divBdr>
        </w:div>
        <w:div w:id="2119131421">
          <w:marLeft w:val="0"/>
          <w:marRight w:val="0"/>
          <w:marTop w:val="0"/>
          <w:marBottom w:val="0"/>
          <w:divBdr>
            <w:top w:val="none" w:sz="0" w:space="0" w:color="auto"/>
            <w:left w:val="none" w:sz="0" w:space="0" w:color="auto"/>
            <w:bottom w:val="none" w:sz="0" w:space="0" w:color="auto"/>
            <w:right w:val="none" w:sz="0" w:space="0" w:color="auto"/>
          </w:divBdr>
        </w:div>
      </w:divsChild>
    </w:div>
    <w:div w:id="1286353152">
      <w:bodyDiv w:val="1"/>
      <w:marLeft w:val="0"/>
      <w:marRight w:val="0"/>
      <w:marTop w:val="0"/>
      <w:marBottom w:val="0"/>
      <w:divBdr>
        <w:top w:val="none" w:sz="0" w:space="0" w:color="auto"/>
        <w:left w:val="none" w:sz="0" w:space="0" w:color="auto"/>
        <w:bottom w:val="none" w:sz="0" w:space="0" w:color="auto"/>
        <w:right w:val="none" w:sz="0" w:space="0" w:color="auto"/>
      </w:divBdr>
    </w:div>
    <w:div w:id="1297299085">
      <w:bodyDiv w:val="1"/>
      <w:marLeft w:val="0"/>
      <w:marRight w:val="0"/>
      <w:marTop w:val="0"/>
      <w:marBottom w:val="0"/>
      <w:divBdr>
        <w:top w:val="none" w:sz="0" w:space="0" w:color="auto"/>
        <w:left w:val="none" w:sz="0" w:space="0" w:color="auto"/>
        <w:bottom w:val="none" w:sz="0" w:space="0" w:color="auto"/>
        <w:right w:val="none" w:sz="0" w:space="0" w:color="auto"/>
      </w:divBdr>
    </w:div>
    <w:div w:id="1301226055">
      <w:bodyDiv w:val="1"/>
      <w:marLeft w:val="0"/>
      <w:marRight w:val="0"/>
      <w:marTop w:val="0"/>
      <w:marBottom w:val="0"/>
      <w:divBdr>
        <w:top w:val="none" w:sz="0" w:space="0" w:color="auto"/>
        <w:left w:val="none" w:sz="0" w:space="0" w:color="auto"/>
        <w:bottom w:val="none" w:sz="0" w:space="0" w:color="auto"/>
        <w:right w:val="none" w:sz="0" w:space="0" w:color="auto"/>
      </w:divBdr>
    </w:div>
    <w:div w:id="1301959989">
      <w:bodyDiv w:val="1"/>
      <w:marLeft w:val="0"/>
      <w:marRight w:val="0"/>
      <w:marTop w:val="0"/>
      <w:marBottom w:val="0"/>
      <w:divBdr>
        <w:top w:val="none" w:sz="0" w:space="0" w:color="auto"/>
        <w:left w:val="none" w:sz="0" w:space="0" w:color="auto"/>
        <w:bottom w:val="none" w:sz="0" w:space="0" w:color="auto"/>
        <w:right w:val="none" w:sz="0" w:space="0" w:color="auto"/>
      </w:divBdr>
    </w:div>
    <w:div w:id="1303541709">
      <w:bodyDiv w:val="1"/>
      <w:marLeft w:val="0"/>
      <w:marRight w:val="0"/>
      <w:marTop w:val="0"/>
      <w:marBottom w:val="0"/>
      <w:divBdr>
        <w:top w:val="none" w:sz="0" w:space="0" w:color="auto"/>
        <w:left w:val="none" w:sz="0" w:space="0" w:color="auto"/>
        <w:bottom w:val="none" w:sz="0" w:space="0" w:color="auto"/>
        <w:right w:val="none" w:sz="0" w:space="0" w:color="auto"/>
      </w:divBdr>
    </w:div>
    <w:div w:id="1324703749">
      <w:bodyDiv w:val="1"/>
      <w:marLeft w:val="0"/>
      <w:marRight w:val="0"/>
      <w:marTop w:val="0"/>
      <w:marBottom w:val="0"/>
      <w:divBdr>
        <w:top w:val="none" w:sz="0" w:space="0" w:color="auto"/>
        <w:left w:val="none" w:sz="0" w:space="0" w:color="auto"/>
        <w:bottom w:val="none" w:sz="0" w:space="0" w:color="auto"/>
        <w:right w:val="none" w:sz="0" w:space="0" w:color="auto"/>
      </w:divBdr>
    </w:div>
    <w:div w:id="1423377170">
      <w:bodyDiv w:val="1"/>
      <w:marLeft w:val="0"/>
      <w:marRight w:val="0"/>
      <w:marTop w:val="0"/>
      <w:marBottom w:val="0"/>
      <w:divBdr>
        <w:top w:val="none" w:sz="0" w:space="0" w:color="auto"/>
        <w:left w:val="none" w:sz="0" w:space="0" w:color="auto"/>
        <w:bottom w:val="none" w:sz="0" w:space="0" w:color="auto"/>
        <w:right w:val="none" w:sz="0" w:space="0" w:color="auto"/>
      </w:divBdr>
    </w:div>
    <w:div w:id="1444421459">
      <w:bodyDiv w:val="1"/>
      <w:marLeft w:val="0"/>
      <w:marRight w:val="0"/>
      <w:marTop w:val="0"/>
      <w:marBottom w:val="0"/>
      <w:divBdr>
        <w:top w:val="none" w:sz="0" w:space="0" w:color="auto"/>
        <w:left w:val="none" w:sz="0" w:space="0" w:color="auto"/>
        <w:bottom w:val="none" w:sz="0" w:space="0" w:color="auto"/>
        <w:right w:val="none" w:sz="0" w:space="0" w:color="auto"/>
      </w:divBdr>
    </w:div>
    <w:div w:id="1446460123">
      <w:bodyDiv w:val="1"/>
      <w:marLeft w:val="0"/>
      <w:marRight w:val="0"/>
      <w:marTop w:val="0"/>
      <w:marBottom w:val="0"/>
      <w:divBdr>
        <w:top w:val="none" w:sz="0" w:space="0" w:color="auto"/>
        <w:left w:val="none" w:sz="0" w:space="0" w:color="auto"/>
        <w:bottom w:val="none" w:sz="0" w:space="0" w:color="auto"/>
        <w:right w:val="none" w:sz="0" w:space="0" w:color="auto"/>
      </w:divBdr>
    </w:div>
    <w:div w:id="1446542225">
      <w:bodyDiv w:val="1"/>
      <w:marLeft w:val="0"/>
      <w:marRight w:val="0"/>
      <w:marTop w:val="0"/>
      <w:marBottom w:val="0"/>
      <w:divBdr>
        <w:top w:val="none" w:sz="0" w:space="0" w:color="auto"/>
        <w:left w:val="none" w:sz="0" w:space="0" w:color="auto"/>
        <w:bottom w:val="none" w:sz="0" w:space="0" w:color="auto"/>
        <w:right w:val="none" w:sz="0" w:space="0" w:color="auto"/>
      </w:divBdr>
    </w:div>
    <w:div w:id="1461530433">
      <w:bodyDiv w:val="1"/>
      <w:marLeft w:val="0"/>
      <w:marRight w:val="0"/>
      <w:marTop w:val="0"/>
      <w:marBottom w:val="0"/>
      <w:divBdr>
        <w:top w:val="none" w:sz="0" w:space="0" w:color="auto"/>
        <w:left w:val="none" w:sz="0" w:space="0" w:color="auto"/>
        <w:bottom w:val="none" w:sz="0" w:space="0" w:color="auto"/>
        <w:right w:val="none" w:sz="0" w:space="0" w:color="auto"/>
      </w:divBdr>
    </w:div>
    <w:div w:id="1469585301">
      <w:bodyDiv w:val="1"/>
      <w:marLeft w:val="0"/>
      <w:marRight w:val="0"/>
      <w:marTop w:val="0"/>
      <w:marBottom w:val="0"/>
      <w:divBdr>
        <w:top w:val="none" w:sz="0" w:space="0" w:color="auto"/>
        <w:left w:val="none" w:sz="0" w:space="0" w:color="auto"/>
        <w:bottom w:val="none" w:sz="0" w:space="0" w:color="auto"/>
        <w:right w:val="none" w:sz="0" w:space="0" w:color="auto"/>
      </w:divBdr>
    </w:div>
    <w:div w:id="1476950072">
      <w:bodyDiv w:val="1"/>
      <w:marLeft w:val="0"/>
      <w:marRight w:val="0"/>
      <w:marTop w:val="0"/>
      <w:marBottom w:val="0"/>
      <w:divBdr>
        <w:top w:val="none" w:sz="0" w:space="0" w:color="auto"/>
        <w:left w:val="none" w:sz="0" w:space="0" w:color="auto"/>
        <w:bottom w:val="none" w:sz="0" w:space="0" w:color="auto"/>
        <w:right w:val="none" w:sz="0" w:space="0" w:color="auto"/>
      </w:divBdr>
      <w:divsChild>
        <w:div w:id="1058136">
          <w:marLeft w:val="0"/>
          <w:marRight w:val="0"/>
          <w:marTop w:val="0"/>
          <w:marBottom w:val="0"/>
          <w:divBdr>
            <w:top w:val="none" w:sz="0" w:space="0" w:color="auto"/>
            <w:left w:val="none" w:sz="0" w:space="0" w:color="auto"/>
            <w:bottom w:val="none" w:sz="0" w:space="0" w:color="auto"/>
            <w:right w:val="none" w:sz="0" w:space="0" w:color="auto"/>
          </w:divBdr>
        </w:div>
        <w:div w:id="40133205">
          <w:marLeft w:val="0"/>
          <w:marRight w:val="0"/>
          <w:marTop w:val="0"/>
          <w:marBottom w:val="0"/>
          <w:divBdr>
            <w:top w:val="none" w:sz="0" w:space="0" w:color="auto"/>
            <w:left w:val="none" w:sz="0" w:space="0" w:color="auto"/>
            <w:bottom w:val="none" w:sz="0" w:space="0" w:color="auto"/>
            <w:right w:val="none" w:sz="0" w:space="0" w:color="auto"/>
          </w:divBdr>
        </w:div>
        <w:div w:id="86662086">
          <w:marLeft w:val="0"/>
          <w:marRight w:val="0"/>
          <w:marTop w:val="0"/>
          <w:marBottom w:val="0"/>
          <w:divBdr>
            <w:top w:val="none" w:sz="0" w:space="0" w:color="auto"/>
            <w:left w:val="none" w:sz="0" w:space="0" w:color="auto"/>
            <w:bottom w:val="none" w:sz="0" w:space="0" w:color="auto"/>
            <w:right w:val="none" w:sz="0" w:space="0" w:color="auto"/>
          </w:divBdr>
        </w:div>
        <w:div w:id="140729252">
          <w:marLeft w:val="0"/>
          <w:marRight w:val="0"/>
          <w:marTop w:val="0"/>
          <w:marBottom w:val="0"/>
          <w:divBdr>
            <w:top w:val="none" w:sz="0" w:space="0" w:color="auto"/>
            <w:left w:val="none" w:sz="0" w:space="0" w:color="auto"/>
            <w:bottom w:val="none" w:sz="0" w:space="0" w:color="auto"/>
            <w:right w:val="none" w:sz="0" w:space="0" w:color="auto"/>
          </w:divBdr>
        </w:div>
        <w:div w:id="188568198">
          <w:marLeft w:val="0"/>
          <w:marRight w:val="0"/>
          <w:marTop w:val="0"/>
          <w:marBottom w:val="0"/>
          <w:divBdr>
            <w:top w:val="none" w:sz="0" w:space="0" w:color="auto"/>
            <w:left w:val="none" w:sz="0" w:space="0" w:color="auto"/>
            <w:bottom w:val="none" w:sz="0" w:space="0" w:color="auto"/>
            <w:right w:val="none" w:sz="0" w:space="0" w:color="auto"/>
          </w:divBdr>
        </w:div>
        <w:div w:id="292173294">
          <w:marLeft w:val="0"/>
          <w:marRight w:val="0"/>
          <w:marTop w:val="0"/>
          <w:marBottom w:val="0"/>
          <w:divBdr>
            <w:top w:val="none" w:sz="0" w:space="0" w:color="auto"/>
            <w:left w:val="none" w:sz="0" w:space="0" w:color="auto"/>
            <w:bottom w:val="none" w:sz="0" w:space="0" w:color="auto"/>
            <w:right w:val="none" w:sz="0" w:space="0" w:color="auto"/>
          </w:divBdr>
        </w:div>
        <w:div w:id="340738520">
          <w:marLeft w:val="0"/>
          <w:marRight w:val="0"/>
          <w:marTop w:val="0"/>
          <w:marBottom w:val="0"/>
          <w:divBdr>
            <w:top w:val="none" w:sz="0" w:space="0" w:color="auto"/>
            <w:left w:val="none" w:sz="0" w:space="0" w:color="auto"/>
            <w:bottom w:val="none" w:sz="0" w:space="0" w:color="auto"/>
            <w:right w:val="none" w:sz="0" w:space="0" w:color="auto"/>
          </w:divBdr>
        </w:div>
        <w:div w:id="367339257">
          <w:marLeft w:val="0"/>
          <w:marRight w:val="0"/>
          <w:marTop w:val="0"/>
          <w:marBottom w:val="0"/>
          <w:divBdr>
            <w:top w:val="none" w:sz="0" w:space="0" w:color="auto"/>
            <w:left w:val="none" w:sz="0" w:space="0" w:color="auto"/>
            <w:bottom w:val="none" w:sz="0" w:space="0" w:color="auto"/>
            <w:right w:val="none" w:sz="0" w:space="0" w:color="auto"/>
          </w:divBdr>
        </w:div>
        <w:div w:id="392582776">
          <w:marLeft w:val="0"/>
          <w:marRight w:val="0"/>
          <w:marTop w:val="0"/>
          <w:marBottom w:val="0"/>
          <w:divBdr>
            <w:top w:val="none" w:sz="0" w:space="0" w:color="auto"/>
            <w:left w:val="none" w:sz="0" w:space="0" w:color="auto"/>
            <w:bottom w:val="none" w:sz="0" w:space="0" w:color="auto"/>
            <w:right w:val="none" w:sz="0" w:space="0" w:color="auto"/>
          </w:divBdr>
        </w:div>
        <w:div w:id="554120752">
          <w:marLeft w:val="0"/>
          <w:marRight w:val="0"/>
          <w:marTop w:val="0"/>
          <w:marBottom w:val="0"/>
          <w:divBdr>
            <w:top w:val="none" w:sz="0" w:space="0" w:color="auto"/>
            <w:left w:val="none" w:sz="0" w:space="0" w:color="auto"/>
            <w:bottom w:val="none" w:sz="0" w:space="0" w:color="auto"/>
            <w:right w:val="none" w:sz="0" w:space="0" w:color="auto"/>
          </w:divBdr>
        </w:div>
        <w:div w:id="608709223">
          <w:marLeft w:val="0"/>
          <w:marRight w:val="0"/>
          <w:marTop w:val="0"/>
          <w:marBottom w:val="0"/>
          <w:divBdr>
            <w:top w:val="none" w:sz="0" w:space="0" w:color="auto"/>
            <w:left w:val="none" w:sz="0" w:space="0" w:color="auto"/>
            <w:bottom w:val="none" w:sz="0" w:space="0" w:color="auto"/>
            <w:right w:val="none" w:sz="0" w:space="0" w:color="auto"/>
          </w:divBdr>
        </w:div>
        <w:div w:id="626619402">
          <w:marLeft w:val="0"/>
          <w:marRight w:val="0"/>
          <w:marTop w:val="0"/>
          <w:marBottom w:val="0"/>
          <w:divBdr>
            <w:top w:val="none" w:sz="0" w:space="0" w:color="auto"/>
            <w:left w:val="none" w:sz="0" w:space="0" w:color="auto"/>
            <w:bottom w:val="none" w:sz="0" w:space="0" w:color="auto"/>
            <w:right w:val="none" w:sz="0" w:space="0" w:color="auto"/>
          </w:divBdr>
        </w:div>
        <w:div w:id="663900757">
          <w:marLeft w:val="0"/>
          <w:marRight w:val="0"/>
          <w:marTop w:val="0"/>
          <w:marBottom w:val="0"/>
          <w:divBdr>
            <w:top w:val="none" w:sz="0" w:space="0" w:color="auto"/>
            <w:left w:val="none" w:sz="0" w:space="0" w:color="auto"/>
            <w:bottom w:val="none" w:sz="0" w:space="0" w:color="auto"/>
            <w:right w:val="none" w:sz="0" w:space="0" w:color="auto"/>
          </w:divBdr>
        </w:div>
        <w:div w:id="700860527">
          <w:marLeft w:val="0"/>
          <w:marRight w:val="0"/>
          <w:marTop w:val="0"/>
          <w:marBottom w:val="0"/>
          <w:divBdr>
            <w:top w:val="none" w:sz="0" w:space="0" w:color="auto"/>
            <w:left w:val="none" w:sz="0" w:space="0" w:color="auto"/>
            <w:bottom w:val="none" w:sz="0" w:space="0" w:color="auto"/>
            <w:right w:val="none" w:sz="0" w:space="0" w:color="auto"/>
          </w:divBdr>
        </w:div>
        <w:div w:id="702245427">
          <w:marLeft w:val="0"/>
          <w:marRight w:val="0"/>
          <w:marTop w:val="0"/>
          <w:marBottom w:val="0"/>
          <w:divBdr>
            <w:top w:val="none" w:sz="0" w:space="0" w:color="auto"/>
            <w:left w:val="none" w:sz="0" w:space="0" w:color="auto"/>
            <w:bottom w:val="none" w:sz="0" w:space="0" w:color="auto"/>
            <w:right w:val="none" w:sz="0" w:space="0" w:color="auto"/>
          </w:divBdr>
        </w:div>
        <w:div w:id="827280848">
          <w:marLeft w:val="0"/>
          <w:marRight w:val="0"/>
          <w:marTop w:val="0"/>
          <w:marBottom w:val="0"/>
          <w:divBdr>
            <w:top w:val="none" w:sz="0" w:space="0" w:color="auto"/>
            <w:left w:val="none" w:sz="0" w:space="0" w:color="auto"/>
            <w:bottom w:val="none" w:sz="0" w:space="0" w:color="auto"/>
            <w:right w:val="none" w:sz="0" w:space="0" w:color="auto"/>
          </w:divBdr>
        </w:div>
        <w:div w:id="897282786">
          <w:marLeft w:val="0"/>
          <w:marRight w:val="0"/>
          <w:marTop w:val="0"/>
          <w:marBottom w:val="0"/>
          <w:divBdr>
            <w:top w:val="none" w:sz="0" w:space="0" w:color="auto"/>
            <w:left w:val="none" w:sz="0" w:space="0" w:color="auto"/>
            <w:bottom w:val="none" w:sz="0" w:space="0" w:color="auto"/>
            <w:right w:val="none" w:sz="0" w:space="0" w:color="auto"/>
          </w:divBdr>
        </w:div>
        <w:div w:id="911234246">
          <w:marLeft w:val="0"/>
          <w:marRight w:val="0"/>
          <w:marTop w:val="0"/>
          <w:marBottom w:val="0"/>
          <w:divBdr>
            <w:top w:val="none" w:sz="0" w:space="0" w:color="auto"/>
            <w:left w:val="none" w:sz="0" w:space="0" w:color="auto"/>
            <w:bottom w:val="none" w:sz="0" w:space="0" w:color="auto"/>
            <w:right w:val="none" w:sz="0" w:space="0" w:color="auto"/>
          </w:divBdr>
        </w:div>
        <w:div w:id="956913905">
          <w:marLeft w:val="0"/>
          <w:marRight w:val="0"/>
          <w:marTop w:val="0"/>
          <w:marBottom w:val="0"/>
          <w:divBdr>
            <w:top w:val="none" w:sz="0" w:space="0" w:color="auto"/>
            <w:left w:val="none" w:sz="0" w:space="0" w:color="auto"/>
            <w:bottom w:val="none" w:sz="0" w:space="0" w:color="auto"/>
            <w:right w:val="none" w:sz="0" w:space="0" w:color="auto"/>
          </w:divBdr>
        </w:div>
        <w:div w:id="979573171">
          <w:marLeft w:val="0"/>
          <w:marRight w:val="0"/>
          <w:marTop w:val="0"/>
          <w:marBottom w:val="0"/>
          <w:divBdr>
            <w:top w:val="none" w:sz="0" w:space="0" w:color="auto"/>
            <w:left w:val="none" w:sz="0" w:space="0" w:color="auto"/>
            <w:bottom w:val="none" w:sz="0" w:space="0" w:color="auto"/>
            <w:right w:val="none" w:sz="0" w:space="0" w:color="auto"/>
          </w:divBdr>
        </w:div>
        <w:div w:id="990602090">
          <w:marLeft w:val="0"/>
          <w:marRight w:val="0"/>
          <w:marTop w:val="0"/>
          <w:marBottom w:val="0"/>
          <w:divBdr>
            <w:top w:val="none" w:sz="0" w:space="0" w:color="auto"/>
            <w:left w:val="none" w:sz="0" w:space="0" w:color="auto"/>
            <w:bottom w:val="none" w:sz="0" w:space="0" w:color="auto"/>
            <w:right w:val="none" w:sz="0" w:space="0" w:color="auto"/>
          </w:divBdr>
        </w:div>
        <w:div w:id="1008681200">
          <w:marLeft w:val="0"/>
          <w:marRight w:val="0"/>
          <w:marTop w:val="0"/>
          <w:marBottom w:val="0"/>
          <w:divBdr>
            <w:top w:val="none" w:sz="0" w:space="0" w:color="auto"/>
            <w:left w:val="none" w:sz="0" w:space="0" w:color="auto"/>
            <w:bottom w:val="none" w:sz="0" w:space="0" w:color="auto"/>
            <w:right w:val="none" w:sz="0" w:space="0" w:color="auto"/>
          </w:divBdr>
        </w:div>
        <w:div w:id="1012682548">
          <w:marLeft w:val="0"/>
          <w:marRight w:val="0"/>
          <w:marTop w:val="0"/>
          <w:marBottom w:val="0"/>
          <w:divBdr>
            <w:top w:val="none" w:sz="0" w:space="0" w:color="auto"/>
            <w:left w:val="none" w:sz="0" w:space="0" w:color="auto"/>
            <w:bottom w:val="none" w:sz="0" w:space="0" w:color="auto"/>
            <w:right w:val="none" w:sz="0" w:space="0" w:color="auto"/>
          </w:divBdr>
        </w:div>
        <w:div w:id="1077437771">
          <w:marLeft w:val="0"/>
          <w:marRight w:val="0"/>
          <w:marTop w:val="0"/>
          <w:marBottom w:val="0"/>
          <w:divBdr>
            <w:top w:val="none" w:sz="0" w:space="0" w:color="auto"/>
            <w:left w:val="none" w:sz="0" w:space="0" w:color="auto"/>
            <w:bottom w:val="none" w:sz="0" w:space="0" w:color="auto"/>
            <w:right w:val="none" w:sz="0" w:space="0" w:color="auto"/>
          </w:divBdr>
        </w:div>
        <w:div w:id="1082029333">
          <w:marLeft w:val="0"/>
          <w:marRight w:val="0"/>
          <w:marTop w:val="0"/>
          <w:marBottom w:val="0"/>
          <w:divBdr>
            <w:top w:val="none" w:sz="0" w:space="0" w:color="auto"/>
            <w:left w:val="none" w:sz="0" w:space="0" w:color="auto"/>
            <w:bottom w:val="none" w:sz="0" w:space="0" w:color="auto"/>
            <w:right w:val="none" w:sz="0" w:space="0" w:color="auto"/>
          </w:divBdr>
        </w:div>
        <w:div w:id="1110587363">
          <w:marLeft w:val="0"/>
          <w:marRight w:val="0"/>
          <w:marTop w:val="0"/>
          <w:marBottom w:val="0"/>
          <w:divBdr>
            <w:top w:val="none" w:sz="0" w:space="0" w:color="auto"/>
            <w:left w:val="none" w:sz="0" w:space="0" w:color="auto"/>
            <w:bottom w:val="none" w:sz="0" w:space="0" w:color="auto"/>
            <w:right w:val="none" w:sz="0" w:space="0" w:color="auto"/>
          </w:divBdr>
        </w:div>
        <w:div w:id="1112895986">
          <w:marLeft w:val="0"/>
          <w:marRight w:val="0"/>
          <w:marTop w:val="0"/>
          <w:marBottom w:val="0"/>
          <w:divBdr>
            <w:top w:val="none" w:sz="0" w:space="0" w:color="auto"/>
            <w:left w:val="none" w:sz="0" w:space="0" w:color="auto"/>
            <w:bottom w:val="none" w:sz="0" w:space="0" w:color="auto"/>
            <w:right w:val="none" w:sz="0" w:space="0" w:color="auto"/>
          </w:divBdr>
        </w:div>
        <w:div w:id="1168010975">
          <w:marLeft w:val="0"/>
          <w:marRight w:val="0"/>
          <w:marTop w:val="0"/>
          <w:marBottom w:val="0"/>
          <w:divBdr>
            <w:top w:val="none" w:sz="0" w:space="0" w:color="auto"/>
            <w:left w:val="none" w:sz="0" w:space="0" w:color="auto"/>
            <w:bottom w:val="none" w:sz="0" w:space="0" w:color="auto"/>
            <w:right w:val="none" w:sz="0" w:space="0" w:color="auto"/>
          </w:divBdr>
        </w:div>
        <w:div w:id="1171677179">
          <w:marLeft w:val="0"/>
          <w:marRight w:val="0"/>
          <w:marTop w:val="0"/>
          <w:marBottom w:val="0"/>
          <w:divBdr>
            <w:top w:val="none" w:sz="0" w:space="0" w:color="auto"/>
            <w:left w:val="none" w:sz="0" w:space="0" w:color="auto"/>
            <w:bottom w:val="none" w:sz="0" w:space="0" w:color="auto"/>
            <w:right w:val="none" w:sz="0" w:space="0" w:color="auto"/>
          </w:divBdr>
        </w:div>
        <w:div w:id="1255669865">
          <w:marLeft w:val="0"/>
          <w:marRight w:val="0"/>
          <w:marTop w:val="0"/>
          <w:marBottom w:val="0"/>
          <w:divBdr>
            <w:top w:val="none" w:sz="0" w:space="0" w:color="auto"/>
            <w:left w:val="none" w:sz="0" w:space="0" w:color="auto"/>
            <w:bottom w:val="none" w:sz="0" w:space="0" w:color="auto"/>
            <w:right w:val="none" w:sz="0" w:space="0" w:color="auto"/>
          </w:divBdr>
        </w:div>
        <w:div w:id="1303999293">
          <w:marLeft w:val="0"/>
          <w:marRight w:val="0"/>
          <w:marTop w:val="0"/>
          <w:marBottom w:val="0"/>
          <w:divBdr>
            <w:top w:val="none" w:sz="0" w:space="0" w:color="auto"/>
            <w:left w:val="none" w:sz="0" w:space="0" w:color="auto"/>
            <w:bottom w:val="none" w:sz="0" w:space="0" w:color="auto"/>
            <w:right w:val="none" w:sz="0" w:space="0" w:color="auto"/>
          </w:divBdr>
        </w:div>
        <w:div w:id="1309551344">
          <w:marLeft w:val="0"/>
          <w:marRight w:val="0"/>
          <w:marTop w:val="0"/>
          <w:marBottom w:val="0"/>
          <w:divBdr>
            <w:top w:val="none" w:sz="0" w:space="0" w:color="auto"/>
            <w:left w:val="none" w:sz="0" w:space="0" w:color="auto"/>
            <w:bottom w:val="none" w:sz="0" w:space="0" w:color="auto"/>
            <w:right w:val="none" w:sz="0" w:space="0" w:color="auto"/>
          </w:divBdr>
        </w:div>
        <w:div w:id="1359624825">
          <w:marLeft w:val="0"/>
          <w:marRight w:val="0"/>
          <w:marTop w:val="0"/>
          <w:marBottom w:val="0"/>
          <w:divBdr>
            <w:top w:val="none" w:sz="0" w:space="0" w:color="auto"/>
            <w:left w:val="none" w:sz="0" w:space="0" w:color="auto"/>
            <w:bottom w:val="none" w:sz="0" w:space="0" w:color="auto"/>
            <w:right w:val="none" w:sz="0" w:space="0" w:color="auto"/>
          </w:divBdr>
        </w:div>
        <w:div w:id="1410347097">
          <w:marLeft w:val="0"/>
          <w:marRight w:val="0"/>
          <w:marTop w:val="0"/>
          <w:marBottom w:val="0"/>
          <w:divBdr>
            <w:top w:val="none" w:sz="0" w:space="0" w:color="auto"/>
            <w:left w:val="none" w:sz="0" w:space="0" w:color="auto"/>
            <w:bottom w:val="none" w:sz="0" w:space="0" w:color="auto"/>
            <w:right w:val="none" w:sz="0" w:space="0" w:color="auto"/>
          </w:divBdr>
        </w:div>
        <w:div w:id="1411271068">
          <w:marLeft w:val="0"/>
          <w:marRight w:val="0"/>
          <w:marTop w:val="0"/>
          <w:marBottom w:val="0"/>
          <w:divBdr>
            <w:top w:val="none" w:sz="0" w:space="0" w:color="auto"/>
            <w:left w:val="none" w:sz="0" w:space="0" w:color="auto"/>
            <w:bottom w:val="none" w:sz="0" w:space="0" w:color="auto"/>
            <w:right w:val="none" w:sz="0" w:space="0" w:color="auto"/>
          </w:divBdr>
        </w:div>
        <w:div w:id="1425999242">
          <w:marLeft w:val="0"/>
          <w:marRight w:val="0"/>
          <w:marTop w:val="0"/>
          <w:marBottom w:val="0"/>
          <w:divBdr>
            <w:top w:val="none" w:sz="0" w:space="0" w:color="auto"/>
            <w:left w:val="none" w:sz="0" w:space="0" w:color="auto"/>
            <w:bottom w:val="none" w:sz="0" w:space="0" w:color="auto"/>
            <w:right w:val="none" w:sz="0" w:space="0" w:color="auto"/>
          </w:divBdr>
        </w:div>
        <w:div w:id="1439989670">
          <w:marLeft w:val="0"/>
          <w:marRight w:val="0"/>
          <w:marTop w:val="0"/>
          <w:marBottom w:val="0"/>
          <w:divBdr>
            <w:top w:val="none" w:sz="0" w:space="0" w:color="auto"/>
            <w:left w:val="none" w:sz="0" w:space="0" w:color="auto"/>
            <w:bottom w:val="none" w:sz="0" w:space="0" w:color="auto"/>
            <w:right w:val="none" w:sz="0" w:space="0" w:color="auto"/>
          </w:divBdr>
        </w:div>
        <w:div w:id="1498181254">
          <w:marLeft w:val="0"/>
          <w:marRight w:val="0"/>
          <w:marTop w:val="0"/>
          <w:marBottom w:val="0"/>
          <w:divBdr>
            <w:top w:val="none" w:sz="0" w:space="0" w:color="auto"/>
            <w:left w:val="none" w:sz="0" w:space="0" w:color="auto"/>
            <w:bottom w:val="none" w:sz="0" w:space="0" w:color="auto"/>
            <w:right w:val="none" w:sz="0" w:space="0" w:color="auto"/>
          </w:divBdr>
        </w:div>
        <w:div w:id="1514030651">
          <w:marLeft w:val="0"/>
          <w:marRight w:val="0"/>
          <w:marTop w:val="0"/>
          <w:marBottom w:val="0"/>
          <w:divBdr>
            <w:top w:val="none" w:sz="0" w:space="0" w:color="auto"/>
            <w:left w:val="none" w:sz="0" w:space="0" w:color="auto"/>
            <w:bottom w:val="none" w:sz="0" w:space="0" w:color="auto"/>
            <w:right w:val="none" w:sz="0" w:space="0" w:color="auto"/>
          </w:divBdr>
        </w:div>
        <w:div w:id="1638144976">
          <w:marLeft w:val="0"/>
          <w:marRight w:val="0"/>
          <w:marTop w:val="0"/>
          <w:marBottom w:val="0"/>
          <w:divBdr>
            <w:top w:val="none" w:sz="0" w:space="0" w:color="auto"/>
            <w:left w:val="none" w:sz="0" w:space="0" w:color="auto"/>
            <w:bottom w:val="none" w:sz="0" w:space="0" w:color="auto"/>
            <w:right w:val="none" w:sz="0" w:space="0" w:color="auto"/>
          </w:divBdr>
        </w:div>
        <w:div w:id="1699769960">
          <w:marLeft w:val="0"/>
          <w:marRight w:val="0"/>
          <w:marTop w:val="0"/>
          <w:marBottom w:val="0"/>
          <w:divBdr>
            <w:top w:val="none" w:sz="0" w:space="0" w:color="auto"/>
            <w:left w:val="none" w:sz="0" w:space="0" w:color="auto"/>
            <w:bottom w:val="none" w:sz="0" w:space="0" w:color="auto"/>
            <w:right w:val="none" w:sz="0" w:space="0" w:color="auto"/>
          </w:divBdr>
        </w:div>
        <w:div w:id="1760252858">
          <w:marLeft w:val="0"/>
          <w:marRight w:val="0"/>
          <w:marTop w:val="0"/>
          <w:marBottom w:val="0"/>
          <w:divBdr>
            <w:top w:val="none" w:sz="0" w:space="0" w:color="auto"/>
            <w:left w:val="none" w:sz="0" w:space="0" w:color="auto"/>
            <w:bottom w:val="none" w:sz="0" w:space="0" w:color="auto"/>
            <w:right w:val="none" w:sz="0" w:space="0" w:color="auto"/>
          </w:divBdr>
        </w:div>
        <w:div w:id="1772967315">
          <w:marLeft w:val="0"/>
          <w:marRight w:val="0"/>
          <w:marTop w:val="0"/>
          <w:marBottom w:val="0"/>
          <w:divBdr>
            <w:top w:val="none" w:sz="0" w:space="0" w:color="auto"/>
            <w:left w:val="none" w:sz="0" w:space="0" w:color="auto"/>
            <w:bottom w:val="none" w:sz="0" w:space="0" w:color="auto"/>
            <w:right w:val="none" w:sz="0" w:space="0" w:color="auto"/>
          </w:divBdr>
        </w:div>
        <w:div w:id="1878616966">
          <w:marLeft w:val="0"/>
          <w:marRight w:val="0"/>
          <w:marTop w:val="0"/>
          <w:marBottom w:val="0"/>
          <w:divBdr>
            <w:top w:val="none" w:sz="0" w:space="0" w:color="auto"/>
            <w:left w:val="none" w:sz="0" w:space="0" w:color="auto"/>
            <w:bottom w:val="none" w:sz="0" w:space="0" w:color="auto"/>
            <w:right w:val="none" w:sz="0" w:space="0" w:color="auto"/>
          </w:divBdr>
        </w:div>
        <w:div w:id="1915123302">
          <w:marLeft w:val="0"/>
          <w:marRight w:val="0"/>
          <w:marTop w:val="0"/>
          <w:marBottom w:val="0"/>
          <w:divBdr>
            <w:top w:val="none" w:sz="0" w:space="0" w:color="auto"/>
            <w:left w:val="none" w:sz="0" w:space="0" w:color="auto"/>
            <w:bottom w:val="none" w:sz="0" w:space="0" w:color="auto"/>
            <w:right w:val="none" w:sz="0" w:space="0" w:color="auto"/>
          </w:divBdr>
        </w:div>
        <w:div w:id="1964000580">
          <w:marLeft w:val="0"/>
          <w:marRight w:val="0"/>
          <w:marTop w:val="0"/>
          <w:marBottom w:val="0"/>
          <w:divBdr>
            <w:top w:val="none" w:sz="0" w:space="0" w:color="auto"/>
            <w:left w:val="none" w:sz="0" w:space="0" w:color="auto"/>
            <w:bottom w:val="none" w:sz="0" w:space="0" w:color="auto"/>
            <w:right w:val="none" w:sz="0" w:space="0" w:color="auto"/>
          </w:divBdr>
        </w:div>
        <w:div w:id="1975602933">
          <w:marLeft w:val="0"/>
          <w:marRight w:val="0"/>
          <w:marTop w:val="0"/>
          <w:marBottom w:val="0"/>
          <w:divBdr>
            <w:top w:val="none" w:sz="0" w:space="0" w:color="auto"/>
            <w:left w:val="none" w:sz="0" w:space="0" w:color="auto"/>
            <w:bottom w:val="none" w:sz="0" w:space="0" w:color="auto"/>
            <w:right w:val="none" w:sz="0" w:space="0" w:color="auto"/>
          </w:divBdr>
        </w:div>
        <w:div w:id="2029408123">
          <w:marLeft w:val="0"/>
          <w:marRight w:val="0"/>
          <w:marTop w:val="0"/>
          <w:marBottom w:val="0"/>
          <w:divBdr>
            <w:top w:val="none" w:sz="0" w:space="0" w:color="auto"/>
            <w:left w:val="none" w:sz="0" w:space="0" w:color="auto"/>
            <w:bottom w:val="none" w:sz="0" w:space="0" w:color="auto"/>
            <w:right w:val="none" w:sz="0" w:space="0" w:color="auto"/>
          </w:divBdr>
        </w:div>
        <w:div w:id="2031056076">
          <w:marLeft w:val="0"/>
          <w:marRight w:val="0"/>
          <w:marTop w:val="0"/>
          <w:marBottom w:val="0"/>
          <w:divBdr>
            <w:top w:val="none" w:sz="0" w:space="0" w:color="auto"/>
            <w:left w:val="none" w:sz="0" w:space="0" w:color="auto"/>
            <w:bottom w:val="none" w:sz="0" w:space="0" w:color="auto"/>
            <w:right w:val="none" w:sz="0" w:space="0" w:color="auto"/>
          </w:divBdr>
        </w:div>
        <w:div w:id="2084181128">
          <w:marLeft w:val="0"/>
          <w:marRight w:val="0"/>
          <w:marTop w:val="0"/>
          <w:marBottom w:val="0"/>
          <w:divBdr>
            <w:top w:val="none" w:sz="0" w:space="0" w:color="auto"/>
            <w:left w:val="none" w:sz="0" w:space="0" w:color="auto"/>
            <w:bottom w:val="none" w:sz="0" w:space="0" w:color="auto"/>
            <w:right w:val="none" w:sz="0" w:space="0" w:color="auto"/>
          </w:divBdr>
        </w:div>
        <w:div w:id="2134250582">
          <w:marLeft w:val="0"/>
          <w:marRight w:val="0"/>
          <w:marTop w:val="0"/>
          <w:marBottom w:val="0"/>
          <w:divBdr>
            <w:top w:val="none" w:sz="0" w:space="0" w:color="auto"/>
            <w:left w:val="none" w:sz="0" w:space="0" w:color="auto"/>
            <w:bottom w:val="none" w:sz="0" w:space="0" w:color="auto"/>
            <w:right w:val="none" w:sz="0" w:space="0" w:color="auto"/>
          </w:divBdr>
        </w:div>
      </w:divsChild>
    </w:div>
    <w:div w:id="1503860883">
      <w:bodyDiv w:val="1"/>
      <w:marLeft w:val="0"/>
      <w:marRight w:val="0"/>
      <w:marTop w:val="0"/>
      <w:marBottom w:val="0"/>
      <w:divBdr>
        <w:top w:val="none" w:sz="0" w:space="0" w:color="auto"/>
        <w:left w:val="none" w:sz="0" w:space="0" w:color="auto"/>
        <w:bottom w:val="none" w:sz="0" w:space="0" w:color="auto"/>
        <w:right w:val="none" w:sz="0" w:space="0" w:color="auto"/>
      </w:divBdr>
    </w:div>
    <w:div w:id="1514417641">
      <w:bodyDiv w:val="1"/>
      <w:marLeft w:val="0"/>
      <w:marRight w:val="0"/>
      <w:marTop w:val="0"/>
      <w:marBottom w:val="0"/>
      <w:divBdr>
        <w:top w:val="none" w:sz="0" w:space="0" w:color="auto"/>
        <w:left w:val="none" w:sz="0" w:space="0" w:color="auto"/>
        <w:bottom w:val="none" w:sz="0" w:space="0" w:color="auto"/>
        <w:right w:val="none" w:sz="0" w:space="0" w:color="auto"/>
      </w:divBdr>
    </w:div>
    <w:div w:id="1544365860">
      <w:bodyDiv w:val="1"/>
      <w:marLeft w:val="0"/>
      <w:marRight w:val="0"/>
      <w:marTop w:val="0"/>
      <w:marBottom w:val="0"/>
      <w:divBdr>
        <w:top w:val="none" w:sz="0" w:space="0" w:color="auto"/>
        <w:left w:val="none" w:sz="0" w:space="0" w:color="auto"/>
        <w:bottom w:val="none" w:sz="0" w:space="0" w:color="auto"/>
        <w:right w:val="none" w:sz="0" w:space="0" w:color="auto"/>
      </w:divBdr>
    </w:div>
    <w:div w:id="1565217495">
      <w:bodyDiv w:val="1"/>
      <w:marLeft w:val="0"/>
      <w:marRight w:val="0"/>
      <w:marTop w:val="0"/>
      <w:marBottom w:val="0"/>
      <w:divBdr>
        <w:top w:val="none" w:sz="0" w:space="0" w:color="auto"/>
        <w:left w:val="none" w:sz="0" w:space="0" w:color="auto"/>
        <w:bottom w:val="none" w:sz="0" w:space="0" w:color="auto"/>
        <w:right w:val="none" w:sz="0" w:space="0" w:color="auto"/>
      </w:divBdr>
    </w:div>
    <w:div w:id="1581403232">
      <w:bodyDiv w:val="1"/>
      <w:marLeft w:val="0"/>
      <w:marRight w:val="0"/>
      <w:marTop w:val="0"/>
      <w:marBottom w:val="0"/>
      <w:divBdr>
        <w:top w:val="none" w:sz="0" w:space="0" w:color="auto"/>
        <w:left w:val="none" w:sz="0" w:space="0" w:color="auto"/>
        <w:bottom w:val="none" w:sz="0" w:space="0" w:color="auto"/>
        <w:right w:val="none" w:sz="0" w:space="0" w:color="auto"/>
      </w:divBdr>
    </w:div>
    <w:div w:id="1583371187">
      <w:bodyDiv w:val="1"/>
      <w:marLeft w:val="0"/>
      <w:marRight w:val="0"/>
      <w:marTop w:val="0"/>
      <w:marBottom w:val="0"/>
      <w:divBdr>
        <w:top w:val="none" w:sz="0" w:space="0" w:color="auto"/>
        <w:left w:val="none" w:sz="0" w:space="0" w:color="auto"/>
        <w:bottom w:val="none" w:sz="0" w:space="0" w:color="auto"/>
        <w:right w:val="none" w:sz="0" w:space="0" w:color="auto"/>
      </w:divBdr>
    </w:div>
    <w:div w:id="1596937754">
      <w:bodyDiv w:val="1"/>
      <w:marLeft w:val="0"/>
      <w:marRight w:val="0"/>
      <w:marTop w:val="0"/>
      <w:marBottom w:val="0"/>
      <w:divBdr>
        <w:top w:val="none" w:sz="0" w:space="0" w:color="auto"/>
        <w:left w:val="none" w:sz="0" w:space="0" w:color="auto"/>
        <w:bottom w:val="none" w:sz="0" w:space="0" w:color="auto"/>
        <w:right w:val="none" w:sz="0" w:space="0" w:color="auto"/>
      </w:divBdr>
    </w:div>
    <w:div w:id="1627009793">
      <w:bodyDiv w:val="1"/>
      <w:marLeft w:val="0"/>
      <w:marRight w:val="0"/>
      <w:marTop w:val="0"/>
      <w:marBottom w:val="0"/>
      <w:divBdr>
        <w:top w:val="none" w:sz="0" w:space="0" w:color="auto"/>
        <w:left w:val="none" w:sz="0" w:space="0" w:color="auto"/>
        <w:bottom w:val="none" w:sz="0" w:space="0" w:color="auto"/>
        <w:right w:val="none" w:sz="0" w:space="0" w:color="auto"/>
      </w:divBdr>
    </w:div>
    <w:div w:id="1638484333">
      <w:bodyDiv w:val="1"/>
      <w:marLeft w:val="0"/>
      <w:marRight w:val="0"/>
      <w:marTop w:val="0"/>
      <w:marBottom w:val="0"/>
      <w:divBdr>
        <w:top w:val="none" w:sz="0" w:space="0" w:color="auto"/>
        <w:left w:val="none" w:sz="0" w:space="0" w:color="auto"/>
        <w:bottom w:val="none" w:sz="0" w:space="0" w:color="auto"/>
        <w:right w:val="none" w:sz="0" w:space="0" w:color="auto"/>
      </w:divBdr>
      <w:divsChild>
        <w:div w:id="772362118">
          <w:marLeft w:val="0"/>
          <w:marRight w:val="0"/>
          <w:marTop w:val="0"/>
          <w:marBottom w:val="0"/>
          <w:divBdr>
            <w:top w:val="none" w:sz="0" w:space="0" w:color="auto"/>
            <w:left w:val="none" w:sz="0" w:space="0" w:color="auto"/>
            <w:bottom w:val="none" w:sz="0" w:space="0" w:color="auto"/>
            <w:right w:val="none" w:sz="0" w:space="0" w:color="auto"/>
          </w:divBdr>
          <w:divsChild>
            <w:div w:id="161837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8386">
      <w:bodyDiv w:val="1"/>
      <w:marLeft w:val="0"/>
      <w:marRight w:val="0"/>
      <w:marTop w:val="0"/>
      <w:marBottom w:val="0"/>
      <w:divBdr>
        <w:top w:val="none" w:sz="0" w:space="0" w:color="auto"/>
        <w:left w:val="none" w:sz="0" w:space="0" w:color="auto"/>
        <w:bottom w:val="none" w:sz="0" w:space="0" w:color="auto"/>
        <w:right w:val="none" w:sz="0" w:space="0" w:color="auto"/>
      </w:divBdr>
      <w:divsChild>
        <w:div w:id="1400667641">
          <w:marLeft w:val="0"/>
          <w:marRight w:val="0"/>
          <w:marTop w:val="0"/>
          <w:marBottom w:val="0"/>
          <w:divBdr>
            <w:top w:val="none" w:sz="0" w:space="0" w:color="auto"/>
            <w:left w:val="none" w:sz="0" w:space="0" w:color="auto"/>
            <w:bottom w:val="none" w:sz="0" w:space="0" w:color="auto"/>
            <w:right w:val="none" w:sz="0" w:space="0" w:color="auto"/>
          </w:divBdr>
        </w:div>
        <w:div w:id="1553495150">
          <w:marLeft w:val="0"/>
          <w:marRight w:val="0"/>
          <w:marTop w:val="0"/>
          <w:marBottom w:val="0"/>
          <w:divBdr>
            <w:top w:val="none" w:sz="0" w:space="0" w:color="auto"/>
            <w:left w:val="none" w:sz="0" w:space="0" w:color="auto"/>
            <w:bottom w:val="none" w:sz="0" w:space="0" w:color="auto"/>
            <w:right w:val="none" w:sz="0" w:space="0" w:color="auto"/>
          </w:divBdr>
        </w:div>
        <w:div w:id="1982882745">
          <w:marLeft w:val="0"/>
          <w:marRight w:val="0"/>
          <w:marTop w:val="0"/>
          <w:marBottom w:val="0"/>
          <w:divBdr>
            <w:top w:val="none" w:sz="0" w:space="0" w:color="auto"/>
            <w:left w:val="none" w:sz="0" w:space="0" w:color="auto"/>
            <w:bottom w:val="none" w:sz="0" w:space="0" w:color="auto"/>
            <w:right w:val="none" w:sz="0" w:space="0" w:color="auto"/>
          </w:divBdr>
        </w:div>
      </w:divsChild>
    </w:div>
    <w:div w:id="1671367847">
      <w:bodyDiv w:val="1"/>
      <w:marLeft w:val="0"/>
      <w:marRight w:val="0"/>
      <w:marTop w:val="0"/>
      <w:marBottom w:val="0"/>
      <w:divBdr>
        <w:top w:val="none" w:sz="0" w:space="0" w:color="auto"/>
        <w:left w:val="none" w:sz="0" w:space="0" w:color="auto"/>
        <w:bottom w:val="none" w:sz="0" w:space="0" w:color="auto"/>
        <w:right w:val="none" w:sz="0" w:space="0" w:color="auto"/>
      </w:divBdr>
    </w:div>
    <w:div w:id="1673995439">
      <w:bodyDiv w:val="1"/>
      <w:marLeft w:val="0"/>
      <w:marRight w:val="0"/>
      <w:marTop w:val="0"/>
      <w:marBottom w:val="0"/>
      <w:divBdr>
        <w:top w:val="none" w:sz="0" w:space="0" w:color="auto"/>
        <w:left w:val="none" w:sz="0" w:space="0" w:color="auto"/>
        <w:bottom w:val="none" w:sz="0" w:space="0" w:color="auto"/>
        <w:right w:val="none" w:sz="0" w:space="0" w:color="auto"/>
      </w:divBdr>
    </w:div>
    <w:div w:id="1688483890">
      <w:bodyDiv w:val="1"/>
      <w:marLeft w:val="0"/>
      <w:marRight w:val="0"/>
      <w:marTop w:val="0"/>
      <w:marBottom w:val="0"/>
      <w:divBdr>
        <w:top w:val="none" w:sz="0" w:space="0" w:color="auto"/>
        <w:left w:val="none" w:sz="0" w:space="0" w:color="auto"/>
        <w:bottom w:val="none" w:sz="0" w:space="0" w:color="auto"/>
        <w:right w:val="none" w:sz="0" w:space="0" w:color="auto"/>
      </w:divBdr>
    </w:div>
    <w:div w:id="1692678277">
      <w:bodyDiv w:val="1"/>
      <w:marLeft w:val="0"/>
      <w:marRight w:val="0"/>
      <w:marTop w:val="0"/>
      <w:marBottom w:val="0"/>
      <w:divBdr>
        <w:top w:val="none" w:sz="0" w:space="0" w:color="auto"/>
        <w:left w:val="none" w:sz="0" w:space="0" w:color="auto"/>
        <w:bottom w:val="none" w:sz="0" w:space="0" w:color="auto"/>
        <w:right w:val="none" w:sz="0" w:space="0" w:color="auto"/>
      </w:divBdr>
    </w:div>
    <w:div w:id="1731540178">
      <w:bodyDiv w:val="1"/>
      <w:marLeft w:val="0"/>
      <w:marRight w:val="0"/>
      <w:marTop w:val="0"/>
      <w:marBottom w:val="0"/>
      <w:divBdr>
        <w:top w:val="none" w:sz="0" w:space="0" w:color="auto"/>
        <w:left w:val="none" w:sz="0" w:space="0" w:color="auto"/>
        <w:bottom w:val="none" w:sz="0" w:space="0" w:color="auto"/>
        <w:right w:val="none" w:sz="0" w:space="0" w:color="auto"/>
      </w:divBdr>
    </w:div>
    <w:div w:id="1756048582">
      <w:bodyDiv w:val="1"/>
      <w:marLeft w:val="0"/>
      <w:marRight w:val="0"/>
      <w:marTop w:val="0"/>
      <w:marBottom w:val="0"/>
      <w:divBdr>
        <w:top w:val="none" w:sz="0" w:space="0" w:color="auto"/>
        <w:left w:val="none" w:sz="0" w:space="0" w:color="auto"/>
        <w:bottom w:val="none" w:sz="0" w:space="0" w:color="auto"/>
        <w:right w:val="none" w:sz="0" w:space="0" w:color="auto"/>
      </w:divBdr>
    </w:div>
    <w:div w:id="1844973958">
      <w:bodyDiv w:val="1"/>
      <w:marLeft w:val="0"/>
      <w:marRight w:val="0"/>
      <w:marTop w:val="0"/>
      <w:marBottom w:val="0"/>
      <w:divBdr>
        <w:top w:val="none" w:sz="0" w:space="0" w:color="auto"/>
        <w:left w:val="none" w:sz="0" w:space="0" w:color="auto"/>
        <w:bottom w:val="none" w:sz="0" w:space="0" w:color="auto"/>
        <w:right w:val="none" w:sz="0" w:space="0" w:color="auto"/>
      </w:divBdr>
    </w:div>
    <w:div w:id="1854104388">
      <w:bodyDiv w:val="1"/>
      <w:marLeft w:val="0"/>
      <w:marRight w:val="0"/>
      <w:marTop w:val="0"/>
      <w:marBottom w:val="0"/>
      <w:divBdr>
        <w:top w:val="none" w:sz="0" w:space="0" w:color="auto"/>
        <w:left w:val="none" w:sz="0" w:space="0" w:color="auto"/>
        <w:bottom w:val="none" w:sz="0" w:space="0" w:color="auto"/>
        <w:right w:val="none" w:sz="0" w:space="0" w:color="auto"/>
      </w:divBdr>
    </w:div>
    <w:div w:id="1902641331">
      <w:bodyDiv w:val="1"/>
      <w:marLeft w:val="0"/>
      <w:marRight w:val="0"/>
      <w:marTop w:val="0"/>
      <w:marBottom w:val="0"/>
      <w:divBdr>
        <w:top w:val="none" w:sz="0" w:space="0" w:color="auto"/>
        <w:left w:val="none" w:sz="0" w:space="0" w:color="auto"/>
        <w:bottom w:val="none" w:sz="0" w:space="0" w:color="auto"/>
        <w:right w:val="none" w:sz="0" w:space="0" w:color="auto"/>
      </w:divBdr>
    </w:div>
    <w:div w:id="1931162043">
      <w:bodyDiv w:val="1"/>
      <w:marLeft w:val="0"/>
      <w:marRight w:val="0"/>
      <w:marTop w:val="0"/>
      <w:marBottom w:val="0"/>
      <w:divBdr>
        <w:top w:val="none" w:sz="0" w:space="0" w:color="auto"/>
        <w:left w:val="none" w:sz="0" w:space="0" w:color="auto"/>
        <w:bottom w:val="none" w:sz="0" w:space="0" w:color="auto"/>
        <w:right w:val="none" w:sz="0" w:space="0" w:color="auto"/>
      </w:divBdr>
    </w:div>
    <w:div w:id="1931162154">
      <w:bodyDiv w:val="1"/>
      <w:marLeft w:val="0"/>
      <w:marRight w:val="0"/>
      <w:marTop w:val="0"/>
      <w:marBottom w:val="0"/>
      <w:divBdr>
        <w:top w:val="none" w:sz="0" w:space="0" w:color="auto"/>
        <w:left w:val="none" w:sz="0" w:space="0" w:color="auto"/>
        <w:bottom w:val="none" w:sz="0" w:space="0" w:color="auto"/>
        <w:right w:val="none" w:sz="0" w:space="0" w:color="auto"/>
      </w:divBdr>
    </w:div>
    <w:div w:id="1941912113">
      <w:bodyDiv w:val="1"/>
      <w:marLeft w:val="0"/>
      <w:marRight w:val="0"/>
      <w:marTop w:val="0"/>
      <w:marBottom w:val="0"/>
      <w:divBdr>
        <w:top w:val="none" w:sz="0" w:space="0" w:color="auto"/>
        <w:left w:val="none" w:sz="0" w:space="0" w:color="auto"/>
        <w:bottom w:val="none" w:sz="0" w:space="0" w:color="auto"/>
        <w:right w:val="none" w:sz="0" w:space="0" w:color="auto"/>
      </w:divBdr>
    </w:div>
    <w:div w:id="1964924830">
      <w:bodyDiv w:val="1"/>
      <w:marLeft w:val="0"/>
      <w:marRight w:val="0"/>
      <w:marTop w:val="0"/>
      <w:marBottom w:val="0"/>
      <w:divBdr>
        <w:top w:val="none" w:sz="0" w:space="0" w:color="auto"/>
        <w:left w:val="none" w:sz="0" w:space="0" w:color="auto"/>
        <w:bottom w:val="none" w:sz="0" w:space="0" w:color="auto"/>
        <w:right w:val="none" w:sz="0" w:space="0" w:color="auto"/>
      </w:divBdr>
    </w:div>
    <w:div w:id="1966080643">
      <w:bodyDiv w:val="1"/>
      <w:marLeft w:val="0"/>
      <w:marRight w:val="0"/>
      <w:marTop w:val="0"/>
      <w:marBottom w:val="0"/>
      <w:divBdr>
        <w:top w:val="none" w:sz="0" w:space="0" w:color="auto"/>
        <w:left w:val="none" w:sz="0" w:space="0" w:color="auto"/>
        <w:bottom w:val="none" w:sz="0" w:space="0" w:color="auto"/>
        <w:right w:val="none" w:sz="0" w:space="0" w:color="auto"/>
      </w:divBdr>
    </w:div>
    <w:div w:id="2086683263">
      <w:bodyDiv w:val="1"/>
      <w:marLeft w:val="0"/>
      <w:marRight w:val="0"/>
      <w:marTop w:val="0"/>
      <w:marBottom w:val="0"/>
      <w:divBdr>
        <w:top w:val="none" w:sz="0" w:space="0" w:color="auto"/>
        <w:left w:val="none" w:sz="0" w:space="0" w:color="auto"/>
        <w:bottom w:val="none" w:sz="0" w:space="0" w:color="auto"/>
        <w:right w:val="none" w:sz="0" w:space="0" w:color="auto"/>
      </w:divBdr>
    </w:div>
    <w:div w:id="2117862585">
      <w:bodyDiv w:val="1"/>
      <w:marLeft w:val="0"/>
      <w:marRight w:val="0"/>
      <w:marTop w:val="0"/>
      <w:marBottom w:val="0"/>
      <w:divBdr>
        <w:top w:val="none" w:sz="0" w:space="0" w:color="auto"/>
        <w:left w:val="none" w:sz="0" w:space="0" w:color="auto"/>
        <w:bottom w:val="none" w:sz="0" w:space="0" w:color="auto"/>
        <w:right w:val="none" w:sz="0" w:space="0" w:color="auto"/>
      </w:divBdr>
    </w:div>
    <w:div w:id="213459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md.net" TargetMode="External"/><Relationship Id="rId13" Type="http://schemas.openxmlformats.org/officeDocument/2006/relationships/hyperlink" Target="https://ro-md.net/en/" TargetMode="External"/><Relationship Id="rId18" Type="http://schemas.openxmlformats.org/officeDocument/2006/relationships/hyperlink" Target="https://ec.europa.eu/info/funding-tenders/opportunities/portal/screen/how-to-participate/participant-registe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ro-md.net"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keep.e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o-md.net/ro/despre-program/proiecte-contractate" TargetMode="Externa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2ndsmall.scale.helpdesk@brctiasi.ro" TargetMode="External"/><Relationship Id="rId5" Type="http://schemas.openxmlformats.org/officeDocument/2006/relationships/webSettings" Target="webSettings.xml"/><Relationship Id="rId15" Type="http://schemas.openxmlformats.org/officeDocument/2006/relationships/hyperlink" Target="https://www.interreg-danube.eu/" TargetMode="External"/><Relationship Id="rId23" Type="http://schemas.openxmlformats.org/officeDocument/2006/relationships/hyperlink" Target="https://www.ro-md.net"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facebook.com/profile.php?id=100064654333847" TargetMode="External"/><Relationship Id="rId14" Type="http://schemas.openxmlformats.org/officeDocument/2006/relationships/hyperlink" Target="https://blacksea-cbc.net/interreg-next-bsb-2021-2027" TargetMode="External"/><Relationship Id="rId22" Type="http://schemas.openxmlformats.org/officeDocument/2006/relationships/hyperlink" Target="mailto:helpdesk@brctiasi.ro"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FA067-6412-4BF0-808B-8B23F969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16167</Words>
  <Characters>92158</Characters>
  <Application>Microsoft Office Word</Application>
  <DocSecurity>0</DocSecurity>
  <Lines>767</Lines>
  <Paragraphs>216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Programme funded by the</vt:lpstr>
      <vt:lpstr>Programme funded by the</vt:lpstr>
    </vt:vector>
  </TitlesOfParts>
  <Company/>
  <LinksUpToDate>false</LinksUpToDate>
  <CharactersWithSpaces>108109</CharactersWithSpaces>
  <SharedDoc>false</SharedDoc>
  <HLinks>
    <vt:vector size="456" baseType="variant">
      <vt:variant>
        <vt:i4>5046372</vt:i4>
      </vt:variant>
      <vt:variant>
        <vt:i4>438</vt:i4>
      </vt:variant>
      <vt:variant>
        <vt:i4>0</vt:i4>
      </vt:variant>
      <vt:variant>
        <vt:i4>5</vt:i4>
      </vt:variant>
      <vt:variant>
        <vt:lpwstr>mailto:Helpdesk@brctiasi.ro</vt:lpwstr>
      </vt:variant>
      <vt:variant>
        <vt:lpwstr/>
      </vt:variant>
      <vt:variant>
        <vt:i4>5767256</vt:i4>
      </vt:variant>
      <vt:variant>
        <vt:i4>429</vt:i4>
      </vt:variant>
      <vt:variant>
        <vt:i4>0</vt:i4>
      </vt:variant>
      <vt:variant>
        <vt:i4>5</vt:i4>
      </vt:variant>
      <vt:variant>
        <vt:lpwstr>https://ec.europa.eu/info/funding-tenders/opportunities/portal/screen/how-to-participate/participant-register</vt:lpwstr>
      </vt:variant>
      <vt:variant>
        <vt:lpwstr/>
      </vt:variant>
      <vt:variant>
        <vt:i4>5701653</vt:i4>
      </vt:variant>
      <vt:variant>
        <vt:i4>426</vt:i4>
      </vt:variant>
      <vt:variant>
        <vt:i4>0</vt:i4>
      </vt:variant>
      <vt:variant>
        <vt:i4>5</vt:i4>
      </vt:variant>
      <vt:variant>
        <vt:lpwstr>https://www.ro-md.net/ro/despre-program/proiecte-contractate</vt:lpwstr>
      </vt:variant>
      <vt:variant>
        <vt:lpwstr/>
      </vt:variant>
      <vt:variant>
        <vt:i4>6619251</vt:i4>
      </vt:variant>
      <vt:variant>
        <vt:i4>423</vt:i4>
      </vt:variant>
      <vt:variant>
        <vt:i4>0</vt:i4>
      </vt:variant>
      <vt:variant>
        <vt:i4>5</vt:i4>
      </vt:variant>
      <vt:variant>
        <vt:lpwstr>https://www.interreg-danube.eu/</vt:lpwstr>
      </vt:variant>
      <vt:variant>
        <vt:lpwstr/>
      </vt:variant>
      <vt:variant>
        <vt:i4>655388</vt:i4>
      </vt:variant>
      <vt:variant>
        <vt:i4>420</vt:i4>
      </vt:variant>
      <vt:variant>
        <vt:i4>0</vt:i4>
      </vt:variant>
      <vt:variant>
        <vt:i4>5</vt:i4>
      </vt:variant>
      <vt:variant>
        <vt:lpwstr>https://blacksea-cbc.net/interreg-next-bsb-2021-2027</vt:lpwstr>
      </vt:variant>
      <vt:variant>
        <vt:lpwstr/>
      </vt:variant>
      <vt:variant>
        <vt:i4>1638404</vt:i4>
      </vt:variant>
      <vt:variant>
        <vt:i4>417</vt:i4>
      </vt:variant>
      <vt:variant>
        <vt:i4>0</vt:i4>
      </vt:variant>
      <vt:variant>
        <vt:i4>5</vt:i4>
      </vt:variant>
      <vt:variant>
        <vt:lpwstr>https://ro-md.net/en/</vt:lpwstr>
      </vt:variant>
      <vt:variant>
        <vt:lpwstr/>
      </vt:variant>
      <vt:variant>
        <vt:i4>3407997</vt:i4>
      </vt:variant>
      <vt:variant>
        <vt:i4>414</vt:i4>
      </vt:variant>
      <vt:variant>
        <vt:i4>0</vt:i4>
      </vt:variant>
      <vt:variant>
        <vt:i4>5</vt:i4>
      </vt:variant>
      <vt:variant>
        <vt:lpwstr>https://www.facebook.com/profile.php?id=100064654333847</vt:lpwstr>
      </vt:variant>
      <vt:variant>
        <vt:lpwstr/>
      </vt:variant>
      <vt:variant>
        <vt:i4>655424</vt:i4>
      </vt:variant>
      <vt:variant>
        <vt:i4>411</vt:i4>
      </vt:variant>
      <vt:variant>
        <vt:i4>0</vt:i4>
      </vt:variant>
      <vt:variant>
        <vt:i4>5</vt:i4>
      </vt:variant>
      <vt:variant>
        <vt:lpwstr>http://ro-md.net/</vt:lpwstr>
      </vt:variant>
      <vt:variant>
        <vt:lpwstr/>
      </vt:variant>
      <vt:variant>
        <vt:i4>1507385</vt:i4>
      </vt:variant>
      <vt:variant>
        <vt:i4>404</vt:i4>
      </vt:variant>
      <vt:variant>
        <vt:i4>0</vt:i4>
      </vt:variant>
      <vt:variant>
        <vt:i4>5</vt:i4>
      </vt:variant>
      <vt:variant>
        <vt:lpwstr/>
      </vt:variant>
      <vt:variant>
        <vt:lpwstr>_Toc138248495</vt:lpwstr>
      </vt:variant>
      <vt:variant>
        <vt:i4>1507385</vt:i4>
      </vt:variant>
      <vt:variant>
        <vt:i4>398</vt:i4>
      </vt:variant>
      <vt:variant>
        <vt:i4>0</vt:i4>
      </vt:variant>
      <vt:variant>
        <vt:i4>5</vt:i4>
      </vt:variant>
      <vt:variant>
        <vt:lpwstr/>
      </vt:variant>
      <vt:variant>
        <vt:lpwstr>_Toc138248494</vt:lpwstr>
      </vt:variant>
      <vt:variant>
        <vt:i4>1507385</vt:i4>
      </vt:variant>
      <vt:variant>
        <vt:i4>392</vt:i4>
      </vt:variant>
      <vt:variant>
        <vt:i4>0</vt:i4>
      </vt:variant>
      <vt:variant>
        <vt:i4>5</vt:i4>
      </vt:variant>
      <vt:variant>
        <vt:lpwstr/>
      </vt:variant>
      <vt:variant>
        <vt:lpwstr>_Toc138248493</vt:lpwstr>
      </vt:variant>
      <vt:variant>
        <vt:i4>1507385</vt:i4>
      </vt:variant>
      <vt:variant>
        <vt:i4>386</vt:i4>
      </vt:variant>
      <vt:variant>
        <vt:i4>0</vt:i4>
      </vt:variant>
      <vt:variant>
        <vt:i4>5</vt:i4>
      </vt:variant>
      <vt:variant>
        <vt:lpwstr/>
      </vt:variant>
      <vt:variant>
        <vt:lpwstr>_Toc138248492</vt:lpwstr>
      </vt:variant>
      <vt:variant>
        <vt:i4>1507385</vt:i4>
      </vt:variant>
      <vt:variant>
        <vt:i4>380</vt:i4>
      </vt:variant>
      <vt:variant>
        <vt:i4>0</vt:i4>
      </vt:variant>
      <vt:variant>
        <vt:i4>5</vt:i4>
      </vt:variant>
      <vt:variant>
        <vt:lpwstr/>
      </vt:variant>
      <vt:variant>
        <vt:lpwstr>_Toc138248491</vt:lpwstr>
      </vt:variant>
      <vt:variant>
        <vt:i4>1507385</vt:i4>
      </vt:variant>
      <vt:variant>
        <vt:i4>374</vt:i4>
      </vt:variant>
      <vt:variant>
        <vt:i4>0</vt:i4>
      </vt:variant>
      <vt:variant>
        <vt:i4>5</vt:i4>
      </vt:variant>
      <vt:variant>
        <vt:lpwstr/>
      </vt:variant>
      <vt:variant>
        <vt:lpwstr>_Toc138248490</vt:lpwstr>
      </vt:variant>
      <vt:variant>
        <vt:i4>1441849</vt:i4>
      </vt:variant>
      <vt:variant>
        <vt:i4>368</vt:i4>
      </vt:variant>
      <vt:variant>
        <vt:i4>0</vt:i4>
      </vt:variant>
      <vt:variant>
        <vt:i4>5</vt:i4>
      </vt:variant>
      <vt:variant>
        <vt:lpwstr/>
      </vt:variant>
      <vt:variant>
        <vt:lpwstr>_Toc138248489</vt:lpwstr>
      </vt:variant>
      <vt:variant>
        <vt:i4>1441849</vt:i4>
      </vt:variant>
      <vt:variant>
        <vt:i4>362</vt:i4>
      </vt:variant>
      <vt:variant>
        <vt:i4>0</vt:i4>
      </vt:variant>
      <vt:variant>
        <vt:i4>5</vt:i4>
      </vt:variant>
      <vt:variant>
        <vt:lpwstr/>
      </vt:variant>
      <vt:variant>
        <vt:lpwstr>_Toc138248488</vt:lpwstr>
      </vt:variant>
      <vt:variant>
        <vt:i4>1441849</vt:i4>
      </vt:variant>
      <vt:variant>
        <vt:i4>356</vt:i4>
      </vt:variant>
      <vt:variant>
        <vt:i4>0</vt:i4>
      </vt:variant>
      <vt:variant>
        <vt:i4>5</vt:i4>
      </vt:variant>
      <vt:variant>
        <vt:lpwstr/>
      </vt:variant>
      <vt:variant>
        <vt:lpwstr>_Toc138248487</vt:lpwstr>
      </vt:variant>
      <vt:variant>
        <vt:i4>1441849</vt:i4>
      </vt:variant>
      <vt:variant>
        <vt:i4>350</vt:i4>
      </vt:variant>
      <vt:variant>
        <vt:i4>0</vt:i4>
      </vt:variant>
      <vt:variant>
        <vt:i4>5</vt:i4>
      </vt:variant>
      <vt:variant>
        <vt:lpwstr/>
      </vt:variant>
      <vt:variant>
        <vt:lpwstr>_Toc138248486</vt:lpwstr>
      </vt:variant>
      <vt:variant>
        <vt:i4>1441849</vt:i4>
      </vt:variant>
      <vt:variant>
        <vt:i4>344</vt:i4>
      </vt:variant>
      <vt:variant>
        <vt:i4>0</vt:i4>
      </vt:variant>
      <vt:variant>
        <vt:i4>5</vt:i4>
      </vt:variant>
      <vt:variant>
        <vt:lpwstr/>
      </vt:variant>
      <vt:variant>
        <vt:lpwstr>_Toc138248485</vt:lpwstr>
      </vt:variant>
      <vt:variant>
        <vt:i4>1441849</vt:i4>
      </vt:variant>
      <vt:variant>
        <vt:i4>338</vt:i4>
      </vt:variant>
      <vt:variant>
        <vt:i4>0</vt:i4>
      </vt:variant>
      <vt:variant>
        <vt:i4>5</vt:i4>
      </vt:variant>
      <vt:variant>
        <vt:lpwstr/>
      </vt:variant>
      <vt:variant>
        <vt:lpwstr>_Toc138248484</vt:lpwstr>
      </vt:variant>
      <vt:variant>
        <vt:i4>1441849</vt:i4>
      </vt:variant>
      <vt:variant>
        <vt:i4>332</vt:i4>
      </vt:variant>
      <vt:variant>
        <vt:i4>0</vt:i4>
      </vt:variant>
      <vt:variant>
        <vt:i4>5</vt:i4>
      </vt:variant>
      <vt:variant>
        <vt:lpwstr/>
      </vt:variant>
      <vt:variant>
        <vt:lpwstr>_Toc138248483</vt:lpwstr>
      </vt:variant>
      <vt:variant>
        <vt:i4>1441849</vt:i4>
      </vt:variant>
      <vt:variant>
        <vt:i4>326</vt:i4>
      </vt:variant>
      <vt:variant>
        <vt:i4>0</vt:i4>
      </vt:variant>
      <vt:variant>
        <vt:i4>5</vt:i4>
      </vt:variant>
      <vt:variant>
        <vt:lpwstr/>
      </vt:variant>
      <vt:variant>
        <vt:lpwstr>_Toc138248482</vt:lpwstr>
      </vt:variant>
      <vt:variant>
        <vt:i4>1441849</vt:i4>
      </vt:variant>
      <vt:variant>
        <vt:i4>320</vt:i4>
      </vt:variant>
      <vt:variant>
        <vt:i4>0</vt:i4>
      </vt:variant>
      <vt:variant>
        <vt:i4>5</vt:i4>
      </vt:variant>
      <vt:variant>
        <vt:lpwstr/>
      </vt:variant>
      <vt:variant>
        <vt:lpwstr>_Toc138248481</vt:lpwstr>
      </vt:variant>
      <vt:variant>
        <vt:i4>1441849</vt:i4>
      </vt:variant>
      <vt:variant>
        <vt:i4>314</vt:i4>
      </vt:variant>
      <vt:variant>
        <vt:i4>0</vt:i4>
      </vt:variant>
      <vt:variant>
        <vt:i4>5</vt:i4>
      </vt:variant>
      <vt:variant>
        <vt:lpwstr/>
      </vt:variant>
      <vt:variant>
        <vt:lpwstr>_Toc138248480</vt:lpwstr>
      </vt:variant>
      <vt:variant>
        <vt:i4>1638457</vt:i4>
      </vt:variant>
      <vt:variant>
        <vt:i4>308</vt:i4>
      </vt:variant>
      <vt:variant>
        <vt:i4>0</vt:i4>
      </vt:variant>
      <vt:variant>
        <vt:i4>5</vt:i4>
      </vt:variant>
      <vt:variant>
        <vt:lpwstr/>
      </vt:variant>
      <vt:variant>
        <vt:lpwstr>_Toc138248479</vt:lpwstr>
      </vt:variant>
      <vt:variant>
        <vt:i4>1638457</vt:i4>
      </vt:variant>
      <vt:variant>
        <vt:i4>302</vt:i4>
      </vt:variant>
      <vt:variant>
        <vt:i4>0</vt:i4>
      </vt:variant>
      <vt:variant>
        <vt:i4>5</vt:i4>
      </vt:variant>
      <vt:variant>
        <vt:lpwstr/>
      </vt:variant>
      <vt:variant>
        <vt:lpwstr>_Toc138248478</vt:lpwstr>
      </vt:variant>
      <vt:variant>
        <vt:i4>1638457</vt:i4>
      </vt:variant>
      <vt:variant>
        <vt:i4>296</vt:i4>
      </vt:variant>
      <vt:variant>
        <vt:i4>0</vt:i4>
      </vt:variant>
      <vt:variant>
        <vt:i4>5</vt:i4>
      </vt:variant>
      <vt:variant>
        <vt:lpwstr/>
      </vt:variant>
      <vt:variant>
        <vt:lpwstr>_Toc138248477</vt:lpwstr>
      </vt:variant>
      <vt:variant>
        <vt:i4>1638457</vt:i4>
      </vt:variant>
      <vt:variant>
        <vt:i4>290</vt:i4>
      </vt:variant>
      <vt:variant>
        <vt:i4>0</vt:i4>
      </vt:variant>
      <vt:variant>
        <vt:i4>5</vt:i4>
      </vt:variant>
      <vt:variant>
        <vt:lpwstr/>
      </vt:variant>
      <vt:variant>
        <vt:lpwstr>_Toc138248476</vt:lpwstr>
      </vt:variant>
      <vt:variant>
        <vt:i4>1638457</vt:i4>
      </vt:variant>
      <vt:variant>
        <vt:i4>284</vt:i4>
      </vt:variant>
      <vt:variant>
        <vt:i4>0</vt:i4>
      </vt:variant>
      <vt:variant>
        <vt:i4>5</vt:i4>
      </vt:variant>
      <vt:variant>
        <vt:lpwstr/>
      </vt:variant>
      <vt:variant>
        <vt:lpwstr>_Toc138248475</vt:lpwstr>
      </vt:variant>
      <vt:variant>
        <vt:i4>1638457</vt:i4>
      </vt:variant>
      <vt:variant>
        <vt:i4>278</vt:i4>
      </vt:variant>
      <vt:variant>
        <vt:i4>0</vt:i4>
      </vt:variant>
      <vt:variant>
        <vt:i4>5</vt:i4>
      </vt:variant>
      <vt:variant>
        <vt:lpwstr/>
      </vt:variant>
      <vt:variant>
        <vt:lpwstr>_Toc138248474</vt:lpwstr>
      </vt:variant>
      <vt:variant>
        <vt:i4>1638457</vt:i4>
      </vt:variant>
      <vt:variant>
        <vt:i4>272</vt:i4>
      </vt:variant>
      <vt:variant>
        <vt:i4>0</vt:i4>
      </vt:variant>
      <vt:variant>
        <vt:i4>5</vt:i4>
      </vt:variant>
      <vt:variant>
        <vt:lpwstr/>
      </vt:variant>
      <vt:variant>
        <vt:lpwstr>_Toc138248473</vt:lpwstr>
      </vt:variant>
      <vt:variant>
        <vt:i4>1638457</vt:i4>
      </vt:variant>
      <vt:variant>
        <vt:i4>266</vt:i4>
      </vt:variant>
      <vt:variant>
        <vt:i4>0</vt:i4>
      </vt:variant>
      <vt:variant>
        <vt:i4>5</vt:i4>
      </vt:variant>
      <vt:variant>
        <vt:lpwstr/>
      </vt:variant>
      <vt:variant>
        <vt:lpwstr>_Toc138248472</vt:lpwstr>
      </vt:variant>
      <vt:variant>
        <vt:i4>1638457</vt:i4>
      </vt:variant>
      <vt:variant>
        <vt:i4>260</vt:i4>
      </vt:variant>
      <vt:variant>
        <vt:i4>0</vt:i4>
      </vt:variant>
      <vt:variant>
        <vt:i4>5</vt:i4>
      </vt:variant>
      <vt:variant>
        <vt:lpwstr/>
      </vt:variant>
      <vt:variant>
        <vt:lpwstr>_Toc138248471</vt:lpwstr>
      </vt:variant>
      <vt:variant>
        <vt:i4>1638457</vt:i4>
      </vt:variant>
      <vt:variant>
        <vt:i4>254</vt:i4>
      </vt:variant>
      <vt:variant>
        <vt:i4>0</vt:i4>
      </vt:variant>
      <vt:variant>
        <vt:i4>5</vt:i4>
      </vt:variant>
      <vt:variant>
        <vt:lpwstr/>
      </vt:variant>
      <vt:variant>
        <vt:lpwstr>_Toc138248470</vt:lpwstr>
      </vt:variant>
      <vt:variant>
        <vt:i4>1572921</vt:i4>
      </vt:variant>
      <vt:variant>
        <vt:i4>248</vt:i4>
      </vt:variant>
      <vt:variant>
        <vt:i4>0</vt:i4>
      </vt:variant>
      <vt:variant>
        <vt:i4>5</vt:i4>
      </vt:variant>
      <vt:variant>
        <vt:lpwstr/>
      </vt:variant>
      <vt:variant>
        <vt:lpwstr>_Toc138248469</vt:lpwstr>
      </vt:variant>
      <vt:variant>
        <vt:i4>1572921</vt:i4>
      </vt:variant>
      <vt:variant>
        <vt:i4>242</vt:i4>
      </vt:variant>
      <vt:variant>
        <vt:i4>0</vt:i4>
      </vt:variant>
      <vt:variant>
        <vt:i4>5</vt:i4>
      </vt:variant>
      <vt:variant>
        <vt:lpwstr/>
      </vt:variant>
      <vt:variant>
        <vt:lpwstr>_Toc138248468</vt:lpwstr>
      </vt:variant>
      <vt:variant>
        <vt:i4>1572921</vt:i4>
      </vt:variant>
      <vt:variant>
        <vt:i4>236</vt:i4>
      </vt:variant>
      <vt:variant>
        <vt:i4>0</vt:i4>
      </vt:variant>
      <vt:variant>
        <vt:i4>5</vt:i4>
      </vt:variant>
      <vt:variant>
        <vt:lpwstr/>
      </vt:variant>
      <vt:variant>
        <vt:lpwstr>_Toc138248467</vt:lpwstr>
      </vt:variant>
      <vt:variant>
        <vt:i4>1572921</vt:i4>
      </vt:variant>
      <vt:variant>
        <vt:i4>230</vt:i4>
      </vt:variant>
      <vt:variant>
        <vt:i4>0</vt:i4>
      </vt:variant>
      <vt:variant>
        <vt:i4>5</vt:i4>
      </vt:variant>
      <vt:variant>
        <vt:lpwstr/>
      </vt:variant>
      <vt:variant>
        <vt:lpwstr>_Toc138248466</vt:lpwstr>
      </vt:variant>
      <vt:variant>
        <vt:i4>1572921</vt:i4>
      </vt:variant>
      <vt:variant>
        <vt:i4>224</vt:i4>
      </vt:variant>
      <vt:variant>
        <vt:i4>0</vt:i4>
      </vt:variant>
      <vt:variant>
        <vt:i4>5</vt:i4>
      </vt:variant>
      <vt:variant>
        <vt:lpwstr/>
      </vt:variant>
      <vt:variant>
        <vt:lpwstr>_Toc138248465</vt:lpwstr>
      </vt:variant>
      <vt:variant>
        <vt:i4>1572921</vt:i4>
      </vt:variant>
      <vt:variant>
        <vt:i4>218</vt:i4>
      </vt:variant>
      <vt:variant>
        <vt:i4>0</vt:i4>
      </vt:variant>
      <vt:variant>
        <vt:i4>5</vt:i4>
      </vt:variant>
      <vt:variant>
        <vt:lpwstr/>
      </vt:variant>
      <vt:variant>
        <vt:lpwstr>_Toc138248464</vt:lpwstr>
      </vt:variant>
      <vt:variant>
        <vt:i4>1572921</vt:i4>
      </vt:variant>
      <vt:variant>
        <vt:i4>212</vt:i4>
      </vt:variant>
      <vt:variant>
        <vt:i4>0</vt:i4>
      </vt:variant>
      <vt:variant>
        <vt:i4>5</vt:i4>
      </vt:variant>
      <vt:variant>
        <vt:lpwstr/>
      </vt:variant>
      <vt:variant>
        <vt:lpwstr>_Toc138248463</vt:lpwstr>
      </vt:variant>
      <vt:variant>
        <vt:i4>1572921</vt:i4>
      </vt:variant>
      <vt:variant>
        <vt:i4>206</vt:i4>
      </vt:variant>
      <vt:variant>
        <vt:i4>0</vt:i4>
      </vt:variant>
      <vt:variant>
        <vt:i4>5</vt:i4>
      </vt:variant>
      <vt:variant>
        <vt:lpwstr/>
      </vt:variant>
      <vt:variant>
        <vt:lpwstr>_Toc138248462</vt:lpwstr>
      </vt:variant>
      <vt:variant>
        <vt:i4>1572921</vt:i4>
      </vt:variant>
      <vt:variant>
        <vt:i4>200</vt:i4>
      </vt:variant>
      <vt:variant>
        <vt:i4>0</vt:i4>
      </vt:variant>
      <vt:variant>
        <vt:i4>5</vt:i4>
      </vt:variant>
      <vt:variant>
        <vt:lpwstr/>
      </vt:variant>
      <vt:variant>
        <vt:lpwstr>_Toc138248461</vt:lpwstr>
      </vt:variant>
      <vt:variant>
        <vt:i4>1572921</vt:i4>
      </vt:variant>
      <vt:variant>
        <vt:i4>194</vt:i4>
      </vt:variant>
      <vt:variant>
        <vt:i4>0</vt:i4>
      </vt:variant>
      <vt:variant>
        <vt:i4>5</vt:i4>
      </vt:variant>
      <vt:variant>
        <vt:lpwstr/>
      </vt:variant>
      <vt:variant>
        <vt:lpwstr>_Toc138248460</vt:lpwstr>
      </vt:variant>
      <vt:variant>
        <vt:i4>1769529</vt:i4>
      </vt:variant>
      <vt:variant>
        <vt:i4>188</vt:i4>
      </vt:variant>
      <vt:variant>
        <vt:i4>0</vt:i4>
      </vt:variant>
      <vt:variant>
        <vt:i4>5</vt:i4>
      </vt:variant>
      <vt:variant>
        <vt:lpwstr/>
      </vt:variant>
      <vt:variant>
        <vt:lpwstr>_Toc138248459</vt:lpwstr>
      </vt:variant>
      <vt:variant>
        <vt:i4>1769529</vt:i4>
      </vt:variant>
      <vt:variant>
        <vt:i4>182</vt:i4>
      </vt:variant>
      <vt:variant>
        <vt:i4>0</vt:i4>
      </vt:variant>
      <vt:variant>
        <vt:i4>5</vt:i4>
      </vt:variant>
      <vt:variant>
        <vt:lpwstr/>
      </vt:variant>
      <vt:variant>
        <vt:lpwstr>_Toc138248458</vt:lpwstr>
      </vt:variant>
      <vt:variant>
        <vt:i4>1769529</vt:i4>
      </vt:variant>
      <vt:variant>
        <vt:i4>176</vt:i4>
      </vt:variant>
      <vt:variant>
        <vt:i4>0</vt:i4>
      </vt:variant>
      <vt:variant>
        <vt:i4>5</vt:i4>
      </vt:variant>
      <vt:variant>
        <vt:lpwstr/>
      </vt:variant>
      <vt:variant>
        <vt:lpwstr>_Toc138248457</vt:lpwstr>
      </vt:variant>
      <vt:variant>
        <vt:i4>1769529</vt:i4>
      </vt:variant>
      <vt:variant>
        <vt:i4>170</vt:i4>
      </vt:variant>
      <vt:variant>
        <vt:i4>0</vt:i4>
      </vt:variant>
      <vt:variant>
        <vt:i4>5</vt:i4>
      </vt:variant>
      <vt:variant>
        <vt:lpwstr/>
      </vt:variant>
      <vt:variant>
        <vt:lpwstr>_Toc138248456</vt:lpwstr>
      </vt:variant>
      <vt:variant>
        <vt:i4>1769529</vt:i4>
      </vt:variant>
      <vt:variant>
        <vt:i4>164</vt:i4>
      </vt:variant>
      <vt:variant>
        <vt:i4>0</vt:i4>
      </vt:variant>
      <vt:variant>
        <vt:i4>5</vt:i4>
      </vt:variant>
      <vt:variant>
        <vt:lpwstr/>
      </vt:variant>
      <vt:variant>
        <vt:lpwstr>_Toc138248455</vt:lpwstr>
      </vt:variant>
      <vt:variant>
        <vt:i4>1769529</vt:i4>
      </vt:variant>
      <vt:variant>
        <vt:i4>158</vt:i4>
      </vt:variant>
      <vt:variant>
        <vt:i4>0</vt:i4>
      </vt:variant>
      <vt:variant>
        <vt:i4>5</vt:i4>
      </vt:variant>
      <vt:variant>
        <vt:lpwstr/>
      </vt:variant>
      <vt:variant>
        <vt:lpwstr>_Toc138248454</vt:lpwstr>
      </vt:variant>
      <vt:variant>
        <vt:i4>1769529</vt:i4>
      </vt:variant>
      <vt:variant>
        <vt:i4>152</vt:i4>
      </vt:variant>
      <vt:variant>
        <vt:i4>0</vt:i4>
      </vt:variant>
      <vt:variant>
        <vt:i4>5</vt:i4>
      </vt:variant>
      <vt:variant>
        <vt:lpwstr/>
      </vt:variant>
      <vt:variant>
        <vt:lpwstr>_Toc138248453</vt:lpwstr>
      </vt:variant>
      <vt:variant>
        <vt:i4>1769529</vt:i4>
      </vt:variant>
      <vt:variant>
        <vt:i4>146</vt:i4>
      </vt:variant>
      <vt:variant>
        <vt:i4>0</vt:i4>
      </vt:variant>
      <vt:variant>
        <vt:i4>5</vt:i4>
      </vt:variant>
      <vt:variant>
        <vt:lpwstr/>
      </vt:variant>
      <vt:variant>
        <vt:lpwstr>_Toc138248452</vt:lpwstr>
      </vt:variant>
      <vt:variant>
        <vt:i4>1769529</vt:i4>
      </vt:variant>
      <vt:variant>
        <vt:i4>140</vt:i4>
      </vt:variant>
      <vt:variant>
        <vt:i4>0</vt:i4>
      </vt:variant>
      <vt:variant>
        <vt:i4>5</vt:i4>
      </vt:variant>
      <vt:variant>
        <vt:lpwstr/>
      </vt:variant>
      <vt:variant>
        <vt:lpwstr>_Toc138248451</vt:lpwstr>
      </vt:variant>
      <vt:variant>
        <vt:i4>1769529</vt:i4>
      </vt:variant>
      <vt:variant>
        <vt:i4>134</vt:i4>
      </vt:variant>
      <vt:variant>
        <vt:i4>0</vt:i4>
      </vt:variant>
      <vt:variant>
        <vt:i4>5</vt:i4>
      </vt:variant>
      <vt:variant>
        <vt:lpwstr/>
      </vt:variant>
      <vt:variant>
        <vt:lpwstr>_Toc138248450</vt:lpwstr>
      </vt:variant>
      <vt:variant>
        <vt:i4>1703993</vt:i4>
      </vt:variant>
      <vt:variant>
        <vt:i4>128</vt:i4>
      </vt:variant>
      <vt:variant>
        <vt:i4>0</vt:i4>
      </vt:variant>
      <vt:variant>
        <vt:i4>5</vt:i4>
      </vt:variant>
      <vt:variant>
        <vt:lpwstr/>
      </vt:variant>
      <vt:variant>
        <vt:lpwstr>_Toc138248449</vt:lpwstr>
      </vt:variant>
      <vt:variant>
        <vt:i4>1703993</vt:i4>
      </vt:variant>
      <vt:variant>
        <vt:i4>122</vt:i4>
      </vt:variant>
      <vt:variant>
        <vt:i4>0</vt:i4>
      </vt:variant>
      <vt:variant>
        <vt:i4>5</vt:i4>
      </vt:variant>
      <vt:variant>
        <vt:lpwstr/>
      </vt:variant>
      <vt:variant>
        <vt:lpwstr>_Toc138248448</vt:lpwstr>
      </vt:variant>
      <vt:variant>
        <vt:i4>1703993</vt:i4>
      </vt:variant>
      <vt:variant>
        <vt:i4>116</vt:i4>
      </vt:variant>
      <vt:variant>
        <vt:i4>0</vt:i4>
      </vt:variant>
      <vt:variant>
        <vt:i4>5</vt:i4>
      </vt:variant>
      <vt:variant>
        <vt:lpwstr/>
      </vt:variant>
      <vt:variant>
        <vt:lpwstr>_Toc138248447</vt:lpwstr>
      </vt:variant>
      <vt:variant>
        <vt:i4>1703993</vt:i4>
      </vt:variant>
      <vt:variant>
        <vt:i4>110</vt:i4>
      </vt:variant>
      <vt:variant>
        <vt:i4>0</vt:i4>
      </vt:variant>
      <vt:variant>
        <vt:i4>5</vt:i4>
      </vt:variant>
      <vt:variant>
        <vt:lpwstr/>
      </vt:variant>
      <vt:variant>
        <vt:lpwstr>_Toc138248446</vt:lpwstr>
      </vt:variant>
      <vt:variant>
        <vt:i4>1703993</vt:i4>
      </vt:variant>
      <vt:variant>
        <vt:i4>104</vt:i4>
      </vt:variant>
      <vt:variant>
        <vt:i4>0</vt:i4>
      </vt:variant>
      <vt:variant>
        <vt:i4>5</vt:i4>
      </vt:variant>
      <vt:variant>
        <vt:lpwstr/>
      </vt:variant>
      <vt:variant>
        <vt:lpwstr>_Toc138248445</vt:lpwstr>
      </vt:variant>
      <vt:variant>
        <vt:i4>1703993</vt:i4>
      </vt:variant>
      <vt:variant>
        <vt:i4>98</vt:i4>
      </vt:variant>
      <vt:variant>
        <vt:i4>0</vt:i4>
      </vt:variant>
      <vt:variant>
        <vt:i4>5</vt:i4>
      </vt:variant>
      <vt:variant>
        <vt:lpwstr/>
      </vt:variant>
      <vt:variant>
        <vt:lpwstr>_Toc138248444</vt:lpwstr>
      </vt:variant>
      <vt:variant>
        <vt:i4>1703993</vt:i4>
      </vt:variant>
      <vt:variant>
        <vt:i4>92</vt:i4>
      </vt:variant>
      <vt:variant>
        <vt:i4>0</vt:i4>
      </vt:variant>
      <vt:variant>
        <vt:i4>5</vt:i4>
      </vt:variant>
      <vt:variant>
        <vt:lpwstr/>
      </vt:variant>
      <vt:variant>
        <vt:lpwstr>_Toc138248443</vt:lpwstr>
      </vt:variant>
      <vt:variant>
        <vt:i4>1703993</vt:i4>
      </vt:variant>
      <vt:variant>
        <vt:i4>86</vt:i4>
      </vt:variant>
      <vt:variant>
        <vt:i4>0</vt:i4>
      </vt:variant>
      <vt:variant>
        <vt:i4>5</vt:i4>
      </vt:variant>
      <vt:variant>
        <vt:lpwstr/>
      </vt:variant>
      <vt:variant>
        <vt:lpwstr>_Toc138248442</vt:lpwstr>
      </vt:variant>
      <vt:variant>
        <vt:i4>1703993</vt:i4>
      </vt:variant>
      <vt:variant>
        <vt:i4>80</vt:i4>
      </vt:variant>
      <vt:variant>
        <vt:i4>0</vt:i4>
      </vt:variant>
      <vt:variant>
        <vt:i4>5</vt:i4>
      </vt:variant>
      <vt:variant>
        <vt:lpwstr/>
      </vt:variant>
      <vt:variant>
        <vt:lpwstr>_Toc138248441</vt:lpwstr>
      </vt:variant>
      <vt:variant>
        <vt:i4>1703993</vt:i4>
      </vt:variant>
      <vt:variant>
        <vt:i4>74</vt:i4>
      </vt:variant>
      <vt:variant>
        <vt:i4>0</vt:i4>
      </vt:variant>
      <vt:variant>
        <vt:i4>5</vt:i4>
      </vt:variant>
      <vt:variant>
        <vt:lpwstr/>
      </vt:variant>
      <vt:variant>
        <vt:lpwstr>_Toc138248440</vt:lpwstr>
      </vt:variant>
      <vt:variant>
        <vt:i4>1900601</vt:i4>
      </vt:variant>
      <vt:variant>
        <vt:i4>68</vt:i4>
      </vt:variant>
      <vt:variant>
        <vt:i4>0</vt:i4>
      </vt:variant>
      <vt:variant>
        <vt:i4>5</vt:i4>
      </vt:variant>
      <vt:variant>
        <vt:lpwstr/>
      </vt:variant>
      <vt:variant>
        <vt:lpwstr>_Toc138248439</vt:lpwstr>
      </vt:variant>
      <vt:variant>
        <vt:i4>1900601</vt:i4>
      </vt:variant>
      <vt:variant>
        <vt:i4>62</vt:i4>
      </vt:variant>
      <vt:variant>
        <vt:i4>0</vt:i4>
      </vt:variant>
      <vt:variant>
        <vt:i4>5</vt:i4>
      </vt:variant>
      <vt:variant>
        <vt:lpwstr/>
      </vt:variant>
      <vt:variant>
        <vt:lpwstr>_Toc138248438</vt:lpwstr>
      </vt:variant>
      <vt:variant>
        <vt:i4>1900601</vt:i4>
      </vt:variant>
      <vt:variant>
        <vt:i4>56</vt:i4>
      </vt:variant>
      <vt:variant>
        <vt:i4>0</vt:i4>
      </vt:variant>
      <vt:variant>
        <vt:i4>5</vt:i4>
      </vt:variant>
      <vt:variant>
        <vt:lpwstr/>
      </vt:variant>
      <vt:variant>
        <vt:lpwstr>_Toc138248437</vt:lpwstr>
      </vt:variant>
      <vt:variant>
        <vt:i4>1900601</vt:i4>
      </vt:variant>
      <vt:variant>
        <vt:i4>50</vt:i4>
      </vt:variant>
      <vt:variant>
        <vt:i4>0</vt:i4>
      </vt:variant>
      <vt:variant>
        <vt:i4>5</vt:i4>
      </vt:variant>
      <vt:variant>
        <vt:lpwstr/>
      </vt:variant>
      <vt:variant>
        <vt:lpwstr>_Toc138248436</vt:lpwstr>
      </vt:variant>
      <vt:variant>
        <vt:i4>1900601</vt:i4>
      </vt:variant>
      <vt:variant>
        <vt:i4>44</vt:i4>
      </vt:variant>
      <vt:variant>
        <vt:i4>0</vt:i4>
      </vt:variant>
      <vt:variant>
        <vt:i4>5</vt:i4>
      </vt:variant>
      <vt:variant>
        <vt:lpwstr/>
      </vt:variant>
      <vt:variant>
        <vt:lpwstr>_Toc138248435</vt:lpwstr>
      </vt:variant>
      <vt:variant>
        <vt:i4>1900601</vt:i4>
      </vt:variant>
      <vt:variant>
        <vt:i4>38</vt:i4>
      </vt:variant>
      <vt:variant>
        <vt:i4>0</vt:i4>
      </vt:variant>
      <vt:variant>
        <vt:i4>5</vt:i4>
      </vt:variant>
      <vt:variant>
        <vt:lpwstr/>
      </vt:variant>
      <vt:variant>
        <vt:lpwstr>_Toc138248434</vt:lpwstr>
      </vt:variant>
      <vt:variant>
        <vt:i4>1900601</vt:i4>
      </vt:variant>
      <vt:variant>
        <vt:i4>32</vt:i4>
      </vt:variant>
      <vt:variant>
        <vt:i4>0</vt:i4>
      </vt:variant>
      <vt:variant>
        <vt:i4>5</vt:i4>
      </vt:variant>
      <vt:variant>
        <vt:lpwstr/>
      </vt:variant>
      <vt:variant>
        <vt:lpwstr>_Toc138248433</vt:lpwstr>
      </vt:variant>
      <vt:variant>
        <vt:i4>1900601</vt:i4>
      </vt:variant>
      <vt:variant>
        <vt:i4>26</vt:i4>
      </vt:variant>
      <vt:variant>
        <vt:i4>0</vt:i4>
      </vt:variant>
      <vt:variant>
        <vt:i4>5</vt:i4>
      </vt:variant>
      <vt:variant>
        <vt:lpwstr/>
      </vt:variant>
      <vt:variant>
        <vt:lpwstr>_Toc138248432</vt:lpwstr>
      </vt:variant>
      <vt:variant>
        <vt:i4>1900601</vt:i4>
      </vt:variant>
      <vt:variant>
        <vt:i4>20</vt:i4>
      </vt:variant>
      <vt:variant>
        <vt:i4>0</vt:i4>
      </vt:variant>
      <vt:variant>
        <vt:i4>5</vt:i4>
      </vt:variant>
      <vt:variant>
        <vt:lpwstr/>
      </vt:variant>
      <vt:variant>
        <vt:lpwstr>_Toc138248431</vt:lpwstr>
      </vt:variant>
      <vt:variant>
        <vt:i4>1900601</vt:i4>
      </vt:variant>
      <vt:variant>
        <vt:i4>14</vt:i4>
      </vt:variant>
      <vt:variant>
        <vt:i4>0</vt:i4>
      </vt:variant>
      <vt:variant>
        <vt:i4>5</vt:i4>
      </vt:variant>
      <vt:variant>
        <vt:lpwstr/>
      </vt:variant>
      <vt:variant>
        <vt:lpwstr>_Toc138248430</vt:lpwstr>
      </vt:variant>
      <vt:variant>
        <vt:i4>1835065</vt:i4>
      </vt:variant>
      <vt:variant>
        <vt:i4>8</vt:i4>
      </vt:variant>
      <vt:variant>
        <vt:i4>0</vt:i4>
      </vt:variant>
      <vt:variant>
        <vt:i4>5</vt:i4>
      </vt:variant>
      <vt:variant>
        <vt:lpwstr/>
      </vt:variant>
      <vt:variant>
        <vt:lpwstr>_Toc138248429</vt:lpwstr>
      </vt:variant>
      <vt:variant>
        <vt:i4>1835065</vt:i4>
      </vt:variant>
      <vt:variant>
        <vt:i4>2</vt:i4>
      </vt:variant>
      <vt:variant>
        <vt:i4>0</vt:i4>
      </vt:variant>
      <vt:variant>
        <vt:i4>5</vt:i4>
      </vt:variant>
      <vt:variant>
        <vt:lpwstr/>
      </vt:variant>
      <vt:variant>
        <vt:lpwstr>_Toc138248428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funded by the</dc:title>
  <dc:subject/>
  <dc:creator>BRCT</dc:creator>
  <cp:keywords/>
  <dc:description/>
  <cp:lastModifiedBy>Aurora Elena Olteanu</cp:lastModifiedBy>
  <cp:revision>2</cp:revision>
  <cp:lastPrinted>2025-02-13T08:01:00Z</cp:lastPrinted>
  <dcterms:created xsi:type="dcterms:W3CDTF">2025-03-03T12:44:00Z</dcterms:created>
  <dcterms:modified xsi:type="dcterms:W3CDTF">2025-03-03T12:44:00Z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_DocHome">
    <vt:i4>1211107271</vt:i4>
  </property>
</Properties>
</file>