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49D" w:rsidRPr="00B26AE4" w:rsidRDefault="00F3249D" w:rsidP="00F3249D">
      <w:pPr>
        <w:jc w:val="center"/>
        <w:rPr>
          <w:rFonts w:ascii="Calibri Light" w:hAnsi="Calibri Light"/>
          <w:b/>
          <w:bCs/>
          <w:sz w:val="22"/>
          <w:szCs w:val="22"/>
        </w:rPr>
      </w:pPr>
      <w:r w:rsidRPr="00B26AE4">
        <w:rPr>
          <w:rFonts w:ascii="Calibri Light" w:hAnsi="Calibri Light"/>
          <w:b/>
          <w:bCs/>
          <w:sz w:val="22"/>
          <w:szCs w:val="22"/>
        </w:rPr>
        <w:t xml:space="preserve">Joint Operational Programme Romania – </w:t>
      </w:r>
      <w:r w:rsidR="003659A8">
        <w:rPr>
          <w:rFonts w:ascii="Calibri Light" w:hAnsi="Calibri Light"/>
          <w:b/>
          <w:bCs/>
          <w:sz w:val="22"/>
          <w:szCs w:val="22"/>
        </w:rPr>
        <w:t>Republic of Moldova</w:t>
      </w:r>
      <w:r w:rsidRPr="00B26AE4">
        <w:rPr>
          <w:rFonts w:ascii="Calibri Light" w:hAnsi="Calibri Light"/>
          <w:b/>
          <w:bCs/>
          <w:sz w:val="22"/>
          <w:szCs w:val="22"/>
        </w:rPr>
        <w:t xml:space="preserve"> 2014 - 2020</w:t>
      </w:r>
    </w:p>
    <w:p w:rsidR="00F3249D" w:rsidRPr="00B26AE4" w:rsidRDefault="002775DF" w:rsidP="00F3249D">
      <w:pPr>
        <w:jc w:val="center"/>
        <w:rPr>
          <w:rFonts w:ascii="Calibri Light" w:hAnsi="Calibri Light"/>
          <w:b/>
          <w:bCs/>
          <w:color w:val="C00000"/>
        </w:rPr>
      </w:pPr>
      <w:r>
        <w:rPr>
          <w:rFonts w:ascii="Calibri Light" w:hAnsi="Calibri Light"/>
          <w:b/>
          <w:bCs/>
          <w:sz w:val="22"/>
          <w:szCs w:val="22"/>
        </w:rPr>
        <w:t>R</w:t>
      </w:r>
      <w:r w:rsidR="00F3249D" w:rsidRPr="00B26AE4">
        <w:rPr>
          <w:rFonts w:ascii="Calibri Light" w:hAnsi="Calibri Light"/>
          <w:b/>
          <w:bCs/>
          <w:sz w:val="22"/>
          <w:szCs w:val="22"/>
        </w:rPr>
        <w:t xml:space="preserve">eference: </w:t>
      </w:r>
      <w:r w:rsidR="00F3249D" w:rsidRPr="00B26AE4">
        <w:rPr>
          <w:rFonts w:ascii="Calibri Light" w:hAnsi="Calibri Light"/>
          <w:b/>
          <w:bCs/>
          <w:sz w:val="22"/>
          <w:szCs w:val="22"/>
          <w:highlight w:val="yellow"/>
        </w:rPr>
        <w:t>1</w:t>
      </w:r>
      <w:r w:rsidR="00F3249D" w:rsidRPr="00B26AE4">
        <w:rPr>
          <w:rFonts w:ascii="Calibri Light" w:hAnsi="Calibri Light"/>
          <w:b/>
          <w:bCs/>
          <w:sz w:val="22"/>
          <w:szCs w:val="22"/>
          <w:highlight w:val="yellow"/>
          <w:vertAlign w:val="superscript"/>
        </w:rPr>
        <w:t>st</w:t>
      </w:r>
      <w:r w:rsidR="00F3249D" w:rsidRPr="00B26AE4">
        <w:rPr>
          <w:rFonts w:ascii="Calibri Light" w:hAnsi="Calibri Light"/>
          <w:b/>
          <w:bCs/>
          <w:sz w:val="22"/>
          <w:szCs w:val="22"/>
          <w:highlight w:val="yellow"/>
        </w:rPr>
        <w:t xml:space="preserve"> </w:t>
      </w:r>
      <w:r w:rsidR="0077377E" w:rsidRPr="00B26AE4">
        <w:rPr>
          <w:rFonts w:ascii="Calibri Light" w:hAnsi="Calibri Light"/>
          <w:b/>
          <w:bCs/>
          <w:sz w:val="22"/>
          <w:szCs w:val="22"/>
          <w:highlight w:val="yellow"/>
        </w:rPr>
        <w:t>C</w:t>
      </w:r>
      <w:r w:rsidR="00F3249D" w:rsidRPr="00B26AE4">
        <w:rPr>
          <w:rFonts w:ascii="Calibri Light" w:hAnsi="Calibri Light"/>
          <w:b/>
          <w:bCs/>
          <w:sz w:val="22"/>
          <w:szCs w:val="22"/>
          <w:highlight w:val="yellow"/>
        </w:rPr>
        <w:t>all for proposals</w:t>
      </w:r>
      <w:r w:rsidR="00D56035" w:rsidRPr="00B26AE4">
        <w:rPr>
          <w:rFonts w:ascii="Calibri Light" w:hAnsi="Calibri Light"/>
          <w:b/>
          <w:bCs/>
          <w:sz w:val="22"/>
          <w:szCs w:val="22"/>
        </w:rPr>
        <w:t xml:space="preserve">/ </w:t>
      </w:r>
      <w:r w:rsidR="00D56035" w:rsidRPr="00B26AE4">
        <w:rPr>
          <w:rFonts w:ascii="Calibri Light" w:hAnsi="Calibri Light"/>
          <w:b/>
          <w:bCs/>
          <w:sz w:val="22"/>
          <w:szCs w:val="22"/>
          <w:highlight w:val="yellow"/>
        </w:rPr>
        <w:t>2</w:t>
      </w:r>
      <w:r w:rsidR="00D56035" w:rsidRPr="00B26AE4">
        <w:rPr>
          <w:rFonts w:ascii="Calibri Light" w:hAnsi="Calibri Light"/>
          <w:b/>
          <w:bCs/>
          <w:sz w:val="22"/>
          <w:szCs w:val="22"/>
          <w:highlight w:val="yellow"/>
          <w:vertAlign w:val="superscript"/>
        </w:rPr>
        <w:t>nd</w:t>
      </w:r>
      <w:r w:rsidR="00D56035" w:rsidRPr="00B26AE4">
        <w:rPr>
          <w:rFonts w:ascii="Calibri Light" w:hAnsi="Calibri Light"/>
          <w:b/>
          <w:bCs/>
          <w:sz w:val="22"/>
          <w:szCs w:val="22"/>
          <w:highlight w:val="yellow"/>
        </w:rPr>
        <w:t xml:space="preserve"> Call for proposals</w:t>
      </w:r>
      <w:r w:rsidR="00F3249D" w:rsidRPr="00B26AE4">
        <w:rPr>
          <w:rFonts w:ascii="Calibri Light" w:hAnsi="Calibri Light"/>
          <w:b/>
          <w:bCs/>
          <w:sz w:val="22"/>
          <w:szCs w:val="22"/>
        </w:rPr>
        <w:br/>
      </w:r>
    </w:p>
    <w:p w:rsidR="00B26AE4" w:rsidRPr="00246B2E" w:rsidRDefault="00B26AE4" w:rsidP="00F3249D">
      <w:pPr>
        <w:jc w:val="center"/>
        <w:rPr>
          <w:rFonts w:ascii="Calibri Light" w:hAnsi="Calibri Light"/>
          <w:b/>
          <w:bCs/>
          <w:color w:val="2E74B5" w:themeColor="accent1" w:themeShade="BF"/>
        </w:rPr>
      </w:pPr>
      <w:r w:rsidRPr="00246B2E">
        <w:rPr>
          <w:rFonts w:ascii="Calibri Light" w:hAnsi="Calibri Light"/>
          <w:b/>
          <w:bCs/>
          <w:color w:val="2E74B5" w:themeColor="accent1" w:themeShade="BF"/>
        </w:rPr>
        <w:t>EVALUATION REPORT</w:t>
      </w:r>
    </w:p>
    <w:p w:rsidR="00B26AE4" w:rsidRPr="00246B2E" w:rsidRDefault="00B26AE4" w:rsidP="00F3249D">
      <w:pPr>
        <w:jc w:val="center"/>
        <w:rPr>
          <w:rFonts w:ascii="Calibri Light" w:hAnsi="Calibri Light"/>
          <w:b/>
          <w:bCs/>
          <w:color w:val="2E74B5" w:themeColor="accent1" w:themeShade="BF"/>
        </w:rPr>
      </w:pPr>
    </w:p>
    <w:p w:rsidR="00F3249D" w:rsidRPr="00246B2E" w:rsidRDefault="0096108D" w:rsidP="00F3249D">
      <w:pPr>
        <w:jc w:val="center"/>
        <w:rPr>
          <w:rFonts w:ascii="Calibri Light" w:hAnsi="Calibri Light"/>
          <w:b/>
          <w:bCs/>
          <w:color w:val="2E74B5" w:themeColor="accent1" w:themeShade="BF"/>
        </w:rPr>
      </w:pPr>
      <w:r w:rsidRPr="00246B2E">
        <w:rPr>
          <w:rFonts w:ascii="Calibri Light" w:hAnsi="Calibri Light"/>
          <w:b/>
          <w:bCs/>
          <w:color w:val="2E74B5" w:themeColor="accent1" w:themeShade="BF"/>
          <w:highlight w:val="yellow"/>
        </w:rPr>
        <w:t>(Step 1/Step2/Step3)</w:t>
      </w:r>
      <w:r w:rsidR="00F3249D" w:rsidRPr="00246B2E">
        <w:rPr>
          <w:rFonts w:ascii="Calibri Light" w:hAnsi="Calibri Light"/>
          <w:b/>
          <w:bCs/>
          <w:color w:val="2E74B5" w:themeColor="accent1" w:themeShade="BF"/>
        </w:rPr>
        <w:br/>
      </w:r>
      <w:r w:rsidR="00F3249D" w:rsidRPr="00246B2E">
        <w:rPr>
          <w:rFonts w:ascii="Calibri Light" w:hAnsi="Calibri Light"/>
          <w:b/>
          <w:bCs/>
          <w:color w:val="2E74B5" w:themeColor="accent1" w:themeShade="BF"/>
          <w:highlight w:val="yellow"/>
        </w:rPr>
        <w:t xml:space="preserve">ADMINISTRATIVE AND </w:t>
      </w:r>
      <w:r w:rsidR="00A900E0" w:rsidRPr="00246B2E">
        <w:rPr>
          <w:rFonts w:ascii="Calibri Light" w:hAnsi="Calibri Light"/>
          <w:b/>
          <w:bCs/>
          <w:color w:val="2E74B5" w:themeColor="accent1" w:themeShade="BF"/>
          <w:highlight w:val="yellow"/>
        </w:rPr>
        <w:t>ELIGIBILITY</w:t>
      </w:r>
      <w:r w:rsidR="00F3249D" w:rsidRPr="00246B2E">
        <w:rPr>
          <w:rFonts w:ascii="Calibri Light" w:hAnsi="Calibri Light"/>
          <w:b/>
          <w:bCs/>
          <w:color w:val="2E74B5" w:themeColor="accent1" w:themeShade="BF"/>
          <w:highlight w:val="yellow"/>
        </w:rPr>
        <w:t xml:space="preserve"> CHECK</w:t>
      </w:r>
      <w:r w:rsidR="00B26AE4" w:rsidRPr="00246B2E">
        <w:rPr>
          <w:rFonts w:ascii="Calibri Light" w:hAnsi="Calibri Light"/>
          <w:b/>
          <w:bCs/>
          <w:color w:val="2E74B5" w:themeColor="accent1" w:themeShade="BF"/>
          <w:highlight w:val="yellow"/>
        </w:rPr>
        <w:t xml:space="preserve"> </w:t>
      </w:r>
      <w:r w:rsidRPr="00246B2E">
        <w:rPr>
          <w:rFonts w:ascii="Calibri Light" w:hAnsi="Calibri Light"/>
          <w:b/>
          <w:bCs/>
          <w:color w:val="2E74B5" w:themeColor="accent1" w:themeShade="BF"/>
          <w:highlight w:val="yellow"/>
        </w:rPr>
        <w:t>/ TECHNICAL AND FINANCIAL EVALUATION</w:t>
      </w:r>
      <w:r w:rsidR="00B26AE4" w:rsidRPr="00246B2E">
        <w:rPr>
          <w:rFonts w:ascii="Calibri Light" w:hAnsi="Calibri Light"/>
          <w:b/>
          <w:bCs/>
          <w:color w:val="2E74B5" w:themeColor="accent1" w:themeShade="BF"/>
          <w:highlight w:val="yellow"/>
        </w:rPr>
        <w:t xml:space="preserve"> </w:t>
      </w:r>
      <w:r w:rsidRPr="00246B2E">
        <w:rPr>
          <w:rFonts w:ascii="Calibri Light" w:hAnsi="Calibri Light"/>
          <w:b/>
          <w:bCs/>
          <w:color w:val="2E74B5" w:themeColor="accent1" w:themeShade="BF"/>
          <w:highlight w:val="yellow"/>
        </w:rPr>
        <w:t>/ EVALUATION OF ADDITIONAL DOCUMENTS</w:t>
      </w:r>
    </w:p>
    <w:p w:rsidR="00F3249D" w:rsidRPr="00B26AE4" w:rsidRDefault="00F3249D" w:rsidP="00F3249D">
      <w:pPr>
        <w:pStyle w:val="Subject"/>
        <w:ind w:left="450"/>
        <w:rPr>
          <w:rFonts w:ascii="Calibri Light" w:hAnsi="Calibri Light"/>
          <w:snapToGrid w:val="0"/>
          <w:szCs w:val="22"/>
        </w:rPr>
      </w:pPr>
    </w:p>
    <w:p w:rsidR="00F3249D" w:rsidRPr="002775DF" w:rsidRDefault="002775DF" w:rsidP="00F3249D">
      <w:pPr>
        <w:pStyle w:val="Subject"/>
        <w:ind w:left="450" w:hanging="450"/>
        <w:rPr>
          <w:rFonts w:ascii="Calibri Light" w:hAnsi="Calibri Light"/>
          <w:bCs/>
          <w:color w:val="2E74B5" w:themeColor="accent1" w:themeShade="BF"/>
          <w:szCs w:val="22"/>
          <w:u w:val="none"/>
        </w:rPr>
      </w:pPr>
      <w:r w:rsidRPr="002775DF">
        <w:rPr>
          <w:rFonts w:ascii="Calibri Light" w:hAnsi="Calibri Light"/>
          <w:snapToGrid w:val="0"/>
          <w:color w:val="2E74B5" w:themeColor="accent1" w:themeShade="BF"/>
          <w:szCs w:val="22"/>
          <w:u w:val="none"/>
        </w:rPr>
        <w:t>CONTENTS</w:t>
      </w:r>
      <w:r w:rsidR="00F3249D" w:rsidRPr="002775DF">
        <w:rPr>
          <w:rFonts w:ascii="Calibri Light" w:hAnsi="Calibri Light"/>
          <w:snapToGrid w:val="0"/>
          <w:color w:val="2E74B5" w:themeColor="accent1" w:themeShade="BF"/>
          <w:szCs w:val="22"/>
          <w:u w:val="none"/>
        </w:rPr>
        <w:t xml:space="preserve"> </w:t>
      </w:r>
    </w:p>
    <w:p w:rsidR="009B2B4E" w:rsidRPr="00B26AE4" w:rsidRDefault="00F3249D" w:rsidP="009B2B4E">
      <w:pPr>
        <w:pStyle w:val="NormalInd1"/>
        <w:ind w:left="446"/>
        <w:jc w:val="both"/>
        <w:rPr>
          <w:rFonts w:ascii="Calibri Light" w:hAnsi="Calibri Light"/>
          <w:snapToGrid w:val="0"/>
          <w:lang w:val="en-GB"/>
        </w:rPr>
      </w:pPr>
      <w:r w:rsidRPr="00B26AE4">
        <w:rPr>
          <w:rFonts w:ascii="Calibri Light" w:hAnsi="Calibri Light"/>
          <w:snapToGrid w:val="0"/>
          <w:lang w:val="en-GB"/>
        </w:rPr>
        <w:t>Timetable</w:t>
      </w:r>
      <w:r w:rsidRPr="00B26AE4">
        <w:rPr>
          <w:rFonts w:ascii="Calibri Light" w:hAnsi="Calibri Light"/>
          <w:snapToGrid w:val="0"/>
          <w:lang w:val="en-GB"/>
        </w:rPr>
        <w:br/>
        <w:t>Participants</w:t>
      </w:r>
      <w:r w:rsidRPr="00B26AE4">
        <w:rPr>
          <w:rFonts w:ascii="Calibri Light" w:hAnsi="Calibri Light"/>
          <w:snapToGrid w:val="0"/>
          <w:lang w:val="en-GB"/>
        </w:rPr>
        <w:br/>
      </w:r>
      <w:r w:rsidR="009B2B4E" w:rsidRPr="00B26AE4">
        <w:rPr>
          <w:rFonts w:ascii="Calibri Light" w:hAnsi="Calibri Light"/>
          <w:snapToGrid w:val="0"/>
          <w:lang w:val="en-GB"/>
        </w:rPr>
        <w:t>Administrative and eligibility check (Step 1)</w:t>
      </w:r>
      <w:r w:rsidR="00DD546F" w:rsidRPr="00B26AE4">
        <w:rPr>
          <w:rFonts w:ascii="Calibri Light" w:hAnsi="Calibri Light"/>
          <w:snapToGrid w:val="0"/>
          <w:lang w:val="en-GB"/>
        </w:rPr>
        <w:t>/ Technical and financial evaluation (Step 2)/ Evaluation of additional documents (Step 3)</w:t>
      </w:r>
    </w:p>
    <w:p w:rsidR="009B2B4E" w:rsidRPr="00B26AE4" w:rsidRDefault="009B2B4E" w:rsidP="009B2B4E">
      <w:pPr>
        <w:pStyle w:val="NormalInd1"/>
        <w:ind w:left="446"/>
        <w:jc w:val="both"/>
        <w:rPr>
          <w:rFonts w:ascii="Calibri Light" w:hAnsi="Calibri Light"/>
          <w:snapToGrid w:val="0"/>
          <w:lang w:val="en-GB"/>
        </w:rPr>
      </w:pPr>
      <w:r w:rsidRPr="00B26AE4">
        <w:rPr>
          <w:rFonts w:ascii="Calibri Light" w:hAnsi="Calibri Light"/>
          <w:snapToGrid w:val="0"/>
          <w:lang w:val="en-GB"/>
        </w:rPr>
        <w:t xml:space="preserve">Verification of the work done by the </w:t>
      </w:r>
      <w:r w:rsidRPr="00B26AE4">
        <w:rPr>
          <w:rFonts w:ascii="Calibri Light" w:hAnsi="Calibri Light"/>
          <w:snapToGrid w:val="0"/>
          <w:highlight w:val="yellow"/>
          <w:lang w:val="en-GB"/>
        </w:rPr>
        <w:t>internal</w:t>
      </w:r>
      <w:r w:rsidR="0096108D" w:rsidRPr="00B26AE4">
        <w:rPr>
          <w:rFonts w:ascii="Calibri Light" w:hAnsi="Calibri Light"/>
          <w:snapToGrid w:val="0"/>
          <w:highlight w:val="yellow"/>
          <w:lang w:val="en-GB"/>
        </w:rPr>
        <w:t>/ external</w:t>
      </w:r>
      <w:r w:rsidRPr="00B26AE4">
        <w:rPr>
          <w:rFonts w:ascii="Calibri Light" w:hAnsi="Calibri Light"/>
          <w:snapToGrid w:val="0"/>
          <w:lang w:val="en-GB"/>
        </w:rPr>
        <w:t xml:space="preserve"> assessors</w:t>
      </w:r>
    </w:p>
    <w:p w:rsidR="0096108D" w:rsidRPr="00B26AE4" w:rsidRDefault="003A72E4" w:rsidP="009B2B4E">
      <w:pPr>
        <w:pStyle w:val="NormalInd1"/>
        <w:ind w:left="446"/>
        <w:jc w:val="both"/>
        <w:rPr>
          <w:rFonts w:ascii="Calibri Light" w:hAnsi="Calibri Light"/>
          <w:snapToGrid w:val="0"/>
          <w:lang w:val="en-GB"/>
        </w:rPr>
      </w:pPr>
      <w:r w:rsidRPr="00B26AE4">
        <w:rPr>
          <w:rFonts w:ascii="Calibri Light" w:hAnsi="Calibri Light"/>
          <w:snapToGrid w:val="0"/>
          <w:lang w:val="en-GB"/>
        </w:rPr>
        <w:t>Clarification</w:t>
      </w:r>
      <w:r w:rsidR="0096108D" w:rsidRPr="00B26AE4">
        <w:rPr>
          <w:rFonts w:ascii="Calibri Light" w:hAnsi="Calibri Light"/>
          <w:snapToGrid w:val="0"/>
          <w:lang w:val="en-GB"/>
        </w:rPr>
        <w:t xml:space="preserve"> requests</w:t>
      </w:r>
    </w:p>
    <w:p w:rsidR="0096108D" w:rsidRPr="00B26AE4" w:rsidRDefault="009B2B4E" w:rsidP="0096108D">
      <w:pPr>
        <w:pStyle w:val="NormalInd1"/>
        <w:ind w:left="446"/>
        <w:jc w:val="both"/>
        <w:rPr>
          <w:rFonts w:ascii="Calibri Light" w:hAnsi="Calibri Light"/>
          <w:bCs w:val="0"/>
          <w:lang w:val="en-US"/>
        </w:rPr>
      </w:pPr>
      <w:r w:rsidRPr="00B26AE4">
        <w:rPr>
          <w:rFonts w:ascii="Calibri Light" w:hAnsi="Calibri Light"/>
          <w:bCs w:val="0"/>
          <w:snapToGrid w:val="0"/>
          <w:lang w:val="en-GB"/>
        </w:rPr>
        <w:t>Conclusion</w:t>
      </w:r>
      <w:r w:rsidR="0096108D" w:rsidRPr="00B26AE4">
        <w:rPr>
          <w:rFonts w:ascii="Calibri Light" w:hAnsi="Calibri Light"/>
          <w:bCs w:val="0"/>
          <w:snapToGrid w:val="0"/>
          <w:lang w:val="en-GB"/>
        </w:rPr>
        <w:t>. D</w:t>
      </w:r>
      <w:r w:rsidR="00F3249D" w:rsidRPr="00B26AE4">
        <w:rPr>
          <w:rFonts w:ascii="Calibri Light" w:hAnsi="Calibri Light"/>
          <w:bCs w:val="0"/>
          <w:snapToGrid w:val="0"/>
          <w:lang w:val="en-GB"/>
        </w:rPr>
        <w:t>ecision</w:t>
      </w:r>
      <w:r w:rsidR="00F3249D" w:rsidRPr="00B26AE4">
        <w:rPr>
          <w:rFonts w:ascii="Calibri Light" w:hAnsi="Calibri Light"/>
          <w:snapToGrid w:val="0"/>
          <w:lang w:val="en-GB"/>
        </w:rPr>
        <w:t xml:space="preserve"> on</w:t>
      </w:r>
      <w:r w:rsidR="00527ADF" w:rsidRPr="00B26AE4">
        <w:rPr>
          <w:rFonts w:ascii="Calibri Light" w:hAnsi="Calibri Light"/>
          <w:snapToGrid w:val="0"/>
          <w:lang w:val="en-GB"/>
        </w:rPr>
        <w:t xml:space="preserve"> </w:t>
      </w:r>
      <w:r w:rsidR="00527ADF" w:rsidRPr="00B26AE4">
        <w:rPr>
          <w:rFonts w:ascii="Calibri Light" w:hAnsi="Calibri Light"/>
          <w:snapToGrid w:val="0"/>
          <w:highlight w:val="yellow"/>
          <w:lang w:val="en-GB"/>
        </w:rPr>
        <w:t>the</w:t>
      </w:r>
      <w:r w:rsidR="00F3249D" w:rsidRPr="00B26AE4">
        <w:rPr>
          <w:rFonts w:ascii="Calibri Light" w:hAnsi="Calibri Light"/>
          <w:snapToGrid w:val="0"/>
          <w:highlight w:val="yellow"/>
          <w:lang w:val="en-GB"/>
        </w:rPr>
        <w:t xml:space="preserve"> </w:t>
      </w:r>
      <w:r w:rsidR="00527ADF" w:rsidRPr="00B26AE4">
        <w:rPr>
          <w:rFonts w:ascii="Calibri Light" w:hAnsi="Calibri Light"/>
          <w:snapToGrid w:val="0"/>
          <w:highlight w:val="yellow"/>
          <w:lang w:val="en-GB"/>
        </w:rPr>
        <w:t>administrative and eligibility check</w:t>
      </w:r>
      <w:r w:rsidR="0096108D" w:rsidRPr="00B26AE4">
        <w:rPr>
          <w:rFonts w:ascii="Calibri Light" w:hAnsi="Calibri Light"/>
          <w:snapToGrid w:val="0"/>
          <w:highlight w:val="yellow"/>
          <w:lang w:val="en-GB"/>
        </w:rPr>
        <w:t xml:space="preserve">/ </w:t>
      </w:r>
      <w:r w:rsidR="0096108D" w:rsidRPr="00B26AE4">
        <w:rPr>
          <w:rFonts w:ascii="Calibri Light" w:hAnsi="Calibri Light"/>
          <w:bCs w:val="0"/>
          <w:highlight w:val="yellow"/>
          <w:lang w:val="en-US"/>
        </w:rPr>
        <w:t>technical and financial evaluation/ evaluation of additional documents</w:t>
      </w:r>
    </w:p>
    <w:p w:rsidR="00F3249D" w:rsidRPr="00B26AE4" w:rsidRDefault="00F3249D" w:rsidP="00F3249D">
      <w:pPr>
        <w:pStyle w:val="NormalInd1"/>
        <w:ind w:left="446"/>
        <w:jc w:val="both"/>
        <w:rPr>
          <w:rFonts w:ascii="Calibri Light" w:hAnsi="Calibri Light"/>
          <w:snapToGrid w:val="0"/>
          <w:lang w:val="en-GB"/>
        </w:rPr>
      </w:pPr>
    </w:p>
    <w:p w:rsidR="00F3249D" w:rsidRPr="002775DF" w:rsidRDefault="00F3249D" w:rsidP="00F3249D">
      <w:pPr>
        <w:pStyle w:val="Subject"/>
        <w:ind w:left="450" w:hanging="450"/>
        <w:rPr>
          <w:rFonts w:ascii="Calibri Light" w:hAnsi="Calibri Light"/>
          <w:snapToGrid w:val="0"/>
          <w:color w:val="2E74B5" w:themeColor="accent1" w:themeShade="BF"/>
          <w:szCs w:val="22"/>
          <w:u w:val="none"/>
        </w:rPr>
      </w:pPr>
      <w:r w:rsidRPr="002775DF">
        <w:rPr>
          <w:rFonts w:ascii="Calibri Light" w:hAnsi="Calibri Light"/>
          <w:snapToGrid w:val="0"/>
          <w:color w:val="2E74B5" w:themeColor="accent1" w:themeShade="BF"/>
          <w:szCs w:val="22"/>
          <w:u w:val="none"/>
        </w:rPr>
        <w:t>A</w:t>
      </w:r>
      <w:r w:rsidR="002775DF">
        <w:rPr>
          <w:rFonts w:ascii="Calibri Light" w:hAnsi="Calibri Light"/>
          <w:snapToGrid w:val="0"/>
          <w:color w:val="2E74B5" w:themeColor="accent1" w:themeShade="BF"/>
          <w:szCs w:val="22"/>
          <w:u w:val="none"/>
        </w:rPr>
        <w:t>NNEXES</w:t>
      </w:r>
    </w:p>
    <w:p w:rsidR="009B2B4E" w:rsidRDefault="009B2B4E" w:rsidP="002775DF">
      <w:pPr>
        <w:pStyle w:val="NormalInd2"/>
        <w:numPr>
          <w:ilvl w:val="0"/>
          <w:numId w:val="1"/>
        </w:numPr>
        <w:rPr>
          <w:rFonts w:ascii="Calibri Light" w:hAnsi="Calibri Light"/>
          <w:snapToGrid w:val="0"/>
          <w:szCs w:val="22"/>
        </w:rPr>
      </w:pPr>
      <w:r w:rsidRPr="00B26AE4">
        <w:rPr>
          <w:rFonts w:ascii="Calibri Light" w:hAnsi="Calibri Light"/>
          <w:snapToGrid w:val="0"/>
          <w:szCs w:val="22"/>
        </w:rPr>
        <w:t>Declarations of impartiality and confidentiality</w:t>
      </w:r>
    </w:p>
    <w:p w:rsidR="00C351AC" w:rsidRDefault="00C351AC" w:rsidP="00C351AC">
      <w:pPr>
        <w:pStyle w:val="NormalInd2"/>
        <w:numPr>
          <w:ilvl w:val="0"/>
          <w:numId w:val="1"/>
        </w:numPr>
        <w:rPr>
          <w:rFonts w:ascii="Calibri Light" w:hAnsi="Calibri Light"/>
          <w:snapToGrid w:val="0"/>
          <w:szCs w:val="22"/>
        </w:rPr>
      </w:pPr>
      <w:r w:rsidRPr="00C351AC">
        <w:rPr>
          <w:rFonts w:ascii="Calibri Light" w:hAnsi="Calibri Light"/>
          <w:snapToGrid w:val="0"/>
          <w:szCs w:val="22"/>
        </w:rPr>
        <w:t>Declaration</w:t>
      </w:r>
      <w:r>
        <w:rPr>
          <w:rFonts w:ascii="Calibri Light" w:hAnsi="Calibri Light"/>
          <w:snapToGrid w:val="0"/>
          <w:szCs w:val="22"/>
        </w:rPr>
        <w:t>s</w:t>
      </w:r>
      <w:r w:rsidRPr="00C351AC">
        <w:rPr>
          <w:rFonts w:ascii="Calibri Light" w:hAnsi="Calibri Light"/>
          <w:snapToGrid w:val="0"/>
          <w:szCs w:val="22"/>
        </w:rPr>
        <w:t xml:space="preserve"> regarding the conflict of interest</w:t>
      </w:r>
    </w:p>
    <w:p w:rsidR="00C351AC" w:rsidRDefault="00C351AC" w:rsidP="00C351AC">
      <w:pPr>
        <w:pStyle w:val="NormalInd2"/>
        <w:numPr>
          <w:ilvl w:val="0"/>
          <w:numId w:val="1"/>
        </w:numPr>
        <w:rPr>
          <w:rFonts w:ascii="Calibri Light" w:hAnsi="Calibri Light"/>
          <w:snapToGrid w:val="0"/>
          <w:szCs w:val="22"/>
        </w:rPr>
      </w:pPr>
      <w:r w:rsidRPr="00C351AC">
        <w:rPr>
          <w:rFonts w:ascii="Calibri Light" w:hAnsi="Calibri Light"/>
          <w:snapToGrid w:val="0"/>
          <w:szCs w:val="22"/>
        </w:rPr>
        <w:t>Declaration</w:t>
      </w:r>
      <w:r>
        <w:rPr>
          <w:rFonts w:ascii="Calibri Light" w:hAnsi="Calibri Light"/>
          <w:snapToGrid w:val="0"/>
          <w:szCs w:val="22"/>
        </w:rPr>
        <w:t>s</w:t>
      </w:r>
      <w:r w:rsidRPr="00C351AC">
        <w:rPr>
          <w:rFonts w:ascii="Calibri Light" w:hAnsi="Calibri Light"/>
          <w:snapToGrid w:val="0"/>
          <w:szCs w:val="22"/>
        </w:rPr>
        <w:t xml:space="preserve"> of </w:t>
      </w:r>
      <w:r w:rsidR="00A44305" w:rsidRPr="00C351AC">
        <w:rPr>
          <w:rFonts w:ascii="Calibri Light" w:hAnsi="Calibri Light"/>
          <w:snapToGrid w:val="0"/>
          <w:szCs w:val="22"/>
        </w:rPr>
        <w:t>acknowledgement</w:t>
      </w:r>
      <w:r w:rsidRPr="00C351AC">
        <w:rPr>
          <w:rFonts w:ascii="Calibri Light" w:hAnsi="Calibri Light"/>
          <w:snapToGrid w:val="0"/>
          <w:szCs w:val="22"/>
        </w:rPr>
        <w:t xml:space="preserve"> regarding the finalisation </w:t>
      </w:r>
      <w:bookmarkStart w:id="0" w:name="_GoBack"/>
      <w:bookmarkEnd w:id="0"/>
      <w:r w:rsidRPr="00C351AC">
        <w:rPr>
          <w:rFonts w:ascii="Calibri Light" w:hAnsi="Calibri Light"/>
          <w:snapToGrid w:val="0"/>
          <w:szCs w:val="22"/>
        </w:rPr>
        <w:t>of the evaluation process</w:t>
      </w:r>
      <w:r>
        <w:rPr>
          <w:rFonts w:ascii="Calibri Light" w:hAnsi="Calibri Light"/>
          <w:snapToGrid w:val="0"/>
          <w:szCs w:val="22"/>
        </w:rPr>
        <w:t xml:space="preserve"> of External assessors</w:t>
      </w:r>
    </w:p>
    <w:p w:rsidR="00C351AC" w:rsidRPr="00B26AE4" w:rsidRDefault="00C351AC" w:rsidP="00C351AC">
      <w:pPr>
        <w:pStyle w:val="NormalInd2"/>
        <w:numPr>
          <w:ilvl w:val="0"/>
          <w:numId w:val="1"/>
        </w:numPr>
        <w:rPr>
          <w:rFonts w:ascii="Calibri Light" w:hAnsi="Calibri Light"/>
          <w:snapToGrid w:val="0"/>
          <w:szCs w:val="22"/>
        </w:rPr>
      </w:pPr>
      <w:r w:rsidRPr="00C351AC">
        <w:rPr>
          <w:rFonts w:ascii="Calibri Light" w:hAnsi="Calibri Light"/>
          <w:snapToGrid w:val="0"/>
          <w:szCs w:val="22"/>
        </w:rPr>
        <w:t>Declaration</w:t>
      </w:r>
      <w:r>
        <w:rPr>
          <w:rFonts w:ascii="Calibri Light" w:hAnsi="Calibri Light"/>
          <w:snapToGrid w:val="0"/>
          <w:szCs w:val="22"/>
        </w:rPr>
        <w:t>s</w:t>
      </w:r>
      <w:r w:rsidRPr="00C351AC">
        <w:rPr>
          <w:rFonts w:ascii="Calibri Light" w:hAnsi="Calibri Light"/>
          <w:snapToGrid w:val="0"/>
          <w:szCs w:val="22"/>
        </w:rPr>
        <w:t xml:space="preserve"> regarding the acce</w:t>
      </w:r>
      <w:r w:rsidR="00A44305">
        <w:rPr>
          <w:rFonts w:ascii="Calibri Light" w:hAnsi="Calibri Light"/>
          <w:snapToGrid w:val="0"/>
          <w:szCs w:val="22"/>
        </w:rPr>
        <w:t>s</w:t>
      </w:r>
      <w:r w:rsidRPr="00C351AC">
        <w:rPr>
          <w:rFonts w:ascii="Calibri Light" w:hAnsi="Calibri Light"/>
          <w:snapToGrid w:val="0"/>
          <w:szCs w:val="22"/>
        </w:rPr>
        <w:t>s in EMS ENI informatic system</w:t>
      </w:r>
      <w:r>
        <w:rPr>
          <w:rFonts w:ascii="Calibri Light" w:hAnsi="Calibri Light"/>
          <w:snapToGrid w:val="0"/>
          <w:szCs w:val="22"/>
        </w:rPr>
        <w:t xml:space="preserve"> of</w:t>
      </w:r>
      <w:r w:rsidRPr="00C351AC">
        <w:rPr>
          <w:rFonts w:ascii="Calibri Light" w:hAnsi="Calibri Light"/>
          <w:snapToGrid w:val="0"/>
          <w:szCs w:val="22"/>
        </w:rPr>
        <w:t xml:space="preserve"> JMC members</w:t>
      </w:r>
    </w:p>
    <w:p w:rsidR="00F3249D" w:rsidRPr="00B26AE4" w:rsidRDefault="00F3249D" w:rsidP="002775DF">
      <w:pPr>
        <w:pStyle w:val="NormalInd2"/>
        <w:numPr>
          <w:ilvl w:val="0"/>
          <w:numId w:val="1"/>
        </w:numPr>
        <w:rPr>
          <w:rFonts w:ascii="Calibri Light" w:hAnsi="Calibri Light"/>
          <w:szCs w:val="22"/>
        </w:rPr>
      </w:pPr>
      <w:r w:rsidRPr="00B26AE4">
        <w:rPr>
          <w:rFonts w:ascii="Calibri Light" w:hAnsi="Calibri Light"/>
          <w:szCs w:val="22"/>
        </w:rPr>
        <w:t xml:space="preserve">List of </w:t>
      </w:r>
      <w:r w:rsidR="0096108D" w:rsidRPr="00B26AE4">
        <w:rPr>
          <w:rFonts w:ascii="Calibri Light" w:hAnsi="Calibri Light"/>
          <w:szCs w:val="22"/>
        </w:rPr>
        <w:t xml:space="preserve">projects </w:t>
      </w:r>
      <w:r w:rsidR="002775DF">
        <w:rPr>
          <w:rFonts w:ascii="Calibri Light" w:hAnsi="Calibri Light"/>
          <w:szCs w:val="22"/>
        </w:rPr>
        <w:t>undergoing</w:t>
      </w:r>
      <w:r w:rsidR="0096108D" w:rsidRPr="00B26AE4">
        <w:rPr>
          <w:rFonts w:ascii="Calibri Light" w:hAnsi="Calibri Light"/>
          <w:szCs w:val="22"/>
        </w:rPr>
        <w:t xml:space="preserve"> the evaluation step</w:t>
      </w:r>
    </w:p>
    <w:p w:rsidR="00F3249D" w:rsidRDefault="005A4F14" w:rsidP="002775DF">
      <w:pPr>
        <w:pStyle w:val="NormalInd2"/>
        <w:numPr>
          <w:ilvl w:val="0"/>
          <w:numId w:val="1"/>
        </w:numPr>
        <w:rPr>
          <w:rFonts w:ascii="Calibri Light" w:hAnsi="Calibri Light"/>
          <w:szCs w:val="22"/>
        </w:rPr>
      </w:pPr>
      <w:r w:rsidRPr="00B26AE4">
        <w:rPr>
          <w:rFonts w:ascii="Calibri Light" w:hAnsi="Calibri Light"/>
          <w:szCs w:val="22"/>
        </w:rPr>
        <w:t xml:space="preserve">List of projects </w:t>
      </w:r>
      <w:r w:rsidR="002775DF">
        <w:rPr>
          <w:rFonts w:ascii="Calibri Light" w:hAnsi="Calibri Light"/>
          <w:szCs w:val="22"/>
        </w:rPr>
        <w:t xml:space="preserve">being requested for </w:t>
      </w:r>
      <w:r w:rsidRPr="00B26AE4">
        <w:rPr>
          <w:rFonts w:ascii="Calibri Light" w:hAnsi="Calibri Light"/>
          <w:szCs w:val="22"/>
        </w:rPr>
        <w:t xml:space="preserve">clarifications at </w:t>
      </w:r>
      <w:r w:rsidRPr="00B26AE4">
        <w:rPr>
          <w:rFonts w:ascii="Calibri Light" w:hAnsi="Calibri Light"/>
          <w:szCs w:val="22"/>
          <w:highlight w:val="yellow"/>
        </w:rPr>
        <w:t>Step 1/ Step 2/ Step 3</w:t>
      </w:r>
      <w:r w:rsidR="005872D3" w:rsidRPr="00B26AE4">
        <w:rPr>
          <w:rFonts w:ascii="Calibri Light" w:hAnsi="Calibri Light"/>
          <w:szCs w:val="22"/>
        </w:rPr>
        <w:t xml:space="preserve"> </w:t>
      </w:r>
      <w:r w:rsidR="002775DF">
        <w:rPr>
          <w:rFonts w:ascii="Calibri Light" w:hAnsi="Calibri Light"/>
          <w:szCs w:val="22"/>
        </w:rPr>
        <w:t>accompanied by Explanatory Notes</w:t>
      </w:r>
      <w:r w:rsidR="00990B0E">
        <w:rPr>
          <w:rFonts w:ascii="Calibri Light" w:hAnsi="Calibri Light"/>
          <w:szCs w:val="22"/>
        </w:rPr>
        <w:t>,</w:t>
      </w:r>
      <w:r w:rsidR="002775DF">
        <w:rPr>
          <w:rFonts w:ascii="Calibri Light" w:hAnsi="Calibri Light"/>
          <w:szCs w:val="22"/>
        </w:rPr>
        <w:t xml:space="preserve"> PSC letters for requesting clarifications </w:t>
      </w:r>
      <w:r w:rsidR="00990B0E">
        <w:rPr>
          <w:rFonts w:ascii="Calibri Light" w:hAnsi="Calibri Light"/>
          <w:szCs w:val="22"/>
        </w:rPr>
        <w:t>and answers</w:t>
      </w:r>
      <w:r w:rsidR="001E648E">
        <w:rPr>
          <w:rFonts w:ascii="Calibri Light" w:hAnsi="Calibri Light"/>
          <w:szCs w:val="22"/>
        </w:rPr>
        <w:t xml:space="preserve"> received</w:t>
      </w:r>
      <w:r w:rsidR="00990B0E">
        <w:rPr>
          <w:rFonts w:ascii="Calibri Light" w:hAnsi="Calibri Light"/>
          <w:szCs w:val="22"/>
        </w:rPr>
        <w:t xml:space="preserve"> </w:t>
      </w:r>
      <w:r w:rsidR="002775DF">
        <w:rPr>
          <w:rFonts w:ascii="Calibri Light" w:hAnsi="Calibri Light"/>
          <w:szCs w:val="22"/>
        </w:rPr>
        <w:t>(per priority)</w:t>
      </w:r>
    </w:p>
    <w:p w:rsidR="002775DF" w:rsidRDefault="002775DF" w:rsidP="002775DF">
      <w:pPr>
        <w:pStyle w:val="NormalInd2"/>
        <w:numPr>
          <w:ilvl w:val="0"/>
          <w:numId w:val="1"/>
        </w:numPr>
        <w:rPr>
          <w:rFonts w:ascii="Calibri Light" w:hAnsi="Calibri Light"/>
          <w:szCs w:val="22"/>
        </w:rPr>
      </w:pPr>
      <w:r w:rsidRPr="002775DF">
        <w:rPr>
          <w:rFonts w:ascii="Calibri Light" w:hAnsi="Calibri Light"/>
          <w:szCs w:val="22"/>
          <w:highlight w:val="yellow"/>
        </w:rPr>
        <w:t>Checklists/</w:t>
      </w:r>
      <w:r w:rsidR="001E648E">
        <w:rPr>
          <w:rFonts w:ascii="Calibri Light" w:hAnsi="Calibri Light"/>
          <w:szCs w:val="22"/>
          <w:highlight w:val="yellow"/>
        </w:rPr>
        <w:t xml:space="preserve"> NAs Eligibility Reports/ </w:t>
      </w:r>
      <w:r w:rsidRPr="002775DF">
        <w:rPr>
          <w:rFonts w:ascii="Calibri Light" w:hAnsi="Calibri Light"/>
          <w:szCs w:val="22"/>
          <w:highlight w:val="yellow"/>
        </w:rPr>
        <w:t>Evaluation grids</w:t>
      </w:r>
      <w:r>
        <w:rPr>
          <w:rFonts w:ascii="Calibri Light" w:hAnsi="Calibri Light"/>
          <w:szCs w:val="22"/>
        </w:rPr>
        <w:t xml:space="preserve"> </w:t>
      </w:r>
      <w:r w:rsidRPr="001E648E">
        <w:rPr>
          <w:rFonts w:ascii="Calibri Light" w:hAnsi="Calibri Light"/>
          <w:szCs w:val="22"/>
          <w:highlight w:val="lightGray"/>
        </w:rPr>
        <w:t>and</w:t>
      </w:r>
      <w:r w:rsidR="001E648E" w:rsidRPr="001E648E">
        <w:rPr>
          <w:rFonts w:ascii="Calibri Light" w:hAnsi="Calibri Light"/>
          <w:szCs w:val="22"/>
          <w:highlight w:val="lightGray"/>
        </w:rPr>
        <w:t>, if the case,</w:t>
      </w:r>
      <w:r>
        <w:rPr>
          <w:rFonts w:ascii="Calibri Light" w:hAnsi="Calibri Light"/>
          <w:szCs w:val="22"/>
        </w:rPr>
        <w:t xml:space="preserve"> </w:t>
      </w:r>
      <w:r w:rsidRPr="001E648E">
        <w:rPr>
          <w:rFonts w:ascii="Calibri Light" w:hAnsi="Calibri Light"/>
          <w:szCs w:val="22"/>
          <w:highlight w:val="yellow"/>
        </w:rPr>
        <w:t>revised C</w:t>
      </w:r>
      <w:r w:rsidRPr="002775DF">
        <w:rPr>
          <w:rFonts w:ascii="Calibri Light" w:hAnsi="Calibri Light"/>
          <w:szCs w:val="22"/>
          <w:highlight w:val="yellow"/>
        </w:rPr>
        <w:t>hecklists/Evaluation grids</w:t>
      </w:r>
      <w:r>
        <w:rPr>
          <w:rFonts w:ascii="Calibri Light" w:hAnsi="Calibri Light"/>
          <w:szCs w:val="22"/>
        </w:rPr>
        <w:t xml:space="preserve"> completed</w:t>
      </w:r>
      <w:r w:rsidRPr="00B26AE4">
        <w:rPr>
          <w:rFonts w:ascii="Calibri Light" w:hAnsi="Calibri Light"/>
          <w:szCs w:val="22"/>
        </w:rPr>
        <w:t xml:space="preserve"> for </w:t>
      </w:r>
      <w:r w:rsidRPr="00B26AE4">
        <w:rPr>
          <w:rFonts w:ascii="Calibri Light" w:hAnsi="Calibri Light"/>
          <w:szCs w:val="22"/>
          <w:highlight w:val="yellow"/>
        </w:rPr>
        <w:t>Step 1/ Step 2/ Step 3</w:t>
      </w:r>
      <w:r>
        <w:rPr>
          <w:rFonts w:ascii="Calibri Light" w:hAnsi="Calibri Light"/>
          <w:szCs w:val="22"/>
        </w:rPr>
        <w:t xml:space="preserve"> and uploaded into EMS-ENI system (per priority)</w:t>
      </w:r>
    </w:p>
    <w:p w:rsidR="001E648E" w:rsidRDefault="001E648E" w:rsidP="001E648E">
      <w:pPr>
        <w:pStyle w:val="NormalInd1"/>
        <w:numPr>
          <w:ilvl w:val="0"/>
          <w:numId w:val="1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(if the case) List of projects for which PSC required 3</w:t>
      </w:r>
      <w:r w:rsidRPr="00BD7491">
        <w:rPr>
          <w:rFonts w:ascii="Calibri Light" w:hAnsi="Calibri Light"/>
          <w:vertAlign w:val="superscript"/>
          <w:lang w:val="en-GB"/>
        </w:rPr>
        <w:t>rd</w:t>
      </w:r>
      <w:r>
        <w:rPr>
          <w:rFonts w:ascii="Calibri Light" w:hAnsi="Calibri Light"/>
          <w:lang w:val="en-GB"/>
        </w:rPr>
        <w:t xml:space="preserve"> independent evaluation  </w:t>
      </w:r>
    </w:p>
    <w:p w:rsidR="005A4F14" w:rsidRPr="00B26AE4" w:rsidRDefault="005872D3" w:rsidP="002775DF">
      <w:pPr>
        <w:pStyle w:val="NormalInd2"/>
        <w:numPr>
          <w:ilvl w:val="0"/>
          <w:numId w:val="1"/>
        </w:numPr>
        <w:rPr>
          <w:rFonts w:ascii="Calibri Light" w:hAnsi="Calibri Light"/>
          <w:szCs w:val="22"/>
        </w:rPr>
      </w:pPr>
      <w:r w:rsidRPr="00B26AE4">
        <w:rPr>
          <w:rFonts w:ascii="Calibri Light" w:hAnsi="Calibri Light"/>
          <w:szCs w:val="22"/>
        </w:rPr>
        <w:t>M</w:t>
      </w:r>
      <w:r w:rsidR="005A4F14" w:rsidRPr="00B26AE4">
        <w:rPr>
          <w:rFonts w:ascii="Calibri Light" w:hAnsi="Calibri Light"/>
          <w:szCs w:val="22"/>
        </w:rPr>
        <w:t xml:space="preserve">inutes of the </w:t>
      </w:r>
      <w:r w:rsidRPr="00B26AE4">
        <w:rPr>
          <w:rFonts w:ascii="Calibri Light" w:hAnsi="Calibri Light"/>
          <w:szCs w:val="22"/>
        </w:rPr>
        <w:t>Project Selection Committee</w:t>
      </w:r>
    </w:p>
    <w:p w:rsidR="00FF4AFC" w:rsidRDefault="005872D3" w:rsidP="002775DF">
      <w:pPr>
        <w:pStyle w:val="NormalInd2"/>
        <w:numPr>
          <w:ilvl w:val="0"/>
          <w:numId w:val="1"/>
        </w:numPr>
        <w:rPr>
          <w:rFonts w:ascii="Calibri Light" w:hAnsi="Calibri Light"/>
          <w:szCs w:val="22"/>
        </w:rPr>
      </w:pPr>
      <w:r w:rsidRPr="00B26AE4">
        <w:rPr>
          <w:rFonts w:ascii="Calibri Light" w:hAnsi="Calibri Light"/>
          <w:szCs w:val="22"/>
        </w:rPr>
        <w:t>Attendance lists for the Project Selection Committee</w:t>
      </w:r>
    </w:p>
    <w:p w:rsidR="002775DF" w:rsidRDefault="002775DF" w:rsidP="002775DF">
      <w:pPr>
        <w:pStyle w:val="NormalInd2"/>
        <w:numPr>
          <w:ilvl w:val="0"/>
          <w:numId w:val="1"/>
        </w:numPr>
        <w:rPr>
          <w:rFonts w:ascii="Calibri Light" w:hAnsi="Calibri Light"/>
          <w:szCs w:val="22"/>
        </w:rPr>
      </w:pPr>
      <w:r>
        <w:rPr>
          <w:rFonts w:ascii="Calibri Light" w:hAnsi="Calibri Light"/>
          <w:szCs w:val="22"/>
        </w:rPr>
        <w:t>List of projects proposed to be financed by the programme (</w:t>
      </w:r>
      <w:r w:rsidR="001E648E">
        <w:rPr>
          <w:rFonts w:ascii="Calibri Light" w:hAnsi="Calibri Light"/>
          <w:szCs w:val="22"/>
        </w:rPr>
        <w:t>per call/</w:t>
      </w:r>
      <w:r>
        <w:rPr>
          <w:rFonts w:ascii="Calibri Light" w:hAnsi="Calibri Light"/>
          <w:szCs w:val="22"/>
        </w:rPr>
        <w:t>per priority)</w:t>
      </w:r>
    </w:p>
    <w:p w:rsidR="002775DF" w:rsidRDefault="002775DF" w:rsidP="002775DF">
      <w:pPr>
        <w:pStyle w:val="NormalInd2"/>
        <w:numPr>
          <w:ilvl w:val="0"/>
          <w:numId w:val="1"/>
        </w:numPr>
        <w:rPr>
          <w:rFonts w:ascii="Calibri Light" w:hAnsi="Calibri Light"/>
          <w:szCs w:val="22"/>
        </w:rPr>
      </w:pPr>
      <w:r>
        <w:rPr>
          <w:rFonts w:ascii="Calibri Light" w:hAnsi="Calibri Light"/>
          <w:szCs w:val="22"/>
        </w:rPr>
        <w:t xml:space="preserve">List of projects put on the reserve list (if the case, </w:t>
      </w:r>
      <w:r w:rsidR="001E648E">
        <w:rPr>
          <w:rFonts w:ascii="Calibri Light" w:hAnsi="Calibri Light"/>
          <w:szCs w:val="22"/>
        </w:rPr>
        <w:t>per call/</w:t>
      </w:r>
      <w:r>
        <w:rPr>
          <w:rFonts w:ascii="Calibri Light" w:hAnsi="Calibri Light"/>
          <w:szCs w:val="22"/>
        </w:rPr>
        <w:t>per priority)</w:t>
      </w:r>
    </w:p>
    <w:p w:rsidR="002775DF" w:rsidRDefault="002775DF" w:rsidP="002775DF">
      <w:pPr>
        <w:pStyle w:val="NormalInd2"/>
        <w:numPr>
          <w:ilvl w:val="0"/>
          <w:numId w:val="1"/>
        </w:numPr>
        <w:rPr>
          <w:rFonts w:ascii="Calibri Light" w:hAnsi="Calibri Light"/>
          <w:szCs w:val="22"/>
        </w:rPr>
      </w:pPr>
      <w:r>
        <w:rPr>
          <w:rFonts w:ascii="Calibri Light" w:hAnsi="Calibri Light"/>
          <w:szCs w:val="22"/>
        </w:rPr>
        <w:t>List of rejected projects with reasons for rejection (</w:t>
      </w:r>
      <w:r w:rsidR="001E648E">
        <w:rPr>
          <w:rFonts w:ascii="Calibri Light" w:hAnsi="Calibri Light"/>
          <w:szCs w:val="22"/>
        </w:rPr>
        <w:t>per call/</w:t>
      </w:r>
      <w:r>
        <w:rPr>
          <w:rFonts w:ascii="Calibri Light" w:hAnsi="Calibri Light"/>
          <w:szCs w:val="22"/>
        </w:rPr>
        <w:t>per priority)</w:t>
      </w:r>
    </w:p>
    <w:p w:rsidR="002775DF" w:rsidRPr="00B26AE4" w:rsidRDefault="002775DF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F3249D" w:rsidRPr="00B26AE4" w:rsidRDefault="00F3249D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F3249D" w:rsidRPr="00B26AE4" w:rsidRDefault="00F3249D" w:rsidP="00F3249D">
      <w:pPr>
        <w:pStyle w:val="Heading1"/>
        <w:spacing w:before="120" w:after="0"/>
        <w:ind w:left="450" w:hanging="450"/>
        <w:rPr>
          <w:rFonts w:ascii="Calibri Light" w:hAnsi="Calibri Light"/>
          <w:color w:val="2E74B5" w:themeColor="accent1" w:themeShade="BF"/>
          <w:sz w:val="22"/>
          <w:szCs w:val="22"/>
          <w:lang w:val="en-GB"/>
        </w:rPr>
      </w:pPr>
      <w:bookmarkStart w:id="1" w:name="_Toc307925154"/>
      <w:bookmarkStart w:id="2" w:name="_Toc307991814"/>
      <w:bookmarkStart w:id="3" w:name="_Toc307992131"/>
      <w:bookmarkStart w:id="4" w:name="_Toc308677945"/>
      <w:bookmarkStart w:id="5" w:name="_Toc308688714"/>
      <w:bookmarkStart w:id="6" w:name="_Toc309639271"/>
      <w:bookmarkStart w:id="7" w:name="_Toc311095495"/>
      <w:bookmarkStart w:id="8" w:name="_Toc314215957"/>
      <w:r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>1.</w:t>
      </w:r>
      <w:r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ab/>
        <w:t>Timetable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88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8"/>
        <w:gridCol w:w="2268"/>
        <w:gridCol w:w="2239"/>
        <w:gridCol w:w="11"/>
      </w:tblGrid>
      <w:tr w:rsidR="00F3249D" w:rsidRPr="00B26AE4" w:rsidTr="002775DF">
        <w:trPr>
          <w:gridAfter w:val="1"/>
          <w:wAfter w:w="11" w:type="dxa"/>
        </w:trPr>
        <w:tc>
          <w:tcPr>
            <w:tcW w:w="4378" w:type="dxa"/>
            <w:tcBorders>
              <w:bottom w:val="single" w:sz="4" w:space="0" w:color="auto"/>
            </w:tcBorders>
            <w:shd w:val="clear" w:color="auto" w:fill="E6E6E6"/>
          </w:tcPr>
          <w:p w:rsidR="00F3249D" w:rsidRPr="00B26AE4" w:rsidRDefault="00F3249D" w:rsidP="002775DF">
            <w:pPr>
              <w:pStyle w:val="Tableline"/>
              <w:ind w:left="450"/>
              <w:jc w:val="center"/>
              <w:rPr>
                <w:rFonts w:ascii="Calibri Light" w:hAnsi="Calibri Light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FFFFFF"/>
          </w:tcPr>
          <w:p w:rsidR="00F3249D" w:rsidRPr="00B26AE4" w:rsidRDefault="00F3249D" w:rsidP="002775DF">
            <w:pPr>
              <w:pStyle w:val="Tableline"/>
              <w:ind w:left="450"/>
              <w:jc w:val="center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Date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shd w:val="pct10" w:color="auto" w:fill="FFFFFF"/>
          </w:tcPr>
          <w:p w:rsidR="00F3249D" w:rsidRPr="00B26AE4" w:rsidRDefault="00F3249D" w:rsidP="002775DF">
            <w:pPr>
              <w:pStyle w:val="Tableline"/>
              <w:ind w:left="450"/>
              <w:jc w:val="center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Time</w:t>
            </w:r>
          </w:p>
        </w:tc>
      </w:tr>
      <w:tr w:rsidR="00F3249D" w:rsidRPr="00B26AE4" w:rsidTr="002775DF">
        <w:trPr>
          <w:gridAfter w:val="1"/>
          <w:wAfter w:w="11" w:type="dxa"/>
        </w:trPr>
        <w:tc>
          <w:tcPr>
            <w:tcW w:w="4378" w:type="dxa"/>
            <w:tcBorders>
              <w:top w:val="single" w:sz="4" w:space="0" w:color="auto"/>
            </w:tcBorders>
          </w:tcPr>
          <w:p w:rsidR="00F3249D" w:rsidRPr="00B26AE4" w:rsidRDefault="002775DF" w:rsidP="002775DF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/>
                <w:b/>
                <w:bCs/>
              </w:rPr>
              <w:t xml:space="preserve">Start </w:t>
            </w:r>
            <w:r w:rsidR="00F3249D" w:rsidRPr="00B26AE4">
              <w:rPr>
                <w:rFonts w:ascii="Calibri Light" w:hAnsi="Calibri Light"/>
                <w:b/>
                <w:bCs/>
              </w:rPr>
              <w:t xml:space="preserve">of </w:t>
            </w:r>
            <w:r w:rsidR="00764738">
              <w:rPr>
                <w:rFonts w:ascii="Calibri Light" w:hAnsi="Calibri Light"/>
                <w:b/>
                <w:bCs/>
              </w:rPr>
              <w:t>the evaluation step</w:t>
            </w:r>
          </w:p>
        </w:tc>
        <w:tc>
          <w:tcPr>
            <w:tcW w:w="2268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2239" w:type="dxa"/>
            <w:tcBorders>
              <w:bottom w:val="single" w:sz="4" w:space="0" w:color="auto"/>
            </w:tcBorders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  <w:tr w:rsidR="00F3249D" w:rsidRPr="00B26AE4" w:rsidTr="002775DF">
        <w:trPr>
          <w:gridAfter w:val="1"/>
          <w:wAfter w:w="11" w:type="dxa"/>
        </w:trPr>
        <w:tc>
          <w:tcPr>
            <w:tcW w:w="4378" w:type="dxa"/>
          </w:tcPr>
          <w:p w:rsidR="00F3249D" w:rsidRPr="00B26AE4" w:rsidRDefault="002775DF" w:rsidP="002775DF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/>
                <w:b/>
                <w:bCs/>
              </w:rPr>
              <w:t xml:space="preserve">End of </w:t>
            </w:r>
            <w:r w:rsidR="00764738">
              <w:rPr>
                <w:rFonts w:ascii="Calibri Light" w:hAnsi="Calibri Light"/>
                <w:b/>
                <w:bCs/>
              </w:rPr>
              <w:t>the evaluation step</w:t>
            </w:r>
          </w:p>
        </w:tc>
        <w:tc>
          <w:tcPr>
            <w:tcW w:w="2268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2239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  <w:tr w:rsidR="002775DF" w:rsidRPr="00B26AE4" w:rsidTr="002775DF">
        <w:trPr>
          <w:gridAfter w:val="1"/>
          <w:wAfter w:w="11" w:type="dxa"/>
        </w:trPr>
        <w:tc>
          <w:tcPr>
            <w:tcW w:w="4378" w:type="dxa"/>
          </w:tcPr>
          <w:p w:rsidR="002775DF" w:rsidRDefault="00764738" w:rsidP="002775DF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/>
                <w:b/>
                <w:bCs/>
              </w:rPr>
              <w:t>Deadline for</w:t>
            </w:r>
            <w:r w:rsidR="002775DF">
              <w:rPr>
                <w:rFonts w:ascii="Calibri Light" w:hAnsi="Calibri Light"/>
                <w:b/>
                <w:bCs/>
              </w:rPr>
              <w:t xml:space="preserve"> EMS-ENI submission</w:t>
            </w:r>
          </w:p>
        </w:tc>
        <w:tc>
          <w:tcPr>
            <w:tcW w:w="2268" w:type="dxa"/>
            <w:shd w:val="clear" w:color="auto" w:fill="auto"/>
          </w:tcPr>
          <w:p w:rsidR="002775DF" w:rsidRPr="00B26AE4" w:rsidRDefault="002775DF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2239" w:type="dxa"/>
            <w:shd w:val="clear" w:color="auto" w:fill="auto"/>
          </w:tcPr>
          <w:p w:rsidR="002775DF" w:rsidRPr="00B26AE4" w:rsidRDefault="002775DF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  <w:tr w:rsidR="002170F3" w:rsidRPr="00B26AE4" w:rsidTr="002775DF">
        <w:trPr>
          <w:gridAfter w:val="1"/>
          <w:wAfter w:w="11" w:type="dxa"/>
        </w:trPr>
        <w:tc>
          <w:tcPr>
            <w:tcW w:w="4378" w:type="dxa"/>
          </w:tcPr>
          <w:p w:rsidR="002170F3" w:rsidRPr="00B26AE4" w:rsidRDefault="002170F3" w:rsidP="002775DF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lastRenderedPageBreak/>
              <w:t xml:space="preserve">Deadline </w:t>
            </w:r>
            <w:r w:rsidR="00764738">
              <w:rPr>
                <w:rFonts w:ascii="Calibri Light" w:hAnsi="Calibri Light"/>
                <w:b/>
                <w:bCs/>
              </w:rPr>
              <w:t xml:space="preserve">for </w:t>
            </w:r>
            <w:r w:rsidR="002775DF">
              <w:rPr>
                <w:rFonts w:ascii="Calibri Light" w:hAnsi="Calibri Light"/>
                <w:b/>
                <w:bCs/>
              </w:rPr>
              <w:t>hard-copy version submission</w:t>
            </w:r>
          </w:p>
        </w:tc>
        <w:tc>
          <w:tcPr>
            <w:tcW w:w="2268" w:type="dxa"/>
            <w:shd w:val="clear" w:color="auto" w:fill="auto"/>
          </w:tcPr>
          <w:p w:rsidR="002170F3" w:rsidRPr="00B26AE4" w:rsidRDefault="002170F3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2239" w:type="dxa"/>
            <w:shd w:val="clear" w:color="auto" w:fill="auto"/>
          </w:tcPr>
          <w:p w:rsidR="002170F3" w:rsidRPr="00B26AE4" w:rsidRDefault="002170F3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  <w:tr w:rsidR="00F3249D" w:rsidRPr="00B26AE4" w:rsidTr="002775DF">
        <w:tc>
          <w:tcPr>
            <w:tcW w:w="4378" w:type="dxa"/>
          </w:tcPr>
          <w:p w:rsidR="00F3249D" w:rsidRPr="00B26AE4" w:rsidRDefault="00764738" w:rsidP="00764738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/>
                <w:b/>
                <w:bCs/>
                <w:lang w:val="en-US"/>
              </w:rPr>
              <w:t xml:space="preserve">PSC </w:t>
            </w:r>
            <w:r w:rsidR="00D53811" w:rsidRPr="00B26AE4">
              <w:rPr>
                <w:rFonts w:ascii="Calibri Light" w:hAnsi="Calibri Light"/>
                <w:b/>
                <w:bCs/>
              </w:rPr>
              <w:t>meeting</w:t>
            </w:r>
            <w:r w:rsidR="00F3249D" w:rsidRPr="00B26AE4">
              <w:rPr>
                <w:rFonts w:ascii="Calibri Light" w:hAnsi="Calibri Light"/>
                <w:b/>
                <w:bCs/>
              </w:rPr>
              <w:t xml:space="preserve"> 1</w:t>
            </w:r>
          </w:p>
        </w:tc>
        <w:tc>
          <w:tcPr>
            <w:tcW w:w="2268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  <w:tr w:rsidR="00F3249D" w:rsidRPr="00B26AE4" w:rsidTr="002775DF">
        <w:tc>
          <w:tcPr>
            <w:tcW w:w="4378" w:type="dxa"/>
          </w:tcPr>
          <w:p w:rsidR="00F3249D" w:rsidRPr="00B26AE4" w:rsidRDefault="00764738" w:rsidP="00764738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/>
                <w:b/>
                <w:bCs/>
              </w:rPr>
              <w:t>PSC m</w:t>
            </w:r>
            <w:r w:rsidR="00F3249D" w:rsidRPr="00B26AE4">
              <w:rPr>
                <w:rFonts w:ascii="Calibri Light" w:hAnsi="Calibri Light"/>
                <w:b/>
                <w:bCs/>
              </w:rPr>
              <w:t>eeting 2</w:t>
            </w:r>
          </w:p>
        </w:tc>
        <w:tc>
          <w:tcPr>
            <w:tcW w:w="2268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  <w:tr w:rsidR="00F3249D" w:rsidRPr="00B26AE4" w:rsidTr="002775DF">
        <w:tc>
          <w:tcPr>
            <w:tcW w:w="4378" w:type="dxa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Etc.</w:t>
            </w:r>
          </w:p>
        </w:tc>
        <w:tc>
          <w:tcPr>
            <w:tcW w:w="2268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</w:tbl>
    <w:p w:rsidR="00F3249D" w:rsidRPr="00B26AE4" w:rsidRDefault="00F3249D" w:rsidP="00F3249D">
      <w:pPr>
        <w:pStyle w:val="Heading1"/>
        <w:spacing w:before="120" w:after="0"/>
        <w:ind w:left="450" w:hanging="450"/>
        <w:rPr>
          <w:rFonts w:ascii="Calibri Light" w:hAnsi="Calibri Light"/>
          <w:b/>
          <w:color w:val="2E74B5" w:themeColor="accent1" w:themeShade="BF"/>
          <w:sz w:val="22"/>
          <w:szCs w:val="22"/>
        </w:rPr>
      </w:pPr>
      <w:bookmarkStart w:id="9" w:name="_Toc307925155"/>
      <w:bookmarkStart w:id="10" w:name="_Toc307991815"/>
      <w:bookmarkStart w:id="11" w:name="_Toc307992132"/>
      <w:bookmarkStart w:id="12" w:name="_Toc308677946"/>
      <w:bookmarkStart w:id="13" w:name="_Toc308688715"/>
      <w:bookmarkStart w:id="14" w:name="_Toc309639272"/>
      <w:bookmarkStart w:id="15" w:name="_Toc311095496"/>
      <w:bookmarkStart w:id="16" w:name="_Toc314215958"/>
      <w:r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>2.</w:t>
      </w:r>
      <w:r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ab/>
        <w:t>Participants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8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4"/>
        <w:gridCol w:w="2117"/>
        <w:gridCol w:w="2759"/>
      </w:tblGrid>
      <w:tr w:rsidR="00F3249D" w:rsidRPr="00B26AE4" w:rsidTr="002775DF">
        <w:trPr>
          <w:cantSplit/>
        </w:trPr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F3249D" w:rsidRPr="00B26AE4" w:rsidRDefault="00F3249D" w:rsidP="002775DF">
            <w:pPr>
              <w:pStyle w:val="Tableline"/>
              <w:ind w:left="450"/>
              <w:jc w:val="center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Name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F3249D" w:rsidRPr="00B26AE4" w:rsidRDefault="00F3249D" w:rsidP="002775DF">
            <w:pPr>
              <w:pStyle w:val="Tableline"/>
              <w:ind w:left="450"/>
              <w:jc w:val="center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Representing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F3249D" w:rsidRPr="00B26AE4" w:rsidRDefault="00F3249D" w:rsidP="002775DF">
            <w:pPr>
              <w:pStyle w:val="Tableline"/>
              <w:ind w:left="450"/>
              <w:jc w:val="center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Role</w:t>
            </w:r>
            <w:r w:rsidRPr="00B26AE4">
              <w:rPr>
                <w:rStyle w:val="Style"/>
                <w:rFonts w:ascii="Calibri Light" w:hAnsi="Calibri Light"/>
                <w:sz w:val="22"/>
                <w:szCs w:val="22"/>
              </w:rPr>
              <w:footnoteReference w:id="1"/>
            </w:r>
          </w:p>
        </w:tc>
      </w:tr>
      <w:tr w:rsidR="00F3249D" w:rsidRPr="00B26AE4" w:rsidTr="002775DF">
        <w:trPr>
          <w:cantSplit/>
        </w:trPr>
        <w:tc>
          <w:tcPr>
            <w:tcW w:w="3884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2117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2759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</w:tr>
      <w:tr w:rsidR="00F3249D" w:rsidRPr="00B26AE4" w:rsidTr="002775DF">
        <w:trPr>
          <w:cantSplit/>
        </w:trPr>
        <w:tc>
          <w:tcPr>
            <w:tcW w:w="3884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2117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2759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</w:tr>
      <w:tr w:rsidR="00F3249D" w:rsidRPr="00B26AE4" w:rsidTr="002775DF">
        <w:trPr>
          <w:cantSplit/>
        </w:trPr>
        <w:tc>
          <w:tcPr>
            <w:tcW w:w="3884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2117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2759" w:type="dxa"/>
            <w:shd w:val="clear" w:color="auto" w:fill="auto"/>
          </w:tcPr>
          <w:p w:rsidR="00F3249D" w:rsidRPr="00B26AE4" w:rsidRDefault="00F3249D" w:rsidP="002775DF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</w:tr>
    </w:tbl>
    <w:p w:rsidR="002775DF" w:rsidRDefault="002775DF" w:rsidP="00AC0808">
      <w:pPr>
        <w:pStyle w:val="Heading1"/>
        <w:spacing w:before="120" w:after="0"/>
        <w:ind w:left="450" w:hanging="450"/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</w:pPr>
      <w:bookmarkStart w:id="17" w:name="_Toc307925156"/>
      <w:bookmarkStart w:id="18" w:name="_Toc307991816"/>
      <w:bookmarkStart w:id="19" w:name="_Toc307992133"/>
      <w:bookmarkStart w:id="20" w:name="_Toc308677947"/>
      <w:bookmarkStart w:id="21" w:name="_Toc308688716"/>
      <w:bookmarkStart w:id="22" w:name="_Toc309639273"/>
      <w:bookmarkStart w:id="23" w:name="_Toc311095497"/>
      <w:bookmarkStart w:id="24" w:name="_Toc314215959"/>
    </w:p>
    <w:p w:rsidR="002775DF" w:rsidRPr="00764738" w:rsidRDefault="00F3249D" w:rsidP="00AC0808">
      <w:pPr>
        <w:pStyle w:val="Heading1"/>
        <w:spacing w:before="120" w:after="0"/>
        <w:ind w:left="450" w:hanging="450"/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</w:pPr>
      <w:r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>3.</w:t>
      </w:r>
      <w:r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ab/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="00AC0808"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>A</w:t>
      </w:r>
      <w:r w:rsidR="00D56035"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>dministrative</w:t>
      </w:r>
      <w:r w:rsidR="00AC0808"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 xml:space="preserve"> and eligibility check (Step 1)</w:t>
      </w:r>
      <w:r w:rsidR="00764738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 / </w:t>
      </w:r>
      <w:r w:rsidR="002775DF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 </w:t>
      </w:r>
      <w:r w:rsidR="00764738"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>Administrative and eligibility check</w:t>
      </w:r>
      <w:r w:rsidR="00764738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 amended after analysis of the appeals submitted</w:t>
      </w:r>
    </w:p>
    <w:p w:rsidR="002775DF" w:rsidRDefault="00D56035" w:rsidP="00764738">
      <w:pPr>
        <w:pStyle w:val="Heading1"/>
        <w:spacing w:before="120" w:after="0"/>
        <w:ind w:left="450"/>
        <w:jc w:val="both"/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</w:pPr>
      <w:r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>Technical and financial evaluation (Step 2)</w:t>
      </w:r>
      <w:r w:rsidR="002775DF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 </w:t>
      </w:r>
      <w:r w:rsidR="00764738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/ </w:t>
      </w:r>
      <w:r w:rsidR="00764738"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 xml:space="preserve">Technical and financial evaluation </w:t>
      </w:r>
      <w:r w:rsidR="00764738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amended after analysis of the appeals submitted</w:t>
      </w:r>
    </w:p>
    <w:p w:rsidR="00AC0808" w:rsidRPr="00764738" w:rsidRDefault="00D56035" w:rsidP="002775DF">
      <w:pPr>
        <w:pStyle w:val="Heading1"/>
        <w:spacing w:before="120" w:after="0"/>
        <w:ind w:left="450"/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</w:pPr>
      <w:r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>Evaluation of additional documents (Step 3)</w:t>
      </w:r>
      <w:r w:rsidR="00764738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 / </w:t>
      </w:r>
      <w:r w:rsidR="00764738" w:rsidRPr="00B26AE4">
        <w:rPr>
          <w:rFonts w:ascii="Calibri Light" w:hAnsi="Calibri Light"/>
          <w:b/>
          <w:color w:val="2E74B5" w:themeColor="accent1" w:themeShade="BF"/>
          <w:sz w:val="22"/>
          <w:szCs w:val="22"/>
        </w:rPr>
        <w:t xml:space="preserve">Evaluation of additional documents </w:t>
      </w:r>
      <w:r w:rsidR="00764738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amended after analysis of the appeals submitted</w:t>
      </w:r>
    </w:p>
    <w:p w:rsidR="00F3249D" w:rsidRPr="00B26AE4" w:rsidRDefault="00F3249D" w:rsidP="00AC0808">
      <w:pPr>
        <w:pStyle w:val="Heading1"/>
        <w:spacing w:before="120" w:after="0"/>
        <w:ind w:left="450" w:hanging="450"/>
        <w:rPr>
          <w:rFonts w:ascii="Calibri Light" w:hAnsi="Calibri Light"/>
          <w:sz w:val="22"/>
          <w:szCs w:val="22"/>
          <w:lang w:val="en-GB"/>
        </w:rPr>
      </w:pPr>
      <w:r w:rsidRPr="00764738">
        <w:rPr>
          <w:rFonts w:ascii="Calibri Light" w:hAnsi="Calibri Light"/>
          <w:sz w:val="22"/>
          <w:szCs w:val="22"/>
          <w:highlight w:val="lightGray"/>
          <w:lang w:val="en-GB"/>
        </w:rPr>
        <w:t>This text may be expanded to reflect eventual discussions on particular cases</w:t>
      </w:r>
    </w:p>
    <w:p w:rsidR="00D53811" w:rsidRDefault="00F3249D" w:rsidP="00D53811">
      <w:pPr>
        <w:pStyle w:val="NormalInd1"/>
        <w:spacing w:before="120"/>
        <w:ind w:left="0"/>
        <w:jc w:val="both"/>
        <w:rPr>
          <w:rFonts w:ascii="Calibri Light" w:hAnsi="Calibri Light"/>
          <w:lang w:val="en-GB"/>
        </w:rPr>
      </w:pPr>
      <w:r w:rsidRPr="00B26AE4">
        <w:rPr>
          <w:rFonts w:ascii="Calibri Light" w:hAnsi="Calibri Light"/>
          <w:lang w:val="en-GB"/>
        </w:rPr>
        <w:t>In line with the Guidelines for grant Applicants</w:t>
      </w:r>
      <w:r w:rsidR="00764738">
        <w:rPr>
          <w:rFonts w:ascii="Calibri Light" w:hAnsi="Calibri Light"/>
          <w:lang w:val="en-GB"/>
        </w:rPr>
        <w:t xml:space="preserve"> and the provisions of the Assessment Manual approved by the Joint Monitoring Committee</w:t>
      </w:r>
      <w:r w:rsidRPr="00B26AE4">
        <w:rPr>
          <w:rFonts w:ascii="Calibri Light" w:hAnsi="Calibri Light"/>
          <w:lang w:val="en-GB"/>
        </w:rPr>
        <w:t xml:space="preserve">, the Project Selection Committee proceeded with the </w:t>
      </w:r>
      <w:r w:rsidRPr="00B26AE4">
        <w:rPr>
          <w:rFonts w:ascii="Calibri Light" w:hAnsi="Calibri Light"/>
          <w:highlight w:val="yellow"/>
          <w:lang w:val="en-GB"/>
        </w:rPr>
        <w:t>first step</w:t>
      </w:r>
      <w:r w:rsidR="00D56035" w:rsidRPr="00B26AE4">
        <w:rPr>
          <w:rFonts w:ascii="Calibri Light" w:hAnsi="Calibri Light"/>
          <w:highlight w:val="yellow"/>
          <w:lang w:val="en-GB"/>
        </w:rPr>
        <w:t>/ second step/ third step</w:t>
      </w:r>
      <w:r w:rsidRPr="00B26AE4">
        <w:rPr>
          <w:rFonts w:ascii="Calibri Light" w:hAnsi="Calibri Light"/>
          <w:lang w:val="en-GB"/>
        </w:rPr>
        <w:t xml:space="preserve"> of evaluation</w:t>
      </w:r>
      <w:r w:rsidR="00D53811">
        <w:rPr>
          <w:rFonts w:ascii="Calibri Light" w:hAnsi="Calibri Light"/>
          <w:lang w:val="en-GB"/>
        </w:rPr>
        <w:t>.</w:t>
      </w:r>
    </w:p>
    <w:p w:rsidR="00F3249D" w:rsidRPr="00BD7491" w:rsidRDefault="00D53811" w:rsidP="00D53811">
      <w:pPr>
        <w:pStyle w:val="NormalInd1"/>
        <w:spacing w:before="120"/>
        <w:ind w:left="0"/>
        <w:jc w:val="both"/>
        <w:rPr>
          <w:rFonts w:ascii="Calibri Light" w:hAnsi="Calibri Light"/>
          <w:b/>
          <w:color w:val="2E74B5" w:themeColor="accent1" w:themeShade="BF"/>
          <w:lang w:val="en-GB"/>
        </w:rPr>
      </w:pPr>
      <w:r w:rsidRPr="00BD7491">
        <w:rPr>
          <w:rFonts w:ascii="Calibri Light" w:hAnsi="Calibri Light"/>
          <w:b/>
          <w:color w:val="2E74B5" w:themeColor="accent1" w:themeShade="BF"/>
          <w:lang w:val="en-GB"/>
        </w:rPr>
        <w:t>General evaluation data at start:</w:t>
      </w:r>
    </w:p>
    <w:p w:rsidR="00764738" w:rsidRDefault="00D53811" w:rsidP="00D53811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Total number of projects undergoing the evaluation step (in total/per priority)</w:t>
      </w:r>
      <w:r w:rsidR="00BD7491">
        <w:rPr>
          <w:rFonts w:ascii="Calibri Light" w:hAnsi="Calibri Light"/>
          <w:lang w:val="en-GB"/>
        </w:rPr>
        <w:t xml:space="preserve"> and registered into EMS-ENI system</w:t>
      </w:r>
    </w:p>
    <w:p w:rsidR="00D53811" w:rsidRDefault="00D53811" w:rsidP="00D53811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Overall amount of ENI grants requested (in total/per priority/ per country)</w:t>
      </w:r>
    </w:p>
    <w:p w:rsidR="00D53811" w:rsidRDefault="00D53811" w:rsidP="00D53811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Overall amount of the projects budget (in total/per priority/ per country)</w:t>
      </w:r>
    </w:p>
    <w:p w:rsidR="00D53811" w:rsidRPr="00BD7491" w:rsidRDefault="00D53811" w:rsidP="00D53811">
      <w:pPr>
        <w:pStyle w:val="NormalInd1"/>
        <w:spacing w:before="120"/>
        <w:ind w:left="0"/>
        <w:jc w:val="both"/>
        <w:rPr>
          <w:rFonts w:ascii="Calibri Light" w:hAnsi="Calibri Light"/>
          <w:b/>
          <w:color w:val="2E74B5" w:themeColor="accent1" w:themeShade="BF"/>
          <w:lang w:val="en-GB"/>
        </w:rPr>
      </w:pPr>
      <w:r w:rsidRPr="00BD7491">
        <w:rPr>
          <w:rFonts w:ascii="Calibri Light" w:hAnsi="Calibri Light"/>
          <w:b/>
          <w:color w:val="2E74B5" w:themeColor="accent1" w:themeShade="BF"/>
          <w:lang w:val="en-GB"/>
        </w:rPr>
        <w:t>General evaluation data at completion:</w:t>
      </w:r>
    </w:p>
    <w:p w:rsidR="00BD7491" w:rsidRDefault="00BD7491" w:rsidP="00BD7491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Total number of projects </w:t>
      </w:r>
      <w:r w:rsidRPr="00BD7491">
        <w:rPr>
          <w:rFonts w:ascii="Calibri Light" w:hAnsi="Calibri Light"/>
          <w:highlight w:val="yellow"/>
          <w:lang w:val="en-GB"/>
        </w:rPr>
        <w:t>selected/put on the reserve list/rejected</w:t>
      </w:r>
      <w:r>
        <w:rPr>
          <w:rFonts w:ascii="Calibri Light" w:hAnsi="Calibri Light"/>
          <w:lang w:val="en-GB"/>
        </w:rPr>
        <w:t xml:space="preserve"> following the evaluation step (</w:t>
      </w:r>
      <w:r w:rsidR="00C50C6A">
        <w:rPr>
          <w:rFonts w:ascii="Calibri Light" w:hAnsi="Calibri Light"/>
          <w:lang w:val="en-GB"/>
        </w:rPr>
        <w:t>per call</w:t>
      </w:r>
      <w:r>
        <w:rPr>
          <w:rFonts w:ascii="Calibri Light" w:hAnsi="Calibri Light"/>
          <w:lang w:val="en-GB"/>
        </w:rPr>
        <w:t>/per priority/per country)</w:t>
      </w:r>
    </w:p>
    <w:p w:rsidR="00BD7491" w:rsidRDefault="00BD7491" w:rsidP="00BD7491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Overall amount of ENI grants requested by the projects </w:t>
      </w:r>
      <w:r w:rsidRPr="00BD7491">
        <w:rPr>
          <w:rFonts w:ascii="Calibri Light" w:hAnsi="Calibri Light"/>
          <w:highlight w:val="yellow"/>
          <w:lang w:val="en-GB"/>
        </w:rPr>
        <w:t>selected/put on the reserve list/rejected</w:t>
      </w:r>
      <w:r>
        <w:rPr>
          <w:rFonts w:ascii="Calibri Light" w:hAnsi="Calibri Light"/>
          <w:lang w:val="en-GB"/>
        </w:rPr>
        <w:t xml:space="preserve"> (</w:t>
      </w:r>
      <w:r w:rsidR="00C50C6A">
        <w:rPr>
          <w:rFonts w:ascii="Calibri Light" w:hAnsi="Calibri Light"/>
          <w:lang w:val="en-GB"/>
        </w:rPr>
        <w:t>per call</w:t>
      </w:r>
      <w:r>
        <w:rPr>
          <w:rFonts w:ascii="Calibri Light" w:hAnsi="Calibri Light"/>
          <w:lang w:val="en-GB"/>
        </w:rPr>
        <w:t>/per priority/ per country)</w:t>
      </w:r>
    </w:p>
    <w:p w:rsidR="00BD7491" w:rsidRDefault="00BD7491" w:rsidP="00BD7491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Overall amount of budgets of the projects </w:t>
      </w:r>
      <w:r w:rsidRPr="00BD7491">
        <w:rPr>
          <w:rFonts w:ascii="Calibri Light" w:hAnsi="Calibri Light"/>
          <w:highlight w:val="yellow"/>
          <w:lang w:val="en-GB"/>
        </w:rPr>
        <w:t>selected/put on the reserve list/rejected</w:t>
      </w:r>
      <w:r>
        <w:rPr>
          <w:rFonts w:ascii="Calibri Light" w:hAnsi="Calibri Light"/>
          <w:lang w:val="en-GB"/>
        </w:rPr>
        <w:t xml:space="preserve"> (</w:t>
      </w:r>
      <w:r w:rsidR="00C50C6A">
        <w:rPr>
          <w:rFonts w:ascii="Calibri Light" w:hAnsi="Calibri Light"/>
          <w:lang w:val="en-GB"/>
        </w:rPr>
        <w:t>per call</w:t>
      </w:r>
      <w:r>
        <w:rPr>
          <w:rFonts w:ascii="Calibri Light" w:hAnsi="Calibri Light"/>
          <w:lang w:val="en-GB"/>
        </w:rPr>
        <w:t>/per priority/ per country)</w:t>
      </w:r>
    </w:p>
    <w:p w:rsidR="00F3249D" w:rsidRDefault="00AC0808" w:rsidP="00BD7491">
      <w:pPr>
        <w:pStyle w:val="Heading1"/>
        <w:spacing w:before="120" w:after="120"/>
        <w:ind w:left="446" w:hanging="446"/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</w:pPr>
      <w:bookmarkStart w:id="25" w:name="_Toc307925158"/>
      <w:bookmarkStart w:id="26" w:name="_Toc307991818"/>
      <w:bookmarkStart w:id="27" w:name="_Toc307992135"/>
      <w:bookmarkStart w:id="28" w:name="_Toc308677949"/>
      <w:bookmarkStart w:id="29" w:name="_Toc308688718"/>
      <w:bookmarkStart w:id="30" w:name="_Toc309639275"/>
      <w:bookmarkStart w:id="31" w:name="_Toc311095499"/>
      <w:bookmarkStart w:id="32" w:name="_Toc314215961"/>
      <w:r w:rsidRPr="00BD7491">
        <w:rPr>
          <w:rFonts w:ascii="Calibri Light" w:hAnsi="Calibri Light"/>
          <w:b/>
          <w:color w:val="2E74B5" w:themeColor="accent1" w:themeShade="BF"/>
          <w:sz w:val="22"/>
          <w:szCs w:val="22"/>
        </w:rPr>
        <w:t xml:space="preserve">3.1 </w:t>
      </w:r>
      <w:r w:rsidRPr="00BD7491">
        <w:rPr>
          <w:rFonts w:ascii="Calibri Light" w:hAnsi="Calibri Light"/>
          <w:b/>
          <w:color w:val="2E74B5" w:themeColor="accent1" w:themeShade="BF"/>
          <w:sz w:val="22"/>
          <w:szCs w:val="22"/>
        </w:rPr>
        <w:tab/>
      </w:r>
      <w:r w:rsidR="00BD7491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Summary</w:t>
      </w:r>
      <w:r w:rsidR="00F3249D" w:rsidRPr="00BD7491">
        <w:rPr>
          <w:rFonts w:ascii="Calibri Light" w:hAnsi="Calibri Light"/>
          <w:b/>
          <w:color w:val="2E74B5" w:themeColor="accent1" w:themeShade="BF"/>
          <w:sz w:val="22"/>
          <w:szCs w:val="22"/>
        </w:rPr>
        <w:t xml:space="preserve"> </w:t>
      </w:r>
      <w:r w:rsidR="009B2B4E" w:rsidRPr="00BD7491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of </w:t>
      </w:r>
      <w:r w:rsidR="00D56035" w:rsidRPr="00BD7491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the work </w:t>
      </w:r>
      <w:r w:rsidR="00BD7491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performed</w:t>
      </w:r>
      <w:r w:rsidR="00D56035" w:rsidRPr="00BD7491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 by </w:t>
      </w:r>
      <w:r w:rsidR="00D56035" w:rsidRPr="00BD7491">
        <w:rPr>
          <w:rFonts w:ascii="Calibri Light" w:hAnsi="Calibri Light"/>
          <w:b/>
          <w:color w:val="2E74B5" w:themeColor="accent1" w:themeShade="BF"/>
          <w:sz w:val="22"/>
          <w:szCs w:val="22"/>
          <w:highlight w:val="yellow"/>
          <w:lang w:val="en-US"/>
        </w:rPr>
        <w:t>internal/ external</w:t>
      </w:r>
      <w:r w:rsidR="00D56035" w:rsidRPr="00BD7491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 </w:t>
      </w:r>
      <w:r w:rsidR="009B2B4E" w:rsidRPr="00BD7491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assessors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BD7491" w:rsidRDefault="00BD7491" w:rsidP="00BD7491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lastRenderedPageBreak/>
        <w:t xml:space="preserve">List of projects for </w:t>
      </w:r>
      <w:r w:rsidR="00C50C6A">
        <w:rPr>
          <w:rFonts w:ascii="Calibri Light" w:hAnsi="Calibri Light"/>
          <w:lang w:val="en-GB"/>
        </w:rPr>
        <w:t>which requests of clarification</w:t>
      </w:r>
      <w:r>
        <w:rPr>
          <w:rFonts w:ascii="Calibri Light" w:hAnsi="Calibri Light"/>
          <w:lang w:val="en-GB"/>
        </w:rPr>
        <w:t xml:space="preserve"> were proposed by the internal/external assessors, accepted by PSC</w:t>
      </w:r>
      <w:r w:rsidR="00C50C6A">
        <w:rPr>
          <w:rFonts w:ascii="Calibri Light" w:hAnsi="Calibri Light"/>
          <w:lang w:val="en-GB"/>
        </w:rPr>
        <w:t>,</w:t>
      </w:r>
      <w:r>
        <w:rPr>
          <w:rFonts w:ascii="Calibri Light" w:hAnsi="Calibri Light"/>
          <w:lang w:val="en-GB"/>
        </w:rPr>
        <w:t xml:space="preserve"> and </w:t>
      </w:r>
      <w:r w:rsidR="00C50C6A">
        <w:rPr>
          <w:rFonts w:ascii="Calibri Light" w:hAnsi="Calibri Light"/>
          <w:lang w:val="en-GB"/>
        </w:rPr>
        <w:t xml:space="preserve">having </w:t>
      </w:r>
      <w:r>
        <w:rPr>
          <w:rFonts w:ascii="Calibri Light" w:hAnsi="Calibri Light"/>
          <w:lang w:val="en-GB"/>
        </w:rPr>
        <w:t xml:space="preserve">submitted </w:t>
      </w:r>
      <w:r w:rsidR="00C50C6A">
        <w:rPr>
          <w:rFonts w:ascii="Calibri Light" w:hAnsi="Calibri Light"/>
          <w:lang w:val="en-GB"/>
        </w:rPr>
        <w:t xml:space="preserve">the clarifications </w:t>
      </w:r>
      <w:r>
        <w:rPr>
          <w:rFonts w:ascii="Calibri Light" w:hAnsi="Calibri Light"/>
          <w:lang w:val="en-GB"/>
        </w:rPr>
        <w:t>within the deadline</w:t>
      </w:r>
      <w:r w:rsidR="00C50C6A">
        <w:rPr>
          <w:rFonts w:ascii="Calibri Light" w:hAnsi="Calibri Light"/>
          <w:lang w:val="en-GB"/>
        </w:rPr>
        <w:t>, both</w:t>
      </w:r>
      <w:r>
        <w:rPr>
          <w:rFonts w:ascii="Calibri Light" w:hAnsi="Calibri Light"/>
          <w:lang w:val="en-GB"/>
        </w:rPr>
        <w:t xml:space="preserve"> online and in hard-copy version (per priority)</w:t>
      </w:r>
    </w:p>
    <w:p w:rsidR="00BD7491" w:rsidRDefault="00BD7491" w:rsidP="00BD7491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List of projects for which PSC required revision/correction of the checklists/evaluation grids and reasons for </w:t>
      </w:r>
      <w:r w:rsidR="00C50C6A">
        <w:rPr>
          <w:rFonts w:ascii="Calibri Light" w:hAnsi="Calibri Light"/>
          <w:lang w:val="en-GB"/>
        </w:rPr>
        <w:t xml:space="preserve">the </w:t>
      </w:r>
      <w:r>
        <w:rPr>
          <w:rFonts w:ascii="Calibri Light" w:hAnsi="Calibri Light"/>
          <w:lang w:val="en-GB"/>
        </w:rPr>
        <w:t>request (per priority)</w:t>
      </w:r>
    </w:p>
    <w:p w:rsidR="00BD7491" w:rsidRDefault="00BD7491" w:rsidP="00BD7491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(if the case) List of projects for which PSC required 3</w:t>
      </w:r>
      <w:r w:rsidRPr="00BD7491">
        <w:rPr>
          <w:rFonts w:ascii="Calibri Light" w:hAnsi="Calibri Light"/>
          <w:vertAlign w:val="superscript"/>
          <w:lang w:val="en-GB"/>
        </w:rPr>
        <w:t>rd</w:t>
      </w:r>
      <w:r>
        <w:rPr>
          <w:rFonts w:ascii="Calibri Light" w:hAnsi="Calibri Light"/>
          <w:lang w:val="en-GB"/>
        </w:rPr>
        <w:t xml:space="preserve"> independent evaluation  </w:t>
      </w:r>
    </w:p>
    <w:p w:rsidR="003A72E4" w:rsidRPr="00C50C6A" w:rsidRDefault="003A72E4" w:rsidP="00C50C6A">
      <w:pPr>
        <w:pStyle w:val="Heading1"/>
        <w:spacing w:before="120" w:after="120"/>
        <w:ind w:left="446" w:hanging="446"/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</w:pPr>
      <w:r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3.</w:t>
      </w:r>
      <w:r w:rsidR="00FF4AFC"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2</w:t>
      </w:r>
      <w:r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ab/>
      </w:r>
      <w:r w:rsidR="00C50C6A"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Summary of PSC decisions</w:t>
      </w:r>
    </w:p>
    <w:p w:rsidR="003A72E4" w:rsidRDefault="00C50C6A" w:rsidP="00C50C6A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List of projects selected to undergo further evaluation (if the case) (per call/per priority/per country)</w:t>
      </w:r>
    </w:p>
    <w:p w:rsidR="00C50C6A" w:rsidRDefault="00C50C6A" w:rsidP="00C50C6A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List of projects put on the reserve list (per call/per priority/per country)</w:t>
      </w:r>
    </w:p>
    <w:p w:rsidR="00C50C6A" w:rsidRDefault="00C50C6A" w:rsidP="00C50C6A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List of rejected projects with reasons for rejection (per call/per priority/per country)</w:t>
      </w:r>
    </w:p>
    <w:p w:rsidR="00C50C6A" w:rsidRDefault="00C50C6A" w:rsidP="00C50C6A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Summary of projects contribution to Programme results (per priority)</w:t>
      </w:r>
    </w:p>
    <w:p w:rsidR="00C50C6A" w:rsidRDefault="00C50C6A" w:rsidP="00C50C6A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Summary of projects contribution to Programme (common) output indicators (per priority)</w:t>
      </w:r>
    </w:p>
    <w:p w:rsidR="00C50C6A" w:rsidRDefault="00C50C6A" w:rsidP="00C50C6A">
      <w:pPr>
        <w:pStyle w:val="NormalInd1"/>
        <w:numPr>
          <w:ilvl w:val="0"/>
          <w:numId w:val="2"/>
        </w:numPr>
        <w:spacing w:before="120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Other decisions (e.g. deadline for submission of additional documents in case of HARD projects, period of validity for the projects put on the reserve lists)</w:t>
      </w:r>
    </w:p>
    <w:p w:rsidR="00C50C6A" w:rsidRPr="00B26AE4" w:rsidRDefault="00C50C6A" w:rsidP="00C50C6A">
      <w:pPr>
        <w:pStyle w:val="Default"/>
        <w:rPr>
          <w:rFonts w:ascii="Calibri Light" w:hAnsi="Calibri Light"/>
          <w:bCs/>
          <w:sz w:val="22"/>
          <w:szCs w:val="22"/>
          <w:lang w:val="en-GB"/>
        </w:rPr>
      </w:pPr>
    </w:p>
    <w:p w:rsidR="00C50C6A" w:rsidRDefault="009B2B4E" w:rsidP="00C50C6A">
      <w:pPr>
        <w:pStyle w:val="Heading1"/>
        <w:spacing w:before="120" w:after="120"/>
        <w:ind w:left="446" w:hanging="446"/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</w:pPr>
      <w:r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3.</w:t>
      </w:r>
      <w:r w:rsidR="00FF4AFC"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3</w:t>
      </w:r>
      <w:r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 </w:t>
      </w:r>
      <w:r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ab/>
      </w:r>
      <w:r w:rsidR="00C50C6A"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Other considerations related to the evaluation process</w:t>
      </w:r>
      <w:r w:rsid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 (as the case may be)</w:t>
      </w:r>
    </w:p>
    <w:p w:rsidR="00C50C6A" w:rsidRPr="00C50C6A" w:rsidRDefault="00C50C6A" w:rsidP="00C50C6A">
      <w:pPr>
        <w:pStyle w:val="Default"/>
        <w:rPr>
          <w:lang w:eastAsia="x-none"/>
        </w:rPr>
      </w:pPr>
    </w:p>
    <w:p w:rsidR="009B2B4E" w:rsidRPr="00C50C6A" w:rsidRDefault="00C50C6A" w:rsidP="00C50C6A">
      <w:pPr>
        <w:pStyle w:val="Heading1"/>
        <w:spacing w:before="120" w:after="120"/>
        <w:ind w:left="446" w:hanging="446"/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</w:pPr>
      <w:r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 xml:space="preserve">3.4 </w:t>
      </w:r>
      <w:r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ab/>
        <w:t xml:space="preserve">Contentious cases (to be </w:t>
      </w:r>
      <w:r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analyz</w:t>
      </w:r>
      <w:r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ed by the Joint Monitoring Committee)</w:t>
      </w:r>
    </w:p>
    <w:p w:rsidR="003A72E4" w:rsidRPr="00B26AE4" w:rsidRDefault="003A72E4" w:rsidP="003A72E4">
      <w:pPr>
        <w:pStyle w:val="Default"/>
        <w:rPr>
          <w:rFonts w:ascii="Calibri Light" w:hAnsi="Calibri Light"/>
          <w:sz w:val="22"/>
          <w:szCs w:val="22"/>
          <w:lang w:eastAsia="x-none"/>
        </w:rPr>
      </w:pPr>
    </w:p>
    <w:p w:rsidR="006E46C5" w:rsidRPr="00B26AE4" w:rsidRDefault="006E46C5" w:rsidP="006E46C5">
      <w:pPr>
        <w:ind w:firstLine="450"/>
        <w:rPr>
          <w:rFonts w:ascii="Calibri Light" w:hAnsi="Calibri Light"/>
          <w:sz w:val="22"/>
          <w:szCs w:val="22"/>
        </w:rPr>
      </w:pPr>
      <w:bookmarkStart w:id="33" w:name="_Toc307925162"/>
      <w:bookmarkStart w:id="34" w:name="_Toc307991822"/>
      <w:bookmarkStart w:id="35" w:name="_Toc307992139"/>
      <w:bookmarkStart w:id="36" w:name="_Toc308677953"/>
      <w:bookmarkStart w:id="37" w:name="_Toc308688723"/>
      <w:bookmarkStart w:id="38" w:name="_Toc309639280"/>
      <w:bookmarkStart w:id="39" w:name="_Toc311095504"/>
      <w:bookmarkStart w:id="40" w:name="_Toc314215966"/>
    </w:p>
    <w:p w:rsidR="00F3249D" w:rsidRPr="00C50C6A" w:rsidRDefault="009B2B4E" w:rsidP="00F3249D">
      <w:pPr>
        <w:pStyle w:val="Heading1"/>
        <w:spacing w:before="120" w:after="0"/>
        <w:ind w:left="450" w:hanging="450"/>
        <w:rPr>
          <w:rFonts w:ascii="Calibri Light" w:hAnsi="Calibri Light"/>
          <w:b/>
          <w:color w:val="2E74B5" w:themeColor="accent1" w:themeShade="BF"/>
          <w:sz w:val="22"/>
          <w:szCs w:val="22"/>
        </w:rPr>
      </w:pPr>
      <w:r w:rsidRPr="00C50C6A">
        <w:rPr>
          <w:rFonts w:ascii="Calibri Light" w:hAnsi="Calibri Light"/>
          <w:b/>
          <w:color w:val="2E74B5" w:themeColor="accent1" w:themeShade="BF"/>
          <w:sz w:val="22"/>
          <w:szCs w:val="22"/>
          <w:lang w:val="en-US"/>
        </w:rPr>
        <w:t>4</w:t>
      </w:r>
      <w:r w:rsidR="00F3249D" w:rsidRPr="00C50C6A">
        <w:rPr>
          <w:rFonts w:ascii="Calibri Light" w:hAnsi="Calibri Light"/>
          <w:b/>
          <w:color w:val="2E74B5" w:themeColor="accent1" w:themeShade="BF"/>
          <w:sz w:val="22"/>
          <w:szCs w:val="22"/>
        </w:rPr>
        <w:t>.</w:t>
      </w:r>
      <w:r w:rsidR="00F3249D" w:rsidRPr="00C50C6A">
        <w:rPr>
          <w:rFonts w:ascii="Calibri Light" w:hAnsi="Calibri Light"/>
          <w:b/>
          <w:color w:val="2E74B5" w:themeColor="accent1" w:themeShade="BF"/>
          <w:sz w:val="22"/>
          <w:szCs w:val="22"/>
        </w:rPr>
        <w:tab/>
        <w:t>Signatures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F3249D" w:rsidRPr="00B26AE4" w:rsidRDefault="00F3249D" w:rsidP="00F3249D">
      <w:pPr>
        <w:pStyle w:val="Default"/>
        <w:rPr>
          <w:rFonts w:ascii="Calibri Light" w:hAnsi="Calibri Light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3402"/>
        <w:gridCol w:w="3884"/>
      </w:tblGrid>
      <w:tr w:rsidR="00F3249D" w:rsidRPr="00B26AE4" w:rsidTr="00C50C6A">
        <w:trPr>
          <w:cantSplit/>
        </w:trPr>
        <w:tc>
          <w:tcPr>
            <w:tcW w:w="1644" w:type="dxa"/>
            <w:tcBorders>
              <w:bottom w:val="nil"/>
            </w:tcBorders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FFFFFF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Name</w:t>
            </w:r>
          </w:p>
        </w:tc>
        <w:tc>
          <w:tcPr>
            <w:tcW w:w="3884" w:type="dxa"/>
            <w:shd w:val="pct10" w:color="auto" w:fill="FFFFFF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Signature</w:t>
            </w:r>
          </w:p>
        </w:tc>
      </w:tr>
      <w:tr w:rsidR="00F3249D" w:rsidRPr="00B26AE4" w:rsidTr="00C50C6A">
        <w:trPr>
          <w:cantSplit/>
        </w:trPr>
        <w:tc>
          <w:tcPr>
            <w:tcW w:w="1644" w:type="dxa"/>
          </w:tcPr>
          <w:p w:rsidR="00F3249D" w:rsidRPr="00B26AE4" w:rsidRDefault="00F3249D" w:rsidP="00D43D1A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C</w:t>
            </w:r>
            <w:r w:rsidR="00D43D1A">
              <w:rPr>
                <w:rFonts w:ascii="Calibri Light" w:hAnsi="Calibri Light"/>
                <w:b/>
                <w:bCs/>
              </w:rPr>
              <w:t>oordinator</w:t>
            </w:r>
          </w:p>
        </w:tc>
        <w:tc>
          <w:tcPr>
            <w:tcW w:w="3402" w:type="dxa"/>
            <w:shd w:val="clear" w:color="auto" w:fill="auto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  <w:tr w:rsidR="00F3249D" w:rsidRPr="00B26AE4" w:rsidTr="00C50C6A">
        <w:trPr>
          <w:cantSplit/>
        </w:trPr>
        <w:tc>
          <w:tcPr>
            <w:tcW w:w="1644" w:type="dxa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Secretary</w:t>
            </w:r>
          </w:p>
        </w:tc>
        <w:tc>
          <w:tcPr>
            <w:tcW w:w="3402" w:type="dxa"/>
            <w:shd w:val="clear" w:color="auto" w:fill="auto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  <w:tr w:rsidR="00F3249D" w:rsidRPr="00B26AE4" w:rsidTr="00C50C6A">
        <w:trPr>
          <w:cantSplit/>
        </w:trPr>
        <w:tc>
          <w:tcPr>
            <w:tcW w:w="1644" w:type="dxa"/>
          </w:tcPr>
          <w:p w:rsidR="00F3249D" w:rsidRPr="00B26AE4" w:rsidRDefault="009B2B4E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B26AE4">
              <w:rPr>
                <w:rFonts w:ascii="Calibri Light" w:hAnsi="Calibri Light"/>
                <w:b/>
                <w:bCs/>
              </w:rPr>
              <w:t>PSC members</w:t>
            </w:r>
          </w:p>
        </w:tc>
        <w:tc>
          <w:tcPr>
            <w:tcW w:w="3402" w:type="dxa"/>
            <w:shd w:val="clear" w:color="auto" w:fill="auto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  <w:tr w:rsidR="00F3249D" w:rsidRPr="00B26AE4" w:rsidTr="00C50C6A">
        <w:trPr>
          <w:cantSplit/>
        </w:trPr>
        <w:tc>
          <w:tcPr>
            <w:tcW w:w="1644" w:type="dxa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  <w:tr w:rsidR="00F3249D" w:rsidRPr="00B26AE4" w:rsidTr="00C50C6A">
        <w:trPr>
          <w:cantSplit/>
        </w:trPr>
        <w:tc>
          <w:tcPr>
            <w:tcW w:w="1644" w:type="dxa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B26AE4" w:rsidRDefault="00F3249D" w:rsidP="00C50C6A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</w:tbl>
    <w:p w:rsidR="00F3249D" w:rsidRPr="00B26AE4" w:rsidRDefault="00F3249D" w:rsidP="00F3249D">
      <w:pPr>
        <w:pStyle w:val="NormalInd1"/>
        <w:spacing w:before="120"/>
        <w:ind w:left="450"/>
        <w:rPr>
          <w:rFonts w:ascii="Calibri Light" w:hAnsi="Calibri Light"/>
          <w:lang w:val="en-GB"/>
        </w:rPr>
      </w:pPr>
    </w:p>
    <w:p w:rsidR="00F3249D" w:rsidRPr="00B26AE4" w:rsidRDefault="00F3249D" w:rsidP="00F3249D">
      <w:pPr>
        <w:tabs>
          <w:tab w:val="left" w:pos="2268"/>
        </w:tabs>
        <w:autoSpaceDE w:val="0"/>
        <w:autoSpaceDN w:val="0"/>
        <w:adjustRightInd w:val="0"/>
        <w:spacing w:before="120"/>
        <w:ind w:left="450"/>
        <w:rPr>
          <w:rFonts w:ascii="Calibri Light" w:hAnsi="Calibri Light"/>
          <w:b/>
          <w:sz w:val="22"/>
          <w:szCs w:val="22"/>
        </w:rPr>
      </w:pPr>
    </w:p>
    <w:p w:rsidR="00F3249D" w:rsidRPr="00B26AE4" w:rsidRDefault="00F3249D" w:rsidP="00F3249D">
      <w:pPr>
        <w:tabs>
          <w:tab w:val="left" w:pos="2268"/>
        </w:tabs>
        <w:autoSpaceDE w:val="0"/>
        <w:autoSpaceDN w:val="0"/>
        <w:adjustRightInd w:val="0"/>
        <w:spacing w:before="120"/>
        <w:ind w:left="450"/>
        <w:rPr>
          <w:rFonts w:ascii="Calibri Light" w:hAnsi="Calibri Light"/>
          <w:b/>
          <w:sz w:val="22"/>
          <w:szCs w:val="22"/>
        </w:rPr>
      </w:pPr>
    </w:p>
    <w:p w:rsidR="00F3249D" w:rsidRPr="00B26AE4" w:rsidRDefault="00F3249D" w:rsidP="00F3249D">
      <w:pPr>
        <w:tabs>
          <w:tab w:val="left" w:pos="5954"/>
        </w:tabs>
        <w:autoSpaceDE w:val="0"/>
        <w:autoSpaceDN w:val="0"/>
        <w:adjustRightInd w:val="0"/>
        <w:spacing w:before="120"/>
        <w:ind w:left="450"/>
        <w:rPr>
          <w:rFonts w:ascii="Calibri Light" w:hAnsi="Calibri Light"/>
          <w:b/>
          <w:sz w:val="22"/>
          <w:szCs w:val="22"/>
        </w:rPr>
      </w:pPr>
    </w:p>
    <w:p w:rsidR="00F3249D" w:rsidRPr="00B26AE4" w:rsidRDefault="00F3249D" w:rsidP="00F3249D">
      <w:pPr>
        <w:ind w:left="450"/>
        <w:jc w:val="center"/>
        <w:rPr>
          <w:rFonts w:ascii="Calibri Light" w:hAnsi="Calibri Light" w:cs="Arial"/>
          <w:sz w:val="22"/>
          <w:szCs w:val="22"/>
          <w:lang w:val="en-GB"/>
        </w:rPr>
      </w:pPr>
    </w:p>
    <w:p w:rsidR="00F3249D" w:rsidRPr="00B26AE4" w:rsidRDefault="00F3249D" w:rsidP="00F3249D">
      <w:pPr>
        <w:spacing w:before="120"/>
        <w:ind w:left="450"/>
        <w:outlineLvl w:val="0"/>
        <w:rPr>
          <w:rFonts w:ascii="Calibri Light" w:hAnsi="Calibri Light"/>
          <w:b/>
          <w:sz w:val="22"/>
          <w:szCs w:val="22"/>
        </w:rPr>
      </w:pPr>
    </w:p>
    <w:p w:rsidR="00F3249D" w:rsidRPr="00B26AE4" w:rsidRDefault="00F3249D" w:rsidP="00F3249D">
      <w:pPr>
        <w:spacing w:before="120"/>
        <w:ind w:left="450"/>
        <w:outlineLvl w:val="0"/>
        <w:rPr>
          <w:rFonts w:ascii="Calibri Light" w:hAnsi="Calibri Light"/>
          <w:b/>
          <w:sz w:val="22"/>
          <w:szCs w:val="22"/>
        </w:rPr>
      </w:pPr>
    </w:p>
    <w:p w:rsidR="00F3249D" w:rsidRPr="00B26AE4" w:rsidRDefault="00F3249D" w:rsidP="00F3249D">
      <w:pPr>
        <w:spacing w:before="120"/>
        <w:ind w:left="450"/>
        <w:outlineLvl w:val="0"/>
        <w:rPr>
          <w:rFonts w:ascii="Calibri Light" w:hAnsi="Calibri Light"/>
          <w:b/>
          <w:sz w:val="22"/>
          <w:szCs w:val="22"/>
        </w:rPr>
      </w:pPr>
    </w:p>
    <w:p w:rsidR="001B032B" w:rsidRPr="00B26AE4" w:rsidRDefault="001B032B">
      <w:pPr>
        <w:rPr>
          <w:rFonts w:ascii="Calibri Light" w:hAnsi="Calibri Light"/>
          <w:sz w:val="22"/>
          <w:szCs w:val="22"/>
        </w:rPr>
      </w:pPr>
    </w:p>
    <w:sectPr w:rsidR="001B032B" w:rsidRPr="00B26AE4" w:rsidSect="002F5809">
      <w:headerReference w:type="default" r:id="rId8"/>
      <w:pgSz w:w="11907" w:h="16839" w:code="9"/>
      <w:pgMar w:top="1440" w:right="1440" w:bottom="1440" w:left="990" w:header="22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DDC" w:rsidRDefault="00F82DDC" w:rsidP="00F3249D">
      <w:r>
        <w:separator/>
      </w:r>
    </w:p>
  </w:endnote>
  <w:endnote w:type="continuationSeparator" w:id="0">
    <w:p w:rsidR="00F82DDC" w:rsidRDefault="00F82DDC" w:rsidP="00F3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DDC" w:rsidRDefault="00F82DDC" w:rsidP="00F3249D">
      <w:r>
        <w:separator/>
      </w:r>
    </w:p>
  </w:footnote>
  <w:footnote w:type="continuationSeparator" w:id="0">
    <w:p w:rsidR="00F82DDC" w:rsidRDefault="00F82DDC" w:rsidP="00F3249D">
      <w:r>
        <w:continuationSeparator/>
      </w:r>
    </w:p>
  </w:footnote>
  <w:footnote w:id="1">
    <w:p w:rsidR="00F3249D" w:rsidRPr="00BD7491" w:rsidRDefault="00F3249D" w:rsidP="00F3249D">
      <w:pPr>
        <w:pStyle w:val="FootnoteText"/>
        <w:rPr>
          <w:rFonts w:ascii="Calibri Light" w:hAnsi="Calibri Light"/>
          <w:sz w:val="18"/>
          <w:szCs w:val="18"/>
        </w:rPr>
      </w:pPr>
      <w:r w:rsidRPr="00BD7491">
        <w:rPr>
          <w:rStyle w:val="FootnoteReference"/>
          <w:rFonts w:ascii="Calibri Light" w:hAnsi="Calibri Light"/>
          <w:sz w:val="18"/>
          <w:szCs w:val="18"/>
        </w:rPr>
        <w:footnoteRef/>
      </w:r>
      <w:r w:rsidRPr="00BD7491">
        <w:rPr>
          <w:rFonts w:ascii="Calibri Light" w:hAnsi="Calibri Light"/>
          <w:sz w:val="18"/>
          <w:szCs w:val="18"/>
        </w:rPr>
        <w:t xml:space="preserve"> </w:t>
      </w:r>
      <w:r w:rsidRPr="00BD7491">
        <w:rPr>
          <w:rFonts w:ascii="Calibri Light" w:hAnsi="Calibri Light"/>
          <w:sz w:val="18"/>
          <w:szCs w:val="18"/>
          <w:shd w:val="clear" w:color="auto" w:fill="FFFFFF"/>
        </w:rPr>
        <w:t>PSC member, internal assessor, observer, chairperson, secretary,</w:t>
      </w:r>
      <w:r w:rsidRPr="00BD7491">
        <w:rPr>
          <w:rFonts w:ascii="Calibri Light" w:hAnsi="Calibri Light"/>
          <w:sz w:val="18"/>
          <w:szCs w:val="18"/>
        </w:rPr>
        <w:t xml:space="preserve"> 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9A8" w:rsidRPr="003659A8" w:rsidRDefault="003659A8" w:rsidP="003659A8">
    <w:pPr>
      <w:tabs>
        <w:tab w:val="center" w:pos="4320"/>
        <w:tab w:val="right" w:pos="10773"/>
      </w:tabs>
      <w:spacing w:line="276" w:lineRule="auto"/>
      <w:jc w:val="both"/>
      <w:rPr>
        <w:rFonts w:ascii="Trebuchet MS" w:eastAsia="MS Mincho" w:hAnsi="Trebuchet MS" w:cs="Trebuchet MS"/>
        <w:sz w:val="14"/>
        <w:szCs w:val="14"/>
        <w:lang w:val="ro-RO"/>
      </w:rPr>
    </w:pPr>
    <w:r w:rsidRPr="003659A8">
      <w:rPr>
        <w:rFonts w:ascii="Trebuchet MS" w:eastAsia="MS Mincho" w:hAnsi="Trebuchet MS" w:cs="Trebuchet MS"/>
        <w:sz w:val="14"/>
        <w:szCs w:val="14"/>
        <w:lang w:val="ro-RO"/>
      </w:rPr>
      <w:t xml:space="preserve">        </w:t>
    </w:r>
    <w:r w:rsidRPr="003659A8">
      <w:rPr>
        <w:rFonts w:ascii="Trebuchet MS" w:hAnsi="Trebuchet MS" w:cs="Calibri"/>
        <w:noProof/>
        <w:sz w:val="22"/>
        <w:szCs w:val="22"/>
      </w:rPr>
      <w:drawing>
        <wp:inline distT="0" distB="0" distL="0" distR="0" wp14:anchorId="5BCD0C44" wp14:editId="645C62D5">
          <wp:extent cx="960755" cy="5994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75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59A8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                                                                                     </w:t>
    </w:r>
    <w:r w:rsidRPr="003659A8">
      <w:rPr>
        <w:noProof/>
        <w:szCs w:val="20"/>
      </w:rPr>
      <w:drawing>
        <wp:inline distT="0" distB="0" distL="0" distR="0" wp14:anchorId="47486A88" wp14:editId="402BC57D">
          <wp:extent cx="1264285" cy="612140"/>
          <wp:effectExtent l="0" t="0" r="0" b="0"/>
          <wp:docPr id="2" name="Picture 2" descr="Description: Description: d:\Users\georgianap\Desktop\template-uri  ROMD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Description: d:\Users\georgianap\Desktop\template-uri  ROMD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59A8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</w:t>
    </w:r>
  </w:p>
  <w:p w:rsidR="003659A8" w:rsidRPr="003659A8" w:rsidRDefault="003659A8" w:rsidP="003659A8">
    <w:pPr>
      <w:tabs>
        <w:tab w:val="left" w:pos="1276"/>
      </w:tabs>
      <w:jc w:val="both"/>
      <w:rPr>
        <w:rFonts w:ascii="Calibri Light" w:hAnsi="Calibri Light" w:cs="Calibri"/>
        <w:b/>
        <w:sz w:val="16"/>
        <w:szCs w:val="16"/>
        <w:lang w:val="en-GB"/>
      </w:rPr>
    </w:pPr>
    <w:r w:rsidRPr="003659A8">
      <w:rPr>
        <w:rFonts w:ascii="Trebuchet MS" w:hAnsi="Trebuchet MS" w:cs="Calibri"/>
        <w:b/>
        <w:sz w:val="16"/>
        <w:szCs w:val="16"/>
        <w:lang w:val="en-GB"/>
      </w:rPr>
      <w:t xml:space="preserve">       </w:t>
    </w:r>
    <w:r w:rsidRPr="003659A8">
      <w:rPr>
        <w:rFonts w:ascii="Calibri Light" w:hAnsi="Calibri Light" w:cs="Calibri"/>
        <w:b/>
        <w:sz w:val="16"/>
        <w:szCs w:val="16"/>
        <w:lang w:val="en-GB"/>
      </w:rPr>
      <w:t>Programme funded by</w:t>
    </w:r>
  </w:p>
  <w:p w:rsidR="003659A8" w:rsidRPr="003659A8" w:rsidRDefault="003659A8" w:rsidP="003659A8">
    <w:pPr>
      <w:tabs>
        <w:tab w:val="left" w:pos="1276"/>
      </w:tabs>
      <w:jc w:val="both"/>
      <w:rPr>
        <w:rFonts w:ascii="Calibri Light" w:hAnsi="Calibri Light" w:cs="Calibri"/>
        <w:b/>
        <w:sz w:val="22"/>
        <w:szCs w:val="22"/>
        <w:lang w:val="en-GB"/>
      </w:rPr>
    </w:pPr>
    <w:r w:rsidRPr="003659A8">
      <w:rPr>
        <w:rFonts w:ascii="Calibri Light" w:hAnsi="Calibri Light" w:cs="Calibri"/>
        <w:b/>
        <w:sz w:val="16"/>
        <w:szCs w:val="16"/>
        <w:lang w:val="en-GB"/>
      </w:rPr>
      <w:t xml:space="preserve">       the European Union</w:t>
    </w:r>
    <w:r w:rsidRPr="003659A8">
      <w:rPr>
        <w:rFonts w:ascii="Calibri Light" w:hAnsi="Calibri Light" w:cs="Calibri"/>
        <w:b/>
        <w:sz w:val="22"/>
        <w:szCs w:val="22"/>
        <w:lang w:val="en-GB"/>
      </w:rPr>
      <w:t xml:space="preserve">   </w:t>
    </w:r>
  </w:p>
  <w:p w:rsidR="002170F3" w:rsidRPr="00B26AE4" w:rsidRDefault="00B26AE4" w:rsidP="002170F3">
    <w:pPr>
      <w:spacing w:before="120" w:after="120"/>
      <w:jc w:val="both"/>
      <w:rPr>
        <w:rFonts w:ascii="Calibri Light" w:hAnsi="Calibri Light"/>
        <w:b/>
        <w:color w:val="7F7F7F" w:themeColor="text1" w:themeTint="80"/>
        <w:lang w:val="en-GB"/>
      </w:rPr>
    </w:pPr>
    <w:r w:rsidRPr="00B26AE4">
      <w:rPr>
        <w:rFonts w:ascii="Calibri Light" w:hAnsi="Calibri Light"/>
        <w:b/>
        <w:color w:val="7F7F7F" w:themeColor="text1" w:themeTint="80"/>
        <w:lang w:val="en-GB"/>
      </w:rPr>
      <w:tab/>
    </w:r>
  </w:p>
  <w:p w:rsidR="002170F3" w:rsidRDefault="002170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72F2"/>
    <w:multiLevelType w:val="hybridMultilevel"/>
    <w:tmpl w:val="0E60CFE8"/>
    <w:lvl w:ilvl="0" w:tplc="5B34723A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F4965BD"/>
    <w:multiLevelType w:val="hybridMultilevel"/>
    <w:tmpl w:val="BD367BD0"/>
    <w:lvl w:ilvl="0" w:tplc="5B347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43"/>
    <w:rsid w:val="00091F43"/>
    <w:rsid w:val="000B0BEE"/>
    <w:rsid w:val="000D4909"/>
    <w:rsid w:val="001B032B"/>
    <w:rsid w:val="001E648E"/>
    <w:rsid w:val="002170F3"/>
    <w:rsid w:val="00246B2E"/>
    <w:rsid w:val="002775DF"/>
    <w:rsid w:val="002F5809"/>
    <w:rsid w:val="003659A8"/>
    <w:rsid w:val="00367730"/>
    <w:rsid w:val="003A72E4"/>
    <w:rsid w:val="003F14F8"/>
    <w:rsid w:val="00492F1F"/>
    <w:rsid w:val="00527ADF"/>
    <w:rsid w:val="00571178"/>
    <w:rsid w:val="005872D3"/>
    <w:rsid w:val="005A4F14"/>
    <w:rsid w:val="006E46C5"/>
    <w:rsid w:val="00764738"/>
    <w:rsid w:val="0077377E"/>
    <w:rsid w:val="007D5405"/>
    <w:rsid w:val="007E765D"/>
    <w:rsid w:val="008B1202"/>
    <w:rsid w:val="009010A0"/>
    <w:rsid w:val="0096108D"/>
    <w:rsid w:val="00990B0E"/>
    <w:rsid w:val="009B2B4E"/>
    <w:rsid w:val="00A162B3"/>
    <w:rsid w:val="00A44305"/>
    <w:rsid w:val="00A900E0"/>
    <w:rsid w:val="00A93479"/>
    <w:rsid w:val="00AA4800"/>
    <w:rsid w:val="00AC0808"/>
    <w:rsid w:val="00B26AE4"/>
    <w:rsid w:val="00BD7491"/>
    <w:rsid w:val="00C351AC"/>
    <w:rsid w:val="00C50C6A"/>
    <w:rsid w:val="00C87BC4"/>
    <w:rsid w:val="00CB291A"/>
    <w:rsid w:val="00D43D1A"/>
    <w:rsid w:val="00D53811"/>
    <w:rsid w:val="00D56035"/>
    <w:rsid w:val="00DD546F"/>
    <w:rsid w:val="00E231C6"/>
    <w:rsid w:val="00E56A42"/>
    <w:rsid w:val="00ED3F28"/>
    <w:rsid w:val="00F3249D"/>
    <w:rsid w:val="00F82DDC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A1B64"/>
  <w15:docId w15:val="{E7248FE7-4AE8-47AE-9C11-04C92B00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Default"/>
    <w:next w:val="Default"/>
    <w:link w:val="Heading1Char"/>
    <w:qFormat/>
    <w:rsid w:val="00F3249D"/>
    <w:pPr>
      <w:spacing w:before="240" w:after="60"/>
      <w:outlineLvl w:val="0"/>
    </w:pPr>
    <w:rPr>
      <w:rFonts w:ascii="Cambria" w:hAnsi="Cambria" w:cs="Times New Roman"/>
      <w:color w:val="0F243E"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249D"/>
    <w:rPr>
      <w:rFonts w:ascii="Cambria" w:eastAsia="Times New Roman" w:hAnsi="Cambria" w:cs="Times New Roman"/>
      <w:color w:val="0F243E"/>
      <w:sz w:val="28"/>
      <w:szCs w:val="24"/>
      <w:lang w:val="x-none" w:eastAsia="x-none"/>
    </w:rPr>
  </w:style>
  <w:style w:type="paragraph" w:customStyle="1" w:styleId="Default">
    <w:name w:val="Default"/>
    <w:rsid w:val="00F324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1"/>
    <w:semiHidden/>
    <w:rsid w:val="00F3249D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F3249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semiHidden/>
    <w:rsid w:val="00F3249D"/>
    <w:rPr>
      <w:vertAlign w:val="superscript"/>
    </w:rPr>
  </w:style>
  <w:style w:type="paragraph" w:customStyle="1" w:styleId="Tableline">
    <w:name w:val="Table line"/>
    <w:basedOn w:val="Normal"/>
    <w:rsid w:val="00F3249D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val="en-GB"/>
    </w:rPr>
  </w:style>
  <w:style w:type="character" w:customStyle="1" w:styleId="FootnoteTextChar1">
    <w:name w:val="Footnote Text Char1"/>
    <w:aliases w:val="Fußnote Char,stile 1 Char,Footnote Char,Footnote1 Char,Footnote2 Char,Footnote3 Char,Footnote4 Char,Footnote5 Char,Footnote6 Char,Footnote7 Char,Footnote8 Char,Footnote9 Char,Footnote10 Char,Footnote11 Char,Footnote21 Char"/>
    <w:link w:val="FootnoteText"/>
    <w:semiHidden/>
    <w:rsid w:val="00F3249D"/>
    <w:rPr>
      <w:rFonts w:ascii="Times New Roman" w:eastAsia="Times New Roman" w:hAnsi="Times New Roman" w:cs="Times New Roman"/>
      <w:sz w:val="20"/>
      <w:szCs w:val="20"/>
    </w:rPr>
  </w:style>
  <w:style w:type="paragraph" w:customStyle="1" w:styleId="Subject">
    <w:name w:val="Subject"/>
    <w:rsid w:val="00F3249D"/>
    <w:pPr>
      <w:tabs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hanging="2268"/>
      <w:textAlignment w:val="baseline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paragraph" w:customStyle="1" w:styleId="NormalInd1">
    <w:name w:val="Normal Ind 1"/>
    <w:basedOn w:val="Subject"/>
    <w:rsid w:val="00F3249D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NormalInd2">
    <w:name w:val="Normal Ind 2"/>
    <w:basedOn w:val="Normal"/>
    <w:rsid w:val="00F3249D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2"/>
      <w:szCs w:val="20"/>
      <w:lang w:val="en-GB"/>
    </w:rPr>
  </w:style>
  <w:style w:type="character" w:customStyle="1" w:styleId="Style">
    <w:name w:val="Style"/>
    <w:rsid w:val="00F3249D"/>
    <w:rPr>
      <w:rFonts w:ascii="Times New Roman" w:hAnsi="Times New Roman"/>
      <w:bCs/>
      <w:sz w:val="20"/>
      <w:szCs w:val="20"/>
      <w:vertAlign w:val="superscript"/>
    </w:rPr>
  </w:style>
  <w:style w:type="character" w:customStyle="1" w:styleId="Style11pt">
    <w:name w:val="Style 11 pt"/>
    <w:rsid w:val="00F3249D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2170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0F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0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0F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FF427221-FD53-49F1-976F-905AC7C0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Octavian Aron</cp:lastModifiedBy>
  <cp:revision>6</cp:revision>
  <cp:lastPrinted>2018-05-04T10:00:00Z</cp:lastPrinted>
  <dcterms:created xsi:type="dcterms:W3CDTF">2018-05-03T11:40:00Z</dcterms:created>
  <dcterms:modified xsi:type="dcterms:W3CDTF">2018-09-12T10:42:00Z</dcterms:modified>
</cp:coreProperties>
</file>